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C14" w:rsidRPr="00594C09" w:rsidRDefault="00974C14" w:rsidP="00D76EEC">
      <w:pPr>
        <w:tabs>
          <w:tab w:val="left" w:pos="720"/>
        </w:tabs>
        <w:autoSpaceDE w:val="0"/>
        <w:autoSpaceDN w:val="0"/>
        <w:adjustRightInd w:val="0"/>
        <w:spacing w:after="0" w:line="240" w:lineRule="auto"/>
        <w:rPr>
          <w:rFonts w:ascii="Arial" w:hAnsi="Arial" w:cs="Arial"/>
          <w:b/>
          <w:bCs/>
        </w:rPr>
      </w:pPr>
    </w:p>
    <w:p w:rsidR="00A779B3" w:rsidRPr="00594C09" w:rsidRDefault="00EE15ED" w:rsidP="00EE15ED">
      <w:pPr>
        <w:tabs>
          <w:tab w:val="left" w:pos="720"/>
        </w:tabs>
        <w:autoSpaceDE w:val="0"/>
        <w:autoSpaceDN w:val="0"/>
        <w:adjustRightInd w:val="0"/>
        <w:spacing w:after="0" w:line="240" w:lineRule="auto"/>
        <w:jc w:val="center"/>
        <w:rPr>
          <w:rFonts w:ascii="Arial" w:hAnsi="Arial" w:cs="Arial"/>
          <w:b/>
          <w:bCs/>
        </w:rPr>
      </w:pPr>
      <w:r w:rsidRPr="00594C09">
        <w:rPr>
          <w:rFonts w:ascii="Arial" w:hAnsi="Arial" w:cs="Arial"/>
          <w:b/>
          <w:bCs/>
        </w:rPr>
        <w:t>Република Србија</w:t>
      </w:r>
    </w:p>
    <w:p w:rsidR="00EE15ED" w:rsidRPr="00594C09" w:rsidRDefault="00EE15ED" w:rsidP="00EE15ED">
      <w:pPr>
        <w:tabs>
          <w:tab w:val="left" w:pos="720"/>
        </w:tabs>
        <w:autoSpaceDE w:val="0"/>
        <w:autoSpaceDN w:val="0"/>
        <w:adjustRightInd w:val="0"/>
        <w:spacing w:after="0" w:line="240" w:lineRule="auto"/>
        <w:jc w:val="center"/>
        <w:rPr>
          <w:rFonts w:ascii="Arial" w:hAnsi="Arial" w:cs="Arial"/>
          <w:b/>
          <w:bCs/>
        </w:rPr>
      </w:pPr>
      <w:r w:rsidRPr="00594C09">
        <w:rPr>
          <w:rFonts w:ascii="Arial" w:hAnsi="Arial" w:cs="Arial"/>
          <w:b/>
          <w:bCs/>
        </w:rPr>
        <w:t>Аутономна покрајина Војводина</w:t>
      </w:r>
    </w:p>
    <w:p w:rsidR="00EE15ED" w:rsidRPr="00594C09" w:rsidRDefault="00EE15ED" w:rsidP="00EE15ED">
      <w:pPr>
        <w:tabs>
          <w:tab w:val="left" w:pos="720"/>
        </w:tabs>
        <w:autoSpaceDE w:val="0"/>
        <w:autoSpaceDN w:val="0"/>
        <w:adjustRightInd w:val="0"/>
        <w:spacing w:after="0" w:line="240" w:lineRule="auto"/>
        <w:jc w:val="center"/>
        <w:rPr>
          <w:rFonts w:ascii="Arial" w:hAnsi="Arial" w:cs="Arial"/>
          <w:b/>
          <w:bCs/>
        </w:rPr>
      </w:pPr>
      <w:r w:rsidRPr="00594C09">
        <w:rPr>
          <w:rFonts w:ascii="Arial" w:hAnsi="Arial" w:cs="Arial"/>
          <w:b/>
          <w:bCs/>
        </w:rPr>
        <w:t>ОПШТИНА БАЧКИ ПЕТРОВАЦ</w:t>
      </w:r>
    </w:p>
    <w:p w:rsidR="00EE15ED" w:rsidRPr="00594C09" w:rsidRDefault="00EE15ED" w:rsidP="00EE15ED">
      <w:pPr>
        <w:pBdr>
          <w:bottom w:val="single" w:sz="4" w:space="1" w:color="auto"/>
        </w:pBdr>
        <w:tabs>
          <w:tab w:val="left" w:pos="720"/>
        </w:tabs>
        <w:autoSpaceDE w:val="0"/>
        <w:autoSpaceDN w:val="0"/>
        <w:adjustRightInd w:val="0"/>
        <w:spacing w:after="0"/>
        <w:jc w:val="center"/>
        <w:rPr>
          <w:rFonts w:ascii="Arial" w:hAnsi="Arial" w:cs="Arial"/>
          <w:b/>
          <w:bCs/>
        </w:rPr>
      </w:pPr>
      <w:r w:rsidRPr="00594C09">
        <w:rPr>
          <w:rFonts w:ascii="Arial" w:hAnsi="Arial" w:cs="Arial"/>
          <w:b/>
          <w:bCs/>
        </w:rPr>
        <w:t>Бачки Петровац, Коларова 6.</w:t>
      </w:r>
    </w:p>
    <w:p w:rsidR="00A779B3" w:rsidRPr="00594C09" w:rsidRDefault="002B7E03" w:rsidP="00EE15ED">
      <w:pPr>
        <w:tabs>
          <w:tab w:val="left" w:pos="720"/>
        </w:tabs>
        <w:autoSpaceDE w:val="0"/>
        <w:autoSpaceDN w:val="0"/>
        <w:adjustRightInd w:val="0"/>
        <w:jc w:val="center"/>
        <w:rPr>
          <w:rFonts w:ascii="Arial" w:hAnsi="Arial" w:cs="Arial"/>
          <w:b/>
          <w:bCs/>
        </w:rPr>
      </w:pPr>
      <w:r w:rsidRPr="00594C09">
        <w:rPr>
          <w:rFonts w:ascii="Arial" w:hAnsi="Arial" w:cs="Arial"/>
          <w:b/>
          <w:bCs/>
        </w:rPr>
        <w:t>www.backipetrovac.rs</w:t>
      </w:r>
    </w:p>
    <w:p w:rsidR="00A779B3" w:rsidRPr="003915CB" w:rsidRDefault="00A779B3" w:rsidP="00D26BFB">
      <w:pPr>
        <w:tabs>
          <w:tab w:val="left" w:pos="720"/>
        </w:tabs>
        <w:autoSpaceDE w:val="0"/>
        <w:autoSpaceDN w:val="0"/>
        <w:adjustRightInd w:val="0"/>
        <w:spacing w:before="240"/>
        <w:jc w:val="center"/>
        <w:rPr>
          <w:rFonts w:ascii="Times New Roman" w:hAnsi="Times New Roman" w:cs="Times New Roman"/>
          <w:b/>
          <w:bCs/>
          <w:sz w:val="24"/>
          <w:szCs w:val="24"/>
        </w:rPr>
      </w:pPr>
    </w:p>
    <w:p w:rsidR="00A779B3" w:rsidRPr="003915CB" w:rsidRDefault="00A779B3" w:rsidP="003915CB">
      <w:pPr>
        <w:tabs>
          <w:tab w:val="left" w:pos="720"/>
        </w:tabs>
        <w:autoSpaceDE w:val="0"/>
        <w:autoSpaceDN w:val="0"/>
        <w:adjustRightInd w:val="0"/>
        <w:spacing w:before="240"/>
        <w:rPr>
          <w:rFonts w:ascii="Times New Roman" w:hAnsi="Times New Roman" w:cs="Times New Roman"/>
          <w:b/>
          <w:bCs/>
          <w:sz w:val="24"/>
          <w:szCs w:val="24"/>
        </w:rPr>
      </w:pPr>
    </w:p>
    <w:p w:rsidR="00A779B3" w:rsidRPr="003915CB" w:rsidRDefault="00A779B3" w:rsidP="00D26BFB">
      <w:pPr>
        <w:tabs>
          <w:tab w:val="left" w:pos="720"/>
        </w:tabs>
        <w:autoSpaceDE w:val="0"/>
        <w:autoSpaceDN w:val="0"/>
        <w:adjustRightInd w:val="0"/>
        <w:spacing w:before="240"/>
        <w:jc w:val="center"/>
        <w:rPr>
          <w:rFonts w:ascii="Times New Roman" w:hAnsi="Times New Roman" w:cs="Times New Roman"/>
          <w:b/>
          <w:bCs/>
          <w:sz w:val="32"/>
          <w:szCs w:val="32"/>
        </w:rPr>
      </w:pPr>
      <w:r w:rsidRPr="003915CB">
        <w:rPr>
          <w:rFonts w:ascii="Times New Roman" w:hAnsi="Times New Roman" w:cs="Times New Roman"/>
          <w:b/>
          <w:bCs/>
          <w:sz w:val="32"/>
          <w:szCs w:val="32"/>
        </w:rPr>
        <w:t xml:space="preserve">КОНКУРСНА ДОКУМЕНТАЦИЈА </w:t>
      </w:r>
    </w:p>
    <w:p w:rsidR="00C91057" w:rsidRPr="00594C09" w:rsidRDefault="00A779B3" w:rsidP="00AE59DE">
      <w:pPr>
        <w:spacing w:line="240" w:lineRule="atLeast"/>
        <w:jc w:val="center"/>
        <w:rPr>
          <w:rFonts w:ascii="Arial" w:hAnsi="Arial" w:cs="Arial"/>
          <w:b/>
          <w:bCs/>
          <w:lang w:val="sr-Cyrl-CS"/>
        </w:rPr>
      </w:pPr>
      <w:r w:rsidRPr="00594C09">
        <w:rPr>
          <w:rFonts w:ascii="Arial" w:hAnsi="Arial" w:cs="Arial"/>
          <w:b/>
          <w:bCs/>
        </w:rPr>
        <w:t>За јавну набавку</w:t>
      </w:r>
      <w:r w:rsidR="00EC141B" w:rsidRPr="00594C09">
        <w:rPr>
          <w:rFonts w:ascii="Arial" w:hAnsi="Arial" w:cs="Arial"/>
          <w:b/>
          <w:bCs/>
        </w:rPr>
        <w:t xml:space="preserve">мале вредности </w:t>
      </w:r>
      <w:r w:rsidRPr="00594C09">
        <w:rPr>
          <w:rFonts w:ascii="Arial" w:hAnsi="Arial" w:cs="Arial"/>
          <w:b/>
          <w:bCs/>
          <w:lang w:val="sr-Cyrl-CS"/>
        </w:rPr>
        <w:t>услуг</w:t>
      </w:r>
      <w:r w:rsidR="00C91057" w:rsidRPr="00594C09">
        <w:rPr>
          <w:rFonts w:ascii="Arial" w:hAnsi="Arial" w:cs="Arial"/>
          <w:b/>
          <w:bCs/>
          <w:lang w:val="sr-Cyrl-CS"/>
        </w:rPr>
        <w:t xml:space="preserve">а </w:t>
      </w:r>
    </w:p>
    <w:p w:rsidR="00A779B3" w:rsidRPr="00594C09" w:rsidRDefault="00C91057" w:rsidP="00AE59DE">
      <w:pPr>
        <w:spacing w:line="240" w:lineRule="atLeast"/>
        <w:jc w:val="center"/>
        <w:rPr>
          <w:rFonts w:ascii="Arial" w:hAnsi="Arial" w:cs="Arial"/>
          <w:b/>
          <w:bCs/>
          <w:lang w:val="sr-Latn-CS"/>
        </w:rPr>
      </w:pPr>
      <w:r w:rsidRPr="00594C09">
        <w:rPr>
          <w:rFonts w:ascii="Arial" w:hAnsi="Arial" w:cs="Arial"/>
          <w:b/>
          <w:bCs/>
          <w:lang w:val="sr-Cyrl-CS"/>
        </w:rPr>
        <w:t>Бр. 404-</w:t>
      </w:r>
      <w:r w:rsidR="00070B2D">
        <w:rPr>
          <w:rFonts w:ascii="Arial" w:hAnsi="Arial" w:cs="Arial"/>
          <w:b/>
          <w:bCs/>
        </w:rPr>
        <w:t>4</w:t>
      </w:r>
      <w:r w:rsidR="00F361A4" w:rsidRPr="00594C09">
        <w:rPr>
          <w:rFonts w:ascii="Arial" w:hAnsi="Arial" w:cs="Arial"/>
          <w:b/>
          <w:bCs/>
        </w:rPr>
        <w:t>/</w:t>
      </w:r>
      <w:r w:rsidRPr="00594C09">
        <w:rPr>
          <w:rFonts w:ascii="Arial" w:hAnsi="Arial" w:cs="Arial"/>
          <w:b/>
          <w:bCs/>
          <w:lang w:val="sr-Cyrl-CS"/>
        </w:rPr>
        <w:t>201</w:t>
      </w:r>
      <w:r w:rsidR="00F40213" w:rsidRPr="00594C09">
        <w:rPr>
          <w:rFonts w:ascii="Arial" w:hAnsi="Arial" w:cs="Arial"/>
          <w:b/>
          <w:bCs/>
        </w:rPr>
        <w:t>7</w:t>
      </w:r>
      <w:r w:rsidRPr="00594C09">
        <w:rPr>
          <w:rFonts w:ascii="Arial" w:hAnsi="Arial" w:cs="Arial"/>
          <w:b/>
          <w:bCs/>
          <w:lang w:val="sr-Cyrl-CS"/>
        </w:rPr>
        <w:t>-05</w:t>
      </w:r>
    </w:p>
    <w:p w:rsidR="00033BC7" w:rsidRPr="00594C09" w:rsidRDefault="00A779B3" w:rsidP="00AE59DE">
      <w:pPr>
        <w:spacing w:line="240" w:lineRule="atLeast"/>
        <w:jc w:val="center"/>
        <w:rPr>
          <w:rFonts w:ascii="Arial" w:hAnsi="Arial" w:cs="Arial"/>
          <w:b/>
          <w:bCs/>
          <w:lang w:val="sr-Cyrl-CS"/>
        </w:rPr>
      </w:pPr>
      <w:r w:rsidRPr="00594C09">
        <w:rPr>
          <w:rFonts w:ascii="Arial" w:hAnsi="Arial" w:cs="Arial"/>
          <w:b/>
          <w:bCs/>
          <w:lang w:val="sr-Cyrl-CS"/>
        </w:rPr>
        <w:t xml:space="preserve">,,АНГАЖОВАЊЕ ПОЉОЧУВАРСКЕ СЛУЖБЕ ЗА ПОТРЕБЕ ОПШТИНЕ </w:t>
      </w:r>
      <w:r w:rsidR="00033BC7" w:rsidRPr="00594C09">
        <w:rPr>
          <w:rFonts w:ascii="Arial" w:hAnsi="Arial" w:cs="Arial"/>
          <w:b/>
          <w:bCs/>
        </w:rPr>
        <w:t>БАЧКИ ПЕТРОВАЦ</w:t>
      </w:r>
    </w:p>
    <w:p w:rsidR="00A779B3" w:rsidRPr="00594C09" w:rsidRDefault="00033BC7" w:rsidP="00AE59DE">
      <w:pPr>
        <w:spacing w:line="240" w:lineRule="atLeast"/>
        <w:jc w:val="center"/>
        <w:rPr>
          <w:rFonts w:ascii="Arial" w:hAnsi="Arial" w:cs="Arial"/>
          <w:b/>
          <w:bCs/>
          <w:lang w:val="sr-Cyrl-CS"/>
        </w:rPr>
      </w:pPr>
      <w:r w:rsidRPr="00594C09">
        <w:rPr>
          <w:rFonts w:ascii="Arial" w:hAnsi="Arial" w:cs="Arial"/>
          <w:b/>
          <w:bCs/>
          <w:lang w:val="sr-Cyrl-CS"/>
        </w:rPr>
        <w:t>за</w:t>
      </w:r>
      <w:r w:rsidR="00A779B3" w:rsidRPr="00594C09">
        <w:rPr>
          <w:rFonts w:ascii="Arial" w:hAnsi="Arial" w:cs="Arial"/>
          <w:b/>
          <w:bCs/>
          <w:lang w:val="sr-Cyrl-CS"/>
        </w:rPr>
        <w:t xml:space="preserve"> период од </w:t>
      </w:r>
      <w:r w:rsidRPr="00594C09">
        <w:rPr>
          <w:rFonts w:ascii="Arial" w:hAnsi="Arial" w:cs="Arial"/>
          <w:b/>
          <w:bCs/>
        </w:rPr>
        <w:t xml:space="preserve">1. </w:t>
      </w:r>
      <w:proofErr w:type="gramStart"/>
      <w:r w:rsidR="00347F94" w:rsidRPr="00594C09">
        <w:rPr>
          <w:rFonts w:ascii="Arial" w:hAnsi="Arial" w:cs="Arial"/>
          <w:b/>
          <w:bCs/>
        </w:rPr>
        <w:t>априла</w:t>
      </w:r>
      <w:proofErr w:type="gramEnd"/>
      <w:r w:rsidRPr="00594C09">
        <w:rPr>
          <w:rFonts w:ascii="Arial" w:hAnsi="Arial" w:cs="Arial"/>
          <w:b/>
          <w:bCs/>
        </w:rPr>
        <w:t xml:space="preserve"> 201</w:t>
      </w:r>
      <w:r w:rsidR="00F40213" w:rsidRPr="00594C09">
        <w:rPr>
          <w:rFonts w:ascii="Arial" w:hAnsi="Arial" w:cs="Arial"/>
          <w:b/>
          <w:bCs/>
        </w:rPr>
        <w:t>7</w:t>
      </w:r>
      <w:r w:rsidRPr="00594C09">
        <w:rPr>
          <w:rFonts w:ascii="Arial" w:hAnsi="Arial" w:cs="Arial"/>
          <w:b/>
          <w:bCs/>
          <w:lang w:val="sr-Cyrl-CS"/>
        </w:rPr>
        <w:t>. до</w:t>
      </w:r>
      <w:r w:rsidR="00A779B3" w:rsidRPr="00594C09">
        <w:rPr>
          <w:rFonts w:ascii="Arial" w:hAnsi="Arial" w:cs="Arial"/>
          <w:b/>
          <w:bCs/>
          <w:lang w:val="sr-Cyrl-CS"/>
        </w:rPr>
        <w:t xml:space="preserve">. </w:t>
      </w:r>
      <w:r w:rsidR="00347F94" w:rsidRPr="00594C09">
        <w:rPr>
          <w:rFonts w:ascii="Arial" w:hAnsi="Arial" w:cs="Arial"/>
          <w:b/>
          <w:bCs/>
          <w:lang w:val="sr-Cyrl-CS"/>
        </w:rPr>
        <w:t>31</w:t>
      </w:r>
      <w:r w:rsidRPr="00594C09">
        <w:rPr>
          <w:rFonts w:ascii="Arial" w:hAnsi="Arial" w:cs="Arial"/>
          <w:b/>
          <w:bCs/>
          <w:lang w:val="sr-Cyrl-CS"/>
        </w:rPr>
        <w:t>.</w:t>
      </w:r>
      <w:r w:rsidR="00347F94" w:rsidRPr="00594C09">
        <w:rPr>
          <w:rFonts w:ascii="Arial" w:hAnsi="Arial" w:cs="Arial"/>
          <w:b/>
          <w:bCs/>
          <w:lang w:val="sr-Cyrl-CS"/>
        </w:rPr>
        <w:t xml:space="preserve"> марта</w:t>
      </w:r>
      <w:r w:rsidRPr="00594C09">
        <w:rPr>
          <w:rFonts w:ascii="Arial" w:hAnsi="Arial" w:cs="Arial"/>
          <w:b/>
          <w:bCs/>
          <w:lang w:val="sr-Cyrl-CS"/>
        </w:rPr>
        <w:t xml:space="preserve"> 201</w:t>
      </w:r>
      <w:r w:rsidR="00F40213" w:rsidRPr="00594C09">
        <w:rPr>
          <w:rFonts w:ascii="Arial" w:hAnsi="Arial" w:cs="Arial"/>
          <w:b/>
          <w:bCs/>
        </w:rPr>
        <w:t>8</w:t>
      </w:r>
      <w:r w:rsidRPr="00594C09">
        <w:rPr>
          <w:rFonts w:ascii="Arial" w:hAnsi="Arial" w:cs="Arial"/>
          <w:b/>
          <w:bCs/>
          <w:lang w:val="sr-Cyrl-CS"/>
        </w:rPr>
        <w:t>.</w:t>
      </w:r>
    </w:p>
    <w:p w:rsidR="00A779B3" w:rsidRPr="00594C09" w:rsidRDefault="0026703E" w:rsidP="0026703E">
      <w:pPr>
        <w:spacing w:line="240" w:lineRule="atLeast"/>
        <w:jc w:val="center"/>
        <w:rPr>
          <w:rFonts w:ascii="Arial" w:hAnsi="Arial" w:cs="Arial"/>
          <w:b/>
          <w:bCs/>
        </w:rPr>
      </w:pPr>
      <w:r w:rsidRPr="00594C09">
        <w:rPr>
          <w:rFonts w:ascii="Arial" w:hAnsi="Arial" w:cs="Arial"/>
          <w:b/>
          <w:bCs/>
        </w:rPr>
        <w:t>ОРН: 79713000 – чуварска служба</w:t>
      </w:r>
    </w:p>
    <w:p w:rsidR="00A779B3" w:rsidRPr="003915CB" w:rsidRDefault="00A779B3" w:rsidP="00AE59DE">
      <w:pPr>
        <w:tabs>
          <w:tab w:val="left" w:pos="720"/>
        </w:tabs>
        <w:autoSpaceDE w:val="0"/>
        <w:autoSpaceDN w:val="0"/>
        <w:adjustRightInd w:val="0"/>
        <w:spacing w:before="240"/>
        <w:jc w:val="center"/>
        <w:rPr>
          <w:rFonts w:ascii="Times New Roman" w:hAnsi="Times New Roman" w:cs="Times New Roman"/>
          <w:sz w:val="24"/>
          <w:szCs w:val="24"/>
        </w:rPr>
      </w:pPr>
    </w:p>
    <w:p w:rsidR="00A779B3" w:rsidRPr="003915CB" w:rsidRDefault="00A779B3" w:rsidP="00D26BFB">
      <w:pPr>
        <w:tabs>
          <w:tab w:val="left" w:pos="720"/>
        </w:tabs>
        <w:jc w:val="both"/>
        <w:rPr>
          <w:rFonts w:ascii="Times New Roman" w:hAnsi="Times New Roman" w:cs="Times New Roman"/>
          <w:sz w:val="24"/>
          <w:szCs w:val="24"/>
        </w:rPr>
      </w:pPr>
    </w:p>
    <w:p w:rsidR="00A779B3" w:rsidRPr="003915CB" w:rsidRDefault="00A779B3" w:rsidP="00D26BFB">
      <w:pPr>
        <w:tabs>
          <w:tab w:val="left" w:pos="720"/>
        </w:tabs>
        <w:jc w:val="both"/>
        <w:rPr>
          <w:rFonts w:ascii="Times New Roman" w:hAnsi="Times New Roman" w:cs="Times New Roman"/>
          <w:sz w:val="24"/>
          <w:szCs w:val="24"/>
        </w:rPr>
      </w:pPr>
    </w:p>
    <w:p w:rsidR="00A779B3" w:rsidRPr="00EC141B" w:rsidRDefault="00A779B3" w:rsidP="00D26BFB">
      <w:pPr>
        <w:tabs>
          <w:tab w:val="left" w:pos="720"/>
        </w:tabs>
        <w:jc w:val="both"/>
        <w:rPr>
          <w:rFonts w:ascii="Times New Roman" w:hAnsi="Times New Roman" w:cs="Times New Roman"/>
          <w:sz w:val="24"/>
          <w:szCs w:val="24"/>
        </w:rPr>
      </w:pPr>
    </w:p>
    <w:p w:rsidR="00A779B3" w:rsidRPr="003915CB" w:rsidRDefault="00A779B3" w:rsidP="00D26BFB">
      <w:pPr>
        <w:tabs>
          <w:tab w:val="left" w:pos="720"/>
        </w:tabs>
        <w:jc w:val="both"/>
        <w:rPr>
          <w:rFonts w:ascii="Times New Roman" w:hAnsi="Times New Roman" w:cs="Times New Roman"/>
          <w:sz w:val="24"/>
          <w:szCs w:val="24"/>
        </w:rPr>
      </w:pPr>
    </w:p>
    <w:p w:rsidR="00A779B3" w:rsidRPr="003915CB" w:rsidRDefault="00A779B3" w:rsidP="00D26BFB">
      <w:pPr>
        <w:tabs>
          <w:tab w:val="left" w:pos="720"/>
        </w:tabs>
        <w:jc w:val="both"/>
        <w:rPr>
          <w:rFonts w:ascii="Times New Roman" w:hAnsi="Times New Roman" w:cs="Times New Roman"/>
          <w:sz w:val="24"/>
          <w:szCs w:val="24"/>
        </w:rPr>
      </w:pPr>
    </w:p>
    <w:p w:rsidR="003915CB" w:rsidRPr="003915CB" w:rsidRDefault="003915CB" w:rsidP="00D26BFB">
      <w:pPr>
        <w:tabs>
          <w:tab w:val="left" w:pos="720"/>
        </w:tabs>
        <w:jc w:val="both"/>
        <w:rPr>
          <w:rFonts w:ascii="Times New Roman" w:hAnsi="Times New Roman" w:cs="Times New Roman"/>
          <w:sz w:val="24"/>
          <w:szCs w:val="24"/>
        </w:rPr>
      </w:pPr>
    </w:p>
    <w:p w:rsidR="003915CB" w:rsidRPr="003915CB" w:rsidRDefault="003915CB" w:rsidP="00D26BFB">
      <w:pPr>
        <w:tabs>
          <w:tab w:val="left" w:pos="720"/>
        </w:tabs>
        <w:jc w:val="both"/>
        <w:rPr>
          <w:rFonts w:ascii="Times New Roman" w:hAnsi="Times New Roman" w:cs="Times New Roman"/>
          <w:sz w:val="24"/>
          <w:szCs w:val="24"/>
        </w:rPr>
      </w:pPr>
    </w:p>
    <w:p w:rsidR="003915CB" w:rsidRPr="003915CB" w:rsidRDefault="003915CB" w:rsidP="00D26BFB">
      <w:pPr>
        <w:tabs>
          <w:tab w:val="left" w:pos="720"/>
        </w:tabs>
        <w:jc w:val="both"/>
        <w:rPr>
          <w:rFonts w:ascii="Times New Roman" w:hAnsi="Times New Roman" w:cs="Times New Roman"/>
          <w:sz w:val="24"/>
          <w:szCs w:val="24"/>
        </w:rPr>
      </w:pPr>
    </w:p>
    <w:p w:rsidR="003915CB" w:rsidRPr="003915CB" w:rsidRDefault="003915CB" w:rsidP="00D26BFB">
      <w:pPr>
        <w:tabs>
          <w:tab w:val="left" w:pos="720"/>
        </w:tabs>
        <w:jc w:val="both"/>
        <w:rPr>
          <w:rFonts w:ascii="Times New Roman" w:hAnsi="Times New Roman" w:cs="Times New Roman"/>
          <w:sz w:val="24"/>
          <w:szCs w:val="24"/>
        </w:rPr>
      </w:pPr>
    </w:p>
    <w:p w:rsidR="003915CB" w:rsidRPr="003915CB" w:rsidRDefault="003915CB" w:rsidP="00D26BFB">
      <w:pPr>
        <w:tabs>
          <w:tab w:val="left" w:pos="720"/>
        </w:tabs>
        <w:jc w:val="both"/>
        <w:rPr>
          <w:rFonts w:ascii="Times New Roman" w:hAnsi="Times New Roman" w:cs="Times New Roman"/>
          <w:sz w:val="24"/>
          <w:szCs w:val="24"/>
        </w:rPr>
      </w:pPr>
    </w:p>
    <w:p w:rsidR="003915CB" w:rsidRPr="003915CB" w:rsidRDefault="003915CB" w:rsidP="00D26BFB">
      <w:pPr>
        <w:tabs>
          <w:tab w:val="left" w:pos="720"/>
        </w:tabs>
        <w:jc w:val="both"/>
        <w:rPr>
          <w:rFonts w:ascii="Times New Roman" w:hAnsi="Times New Roman" w:cs="Times New Roman"/>
          <w:sz w:val="24"/>
          <w:szCs w:val="24"/>
        </w:rPr>
      </w:pPr>
    </w:p>
    <w:p w:rsidR="00D76EEC" w:rsidRPr="00594C09" w:rsidRDefault="00D76EEC" w:rsidP="00D76EEC">
      <w:pPr>
        <w:spacing w:after="0" w:line="240" w:lineRule="auto"/>
        <w:ind w:left="1440" w:firstLine="720"/>
        <w:rPr>
          <w:rFonts w:ascii="Arial" w:hAnsi="Arial" w:cs="Arial"/>
          <w:b/>
          <w:lang w:val="sr-Cyrl-CS"/>
        </w:rPr>
      </w:pPr>
      <w:r w:rsidRPr="00594C09">
        <w:rPr>
          <w:rFonts w:ascii="Arial" w:hAnsi="Arial" w:cs="Arial"/>
          <w:b/>
          <w:lang w:val="sr-Cyrl-CS"/>
        </w:rPr>
        <w:t>Бачки Петровац, фебруар 2017.г</w:t>
      </w:r>
      <w:r w:rsidRPr="00594C09">
        <w:rPr>
          <w:rFonts w:ascii="Arial" w:hAnsi="Arial" w:cs="Arial"/>
          <w:b/>
          <w:lang w:val="en-GB"/>
        </w:rPr>
        <w:t>одине</w:t>
      </w:r>
    </w:p>
    <w:p w:rsidR="00FC77BB" w:rsidRDefault="00FC77BB" w:rsidP="003915CB">
      <w:pPr>
        <w:rPr>
          <w:rFonts w:ascii="Times New Roman" w:hAnsi="Times New Roman" w:cs="Times New Roman"/>
        </w:rPr>
      </w:pPr>
    </w:p>
    <w:p w:rsidR="00594C09" w:rsidRPr="00594C09" w:rsidRDefault="00594C09" w:rsidP="003915CB">
      <w:pPr>
        <w:rPr>
          <w:rFonts w:ascii="Times New Roman" w:hAnsi="Times New Roman" w:cs="Times New Roman"/>
        </w:rPr>
      </w:pPr>
    </w:p>
    <w:p w:rsidR="003915CB" w:rsidRPr="003915CB" w:rsidRDefault="003915CB" w:rsidP="0076450B">
      <w:pPr>
        <w:pStyle w:val="Heading1"/>
        <w:ind w:firstLine="720"/>
        <w:jc w:val="both"/>
        <w:rPr>
          <w:rFonts w:ascii="Times New Roman" w:hAnsi="Times New Roman" w:cs="Times New Roman"/>
          <w:b w:val="0"/>
          <w:bCs w:val="0"/>
          <w:noProof w:val="0"/>
          <w:sz w:val="22"/>
          <w:szCs w:val="22"/>
          <w:lang w:val="en-US"/>
        </w:rPr>
      </w:pPr>
    </w:p>
    <w:p w:rsidR="00A779B3" w:rsidRPr="00594C09" w:rsidRDefault="00A779B3" w:rsidP="003915CB">
      <w:pPr>
        <w:ind w:firstLine="720"/>
        <w:rPr>
          <w:rFonts w:ascii="Arial" w:hAnsi="Arial" w:cs="Arial"/>
          <w:b/>
          <w:bCs/>
        </w:rPr>
      </w:pPr>
      <w:r w:rsidRPr="00594C09">
        <w:rPr>
          <w:rFonts w:ascii="Arial" w:hAnsi="Arial" w:cs="Arial"/>
        </w:rPr>
        <w:t xml:space="preserve">На основу члана 39. </w:t>
      </w:r>
      <w:proofErr w:type="gramStart"/>
      <w:r w:rsidRPr="00594C09">
        <w:rPr>
          <w:rFonts w:ascii="Arial" w:hAnsi="Arial" w:cs="Arial"/>
        </w:rPr>
        <w:t>и</w:t>
      </w:r>
      <w:proofErr w:type="gramEnd"/>
      <w:r w:rsidRPr="00594C09">
        <w:rPr>
          <w:rFonts w:ascii="Arial" w:hAnsi="Arial" w:cs="Arial"/>
        </w:rPr>
        <w:t xml:space="preserve"> члана 61. Закона о јавним набавкама</w:t>
      </w:r>
      <w:r w:rsidR="009A0386" w:rsidRPr="00594C09">
        <w:rPr>
          <w:rFonts w:ascii="Arial" w:hAnsi="Arial" w:cs="Arial"/>
        </w:rPr>
        <w:t xml:space="preserve"> („Сл.гласник РС“, број 124/2012, 14/2015 i 68/2015</w:t>
      </w:r>
      <w:r w:rsidRPr="00594C09">
        <w:rPr>
          <w:rFonts w:ascii="Arial" w:hAnsi="Arial" w:cs="Arial"/>
        </w:rPr>
        <w:t>) у даљем тексту ЗЈН, и члана 2. Правилника о обавезним елементима конкурсне документације у поступцима јавних набавки и начину доказивања испуњености услова (</w:t>
      </w:r>
      <w:r w:rsidR="00D128A4" w:rsidRPr="00594C09">
        <w:rPr>
          <w:rFonts w:ascii="Arial" w:hAnsi="Arial" w:cs="Arial"/>
        </w:rPr>
        <w:t>„</w:t>
      </w:r>
      <w:r w:rsidRPr="00594C09">
        <w:rPr>
          <w:rFonts w:ascii="Arial" w:hAnsi="Arial" w:cs="Arial"/>
        </w:rPr>
        <w:t>Службени гласник РС</w:t>
      </w:r>
      <w:r w:rsidR="00D128A4" w:rsidRPr="00594C09">
        <w:rPr>
          <w:rFonts w:ascii="Arial" w:hAnsi="Arial" w:cs="Arial"/>
        </w:rPr>
        <w:t>“,</w:t>
      </w:r>
      <w:r w:rsidRPr="00594C09">
        <w:rPr>
          <w:rFonts w:ascii="Arial" w:hAnsi="Arial" w:cs="Arial"/>
        </w:rPr>
        <w:t xml:space="preserve"> бр. </w:t>
      </w:r>
      <w:r w:rsidR="001B75A9" w:rsidRPr="00594C09">
        <w:rPr>
          <w:rFonts w:ascii="Arial" w:hAnsi="Arial" w:cs="Arial"/>
        </w:rPr>
        <w:t>86</w:t>
      </w:r>
      <w:r w:rsidRPr="00594C09">
        <w:rPr>
          <w:rFonts w:ascii="Arial" w:hAnsi="Arial" w:cs="Arial"/>
        </w:rPr>
        <w:t>/201</w:t>
      </w:r>
      <w:r w:rsidR="001B75A9" w:rsidRPr="00594C09">
        <w:rPr>
          <w:rFonts w:ascii="Arial" w:hAnsi="Arial" w:cs="Arial"/>
        </w:rPr>
        <w:t>5</w:t>
      </w:r>
      <w:r w:rsidRPr="00594C09">
        <w:rPr>
          <w:rFonts w:ascii="Arial" w:hAnsi="Arial" w:cs="Arial"/>
        </w:rPr>
        <w:t xml:space="preserve">), а у складу са Одлуком о покретањупоступка јавне набавке </w:t>
      </w:r>
      <w:r w:rsidR="00D128A4" w:rsidRPr="00594C09">
        <w:rPr>
          <w:rFonts w:ascii="Arial" w:hAnsi="Arial" w:cs="Arial"/>
        </w:rPr>
        <w:t xml:space="preserve">мале вредности </w:t>
      </w:r>
      <w:r w:rsidRPr="00594C09">
        <w:rPr>
          <w:rFonts w:ascii="Arial" w:hAnsi="Arial" w:cs="Arial"/>
        </w:rPr>
        <w:t>услуга бр</w:t>
      </w:r>
      <w:r w:rsidR="00934711" w:rsidRPr="00594C09">
        <w:rPr>
          <w:rFonts w:ascii="Arial" w:hAnsi="Arial" w:cs="Arial"/>
          <w:color w:val="FF0000"/>
        </w:rPr>
        <w:t xml:space="preserve">. </w:t>
      </w:r>
      <w:r w:rsidR="00934711" w:rsidRPr="00594C09">
        <w:rPr>
          <w:rFonts w:ascii="Arial" w:hAnsi="Arial" w:cs="Arial"/>
        </w:rPr>
        <w:t>016-1/</w:t>
      </w:r>
      <w:r w:rsidR="00F40213" w:rsidRPr="00594C09">
        <w:rPr>
          <w:rFonts w:ascii="Arial" w:hAnsi="Arial" w:cs="Arial"/>
        </w:rPr>
        <w:t>29</w:t>
      </w:r>
      <w:r w:rsidR="00934711" w:rsidRPr="00594C09">
        <w:rPr>
          <w:rFonts w:ascii="Arial" w:hAnsi="Arial" w:cs="Arial"/>
        </w:rPr>
        <w:t>-201</w:t>
      </w:r>
      <w:r w:rsidR="00F40213" w:rsidRPr="00594C09">
        <w:rPr>
          <w:rFonts w:ascii="Arial" w:hAnsi="Arial" w:cs="Arial"/>
        </w:rPr>
        <w:t>7</w:t>
      </w:r>
      <w:r w:rsidRPr="00594C09">
        <w:rPr>
          <w:rFonts w:ascii="Arial" w:hAnsi="Arial" w:cs="Arial"/>
        </w:rPr>
        <w:t>од</w:t>
      </w:r>
      <w:r w:rsidR="00DF6F8A">
        <w:rPr>
          <w:rFonts w:ascii="Arial" w:hAnsi="Arial" w:cs="Arial"/>
          <w:lang w:val="sr-Cyrl-RS"/>
        </w:rPr>
        <w:t xml:space="preserve"> </w:t>
      </w:r>
      <w:r w:rsidR="00F40213" w:rsidRPr="00594C09">
        <w:rPr>
          <w:rFonts w:ascii="Arial" w:hAnsi="Arial" w:cs="Arial"/>
        </w:rPr>
        <w:t>08</w:t>
      </w:r>
      <w:r w:rsidR="00E86E77" w:rsidRPr="00594C09">
        <w:rPr>
          <w:rFonts w:ascii="Arial" w:hAnsi="Arial" w:cs="Arial"/>
        </w:rPr>
        <w:t>.</w:t>
      </w:r>
      <w:r w:rsidR="00934711" w:rsidRPr="00594C09">
        <w:rPr>
          <w:rFonts w:ascii="Arial" w:hAnsi="Arial" w:cs="Arial"/>
        </w:rPr>
        <w:t>02.201</w:t>
      </w:r>
      <w:r w:rsidR="00F40213" w:rsidRPr="00594C09">
        <w:rPr>
          <w:rFonts w:ascii="Arial" w:hAnsi="Arial" w:cs="Arial"/>
        </w:rPr>
        <w:t>7</w:t>
      </w:r>
      <w:r w:rsidRPr="00594C09">
        <w:rPr>
          <w:rFonts w:ascii="Arial" w:hAnsi="Arial" w:cs="Arial"/>
        </w:rPr>
        <w:t xml:space="preserve"> и решењем о образовању Комисије за јавну набавку бр.</w:t>
      </w:r>
      <w:r w:rsidR="004B4A8F" w:rsidRPr="00594C09">
        <w:rPr>
          <w:rFonts w:ascii="Arial" w:hAnsi="Arial" w:cs="Arial"/>
        </w:rPr>
        <w:t>0</w:t>
      </w:r>
      <w:r w:rsidR="00934711" w:rsidRPr="00594C09">
        <w:rPr>
          <w:rFonts w:ascii="Arial" w:hAnsi="Arial" w:cs="Arial"/>
        </w:rPr>
        <w:t>16-1/</w:t>
      </w:r>
      <w:r w:rsidR="00F40213" w:rsidRPr="00594C09">
        <w:rPr>
          <w:rFonts w:ascii="Arial" w:hAnsi="Arial" w:cs="Arial"/>
        </w:rPr>
        <w:t>30</w:t>
      </w:r>
      <w:r w:rsidR="00934711" w:rsidRPr="00594C09">
        <w:rPr>
          <w:rFonts w:ascii="Arial" w:hAnsi="Arial" w:cs="Arial"/>
        </w:rPr>
        <w:t>-201</w:t>
      </w:r>
      <w:r w:rsidR="00F40213" w:rsidRPr="00594C09">
        <w:rPr>
          <w:rFonts w:ascii="Arial" w:hAnsi="Arial" w:cs="Arial"/>
        </w:rPr>
        <w:t>7</w:t>
      </w:r>
      <w:r w:rsidRPr="00594C09">
        <w:rPr>
          <w:rFonts w:ascii="Arial" w:hAnsi="Arial" w:cs="Arial"/>
        </w:rPr>
        <w:t xml:space="preserve"> од </w:t>
      </w:r>
      <w:r w:rsidR="00F40213" w:rsidRPr="00594C09">
        <w:rPr>
          <w:rFonts w:ascii="Arial" w:hAnsi="Arial" w:cs="Arial"/>
        </w:rPr>
        <w:t>08</w:t>
      </w:r>
      <w:r w:rsidR="00934711" w:rsidRPr="00594C09">
        <w:rPr>
          <w:rFonts w:ascii="Arial" w:hAnsi="Arial" w:cs="Arial"/>
        </w:rPr>
        <w:t>.02.201</w:t>
      </w:r>
      <w:r w:rsidR="00F40213" w:rsidRPr="00594C09">
        <w:rPr>
          <w:rFonts w:ascii="Arial" w:hAnsi="Arial" w:cs="Arial"/>
        </w:rPr>
        <w:t>7</w:t>
      </w:r>
      <w:r w:rsidRPr="00594C09">
        <w:rPr>
          <w:rFonts w:ascii="Arial" w:hAnsi="Arial" w:cs="Arial"/>
        </w:rPr>
        <w:t xml:space="preserve"> припремљена је:</w:t>
      </w:r>
    </w:p>
    <w:p w:rsidR="00A779B3" w:rsidRPr="003915CB" w:rsidRDefault="00A779B3" w:rsidP="00CB236A">
      <w:pPr>
        <w:spacing w:after="0"/>
        <w:rPr>
          <w:rFonts w:ascii="Times New Roman" w:hAnsi="Times New Roman" w:cs="Times New Roman"/>
          <w:sz w:val="24"/>
          <w:szCs w:val="24"/>
          <w:lang w:val="sr-Cyrl-CS"/>
        </w:rPr>
      </w:pPr>
    </w:p>
    <w:p w:rsidR="00A779B3" w:rsidRPr="003915CB" w:rsidRDefault="00A779B3" w:rsidP="00CB236A">
      <w:pPr>
        <w:spacing w:after="0"/>
        <w:rPr>
          <w:rFonts w:ascii="Times New Roman" w:hAnsi="Times New Roman" w:cs="Times New Roman"/>
          <w:sz w:val="24"/>
          <w:szCs w:val="24"/>
          <w:lang w:val="sr-Cyrl-CS"/>
        </w:rPr>
      </w:pPr>
    </w:p>
    <w:p w:rsidR="00A779B3" w:rsidRPr="003915CB" w:rsidRDefault="00A779B3" w:rsidP="00CB236A">
      <w:pPr>
        <w:spacing w:after="0"/>
        <w:rPr>
          <w:rFonts w:ascii="Times New Roman" w:hAnsi="Times New Roman" w:cs="Times New Roman"/>
          <w:sz w:val="24"/>
          <w:szCs w:val="24"/>
          <w:lang w:val="sr-Latn-CS"/>
        </w:rPr>
      </w:pPr>
    </w:p>
    <w:p w:rsidR="00A779B3" w:rsidRPr="00594C09" w:rsidRDefault="00A779B3" w:rsidP="00CB236A">
      <w:pPr>
        <w:spacing w:after="0"/>
        <w:jc w:val="center"/>
        <w:rPr>
          <w:rFonts w:ascii="Arial" w:hAnsi="Arial" w:cs="Arial"/>
          <w:b/>
          <w:bCs/>
        </w:rPr>
      </w:pPr>
      <w:r w:rsidRPr="00594C09">
        <w:rPr>
          <w:rFonts w:ascii="Arial" w:hAnsi="Arial" w:cs="Arial"/>
          <w:b/>
          <w:bCs/>
          <w:lang w:val="sr-Latn-CS"/>
        </w:rPr>
        <w:t>КОНКУРСНА ДОКУМЕНТАЦИЈА</w:t>
      </w:r>
    </w:p>
    <w:p w:rsidR="00C91057" w:rsidRPr="00594C09" w:rsidRDefault="00C91057" w:rsidP="00CB236A">
      <w:pPr>
        <w:spacing w:after="0"/>
        <w:jc w:val="center"/>
        <w:rPr>
          <w:rFonts w:ascii="Arial" w:hAnsi="Arial" w:cs="Arial"/>
          <w:b/>
          <w:bCs/>
        </w:rPr>
      </w:pPr>
    </w:p>
    <w:p w:rsidR="00C91057" w:rsidRPr="00594C09" w:rsidRDefault="00C91057" w:rsidP="00C91057">
      <w:pPr>
        <w:spacing w:after="0"/>
        <w:jc w:val="center"/>
        <w:rPr>
          <w:rFonts w:ascii="Arial" w:hAnsi="Arial" w:cs="Arial"/>
          <w:b/>
          <w:bCs/>
          <w:lang w:val="sr-Cyrl-CS"/>
        </w:rPr>
      </w:pPr>
      <w:r w:rsidRPr="00594C09">
        <w:rPr>
          <w:rFonts w:ascii="Arial" w:hAnsi="Arial" w:cs="Arial"/>
          <w:b/>
          <w:bCs/>
        </w:rPr>
        <w:t xml:space="preserve">За јавну набавку мале вредности </w:t>
      </w:r>
      <w:r w:rsidRPr="00594C09">
        <w:rPr>
          <w:rFonts w:ascii="Arial" w:hAnsi="Arial" w:cs="Arial"/>
          <w:b/>
          <w:bCs/>
          <w:lang w:val="sr-Cyrl-CS"/>
        </w:rPr>
        <w:t>услуга:</w:t>
      </w:r>
    </w:p>
    <w:p w:rsidR="00C91057" w:rsidRPr="00594C09" w:rsidRDefault="00C91057" w:rsidP="00C91057">
      <w:pPr>
        <w:spacing w:after="0"/>
        <w:jc w:val="center"/>
        <w:rPr>
          <w:rFonts w:ascii="Arial" w:hAnsi="Arial" w:cs="Arial"/>
          <w:b/>
          <w:bCs/>
          <w:lang w:val="sr-Cyrl-CS"/>
        </w:rPr>
      </w:pPr>
      <w:r w:rsidRPr="00594C09">
        <w:rPr>
          <w:rFonts w:ascii="Arial" w:hAnsi="Arial" w:cs="Arial"/>
          <w:b/>
          <w:bCs/>
          <w:lang w:val="sr-Cyrl-CS"/>
        </w:rPr>
        <w:t>Бр. 404-</w:t>
      </w:r>
      <w:r w:rsidR="00070B2D">
        <w:rPr>
          <w:rFonts w:ascii="Arial" w:hAnsi="Arial" w:cs="Arial"/>
          <w:b/>
          <w:bCs/>
        </w:rPr>
        <w:t>4</w:t>
      </w:r>
      <w:r w:rsidRPr="00594C09">
        <w:rPr>
          <w:rFonts w:ascii="Arial" w:hAnsi="Arial" w:cs="Arial"/>
          <w:b/>
          <w:bCs/>
          <w:lang w:val="sr-Cyrl-CS"/>
        </w:rPr>
        <w:t>/201</w:t>
      </w:r>
      <w:r w:rsidR="00F40213" w:rsidRPr="00594C09">
        <w:rPr>
          <w:rFonts w:ascii="Arial" w:hAnsi="Arial" w:cs="Arial"/>
          <w:b/>
          <w:bCs/>
        </w:rPr>
        <w:t>7</w:t>
      </w:r>
      <w:r w:rsidRPr="00594C09">
        <w:rPr>
          <w:rFonts w:ascii="Arial" w:hAnsi="Arial" w:cs="Arial"/>
          <w:b/>
          <w:bCs/>
          <w:lang w:val="sr-Cyrl-CS"/>
        </w:rPr>
        <w:t>-05</w:t>
      </w:r>
    </w:p>
    <w:p w:rsidR="00C91057" w:rsidRPr="00594C09" w:rsidRDefault="00C91057" w:rsidP="00C91057">
      <w:pPr>
        <w:spacing w:after="0"/>
        <w:jc w:val="center"/>
        <w:rPr>
          <w:rFonts w:ascii="Arial" w:hAnsi="Arial" w:cs="Arial"/>
          <w:b/>
          <w:bCs/>
          <w:lang w:val="sr-Cyrl-CS"/>
        </w:rPr>
      </w:pPr>
      <w:r w:rsidRPr="00594C09">
        <w:rPr>
          <w:rFonts w:ascii="Arial" w:hAnsi="Arial" w:cs="Arial"/>
          <w:b/>
          <w:bCs/>
          <w:lang w:val="sr-Cyrl-CS"/>
        </w:rPr>
        <w:t xml:space="preserve">,,АНГАЖОВАЊЕ ПОЉОЧУВАРСКЕ СЛУЖБЕ ЗА ПОТРЕБЕ ОПШТИНЕ </w:t>
      </w:r>
      <w:r w:rsidRPr="00594C09">
        <w:rPr>
          <w:rFonts w:ascii="Arial" w:hAnsi="Arial" w:cs="Arial"/>
          <w:b/>
          <w:bCs/>
        </w:rPr>
        <w:t>БАЧКИ ПЕТРОВАЦ</w:t>
      </w:r>
    </w:p>
    <w:p w:rsidR="00C91057" w:rsidRPr="00594C09" w:rsidRDefault="00C91057" w:rsidP="00C91057">
      <w:pPr>
        <w:spacing w:after="0"/>
        <w:jc w:val="center"/>
        <w:rPr>
          <w:rFonts w:ascii="Arial" w:hAnsi="Arial" w:cs="Arial"/>
          <w:b/>
          <w:bCs/>
          <w:lang w:val="sr-Cyrl-CS"/>
        </w:rPr>
      </w:pPr>
      <w:r w:rsidRPr="00594C09">
        <w:rPr>
          <w:rFonts w:ascii="Arial" w:hAnsi="Arial" w:cs="Arial"/>
          <w:b/>
          <w:bCs/>
          <w:lang w:val="sr-Cyrl-CS"/>
        </w:rPr>
        <w:t xml:space="preserve">за период од </w:t>
      </w:r>
      <w:r w:rsidRPr="00594C09">
        <w:rPr>
          <w:rFonts w:ascii="Arial" w:hAnsi="Arial" w:cs="Arial"/>
          <w:b/>
          <w:bCs/>
        </w:rPr>
        <w:t xml:space="preserve">1. </w:t>
      </w:r>
      <w:proofErr w:type="gramStart"/>
      <w:r w:rsidR="00347F94" w:rsidRPr="00594C09">
        <w:rPr>
          <w:rFonts w:ascii="Arial" w:hAnsi="Arial" w:cs="Arial"/>
          <w:b/>
          <w:bCs/>
        </w:rPr>
        <w:t>априла</w:t>
      </w:r>
      <w:proofErr w:type="gramEnd"/>
      <w:r w:rsidRPr="00594C09">
        <w:rPr>
          <w:rFonts w:ascii="Arial" w:hAnsi="Arial" w:cs="Arial"/>
          <w:b/>
          <w:bCs/>
        </w:rPr>
        <w:t xml:space="preserve"> 201</w:t>
      </w:r>
      <w:r w:rsidR="00F40213" w:rsidRPr="00594C09">
        <w:rPr>
          <w:rFonts w:ascii="Arial" w:hAnsi="Arial" w:cs="Arial"/>
          <w:b/>
          <w:bCs/>
        </w:rPr>
        <w:t>7</w:t>
      </w:r>
      <w:r w:rsidRPr="00594C09">
        <w:rPr>
          <w:rFonts w:ascii="Arial" w:hAnsi="Arial" w:cs="Arial"/>
          <w:b/>
          <w:bCs/>
          <w:lang w:val="sr-Cyrl-CS"/>
        </w:rPr>
        <w:t xml:space="preserve">. до </w:t>
      </w:r>
      <w:r w:rsidR="00347F94" w:rsidRPr="00594C09">
        <w:rPr>
          <w:rFonts w:ascii="Arial" w:hAnsi="Arial" w:cs="Arial"/>
          <w:b/>
          <w:bCs/>
          <w:lang w:val="sr-Cyrl-CS"/>
        </w:rPr>
        <w:t>31</w:t>
      </w:r>
      <w:r w:rsidRPr="00594C09">
        <w:rPr>
          <w:rFonts w:ascii="Arial" w:hAnsi="Arial" w:cs="Arial"/>
          <w:b/>
          <w:bCs/>
          <w:lang w:val="sr-Cyrl-CS"/>
        </w:rPr>
        <w:t xml:space="preserve">. </w:t>
      </w:r>
      <w:r w:rsidR="00347F94" w:rsidRPr="00594C09">
        <w:rPr>
          <w:rFonts w:ascii="Arial" w:hAnsi="Arial" w:cs="Arial"/>
          <w:b/>
          <w:bCs/>
          <w:lang w:val="sr-Cyrl-CS"/>
        </w:rPr>
        <w:t>марта</w:t>
      </w:r>
      <w:r w:rsidRPr="00594C09">
        <w:rPr>
          <w:rFonts w:ascii="Arial" w:hAnsi="Arial" w:cs="Arial"/>
          <w:b/>
          <w:bCs/>
          <w:lang w:val="sr-Cyrl-CS"/>
        </w:rPr>
        <w:t xml:space="preserve"> 201</w:t>
      </w:r>
      <w:r w:rsidR="00F40213" w:rsidRPr="00594C09">
        <w:rPr>
          <w:rFonts w:ascii="Arial" w:hAnsi="Arial" w:cs="Arial"/>
          <w:b/>
          <w:bCs/>
        </w:rPr>
        <w:t>8</w:t>
      </w:r>
      <w:r w:rsidRPr="00594C09">
        <w:rPr>
          <w:rFonts w:ascii="Arial" w:hAnsi="Arial" w:cs="Arial"/>
          <w:b/>
          <w:bCs/>
          <w:lang w:val="sr-Cyrl-CS"/>
        </w:rPr>
        <w:t>.</w:t>
      </w:r>
    </w:p>
    <w:p w:rsidR="00C91057" w:rsidRPr="00594C09" w:rsidRDefault="00C91057" w:rsidP="00C91057">
      <w:pPr>
        <w:spacing w:after="0"/>
        <w:jc w:val="center"/>
        <w:rPr>
          <w:rFonts w:ascii="Arial" w:hAnsi="Arial" w:cs="Arial"/>
        </w:rPr>
      </w:pPr>
    </w:p>
    <w:p w:rsidR="00A779B3" w:rsidRPr="00594C09" w:rsidRDefault="00A779B3" w:rsidP="00CB236A">
      <w:pPr>
        <w:spacing w:after="0"/>
        <w:rPr>
          <w:rFonts w:ascii="Arial" w:hAnsi="Arial" w:cs="Arial"/>
          <w:lang w:val="sr-Latn-CS"/>
        </w:rPr>
      </w:pPr>
      <w:r w:rsidRPr="00594C09">
        <w:rPr>
          <w:rFonts w:ascii="Arial" w:hAnsi="Arial" w:cs="Arial"/>
          <w:lang w:val="sr-Latn-CS"/>
        </w:rPr>
        <w:t>Конкурсна документација садржи:</w:t>
      </w:r>
    </w:p>
    <w:p w:rsidR="00A779B3" w:rsidRPr="00594C09" w:rsidRDefault="00A779B3" w:rsidP="00CB236A">
      <w:pPr>
        <w:spacing w:after="0"/>
        <w:rPr>
          <w:rFonts w:ascii="Arial" w:hAnsi="Arial" w:cs="Arial"/>
          <w:lang w:val="sr-Latn-CS"/>
        </w:rPr>
      </w:pPr>
    </w:p>
    <w:p w:rsidR="00A779B3" w:rsidRPr="00594C09" w:rsidRDefault="00A779B3" w:rsidP="000C65C8">
      <w:pPr>
        <w:numPr>
          <w:ilvl w:val="0"/>
          <w:numId w:val="2"/>
        </w:numPr>
        <w:spacing w:after="0"/>
        <w:ind w:left="0" w:firstLine="0"/>
        <w:rPr>
          <w:rFonts w:ascii="Arial" w:hAnsi="Arial" w:cs="Arial"/>
          <w:lang w:val="sr-Latn-CS"/>
        </w:rPr>
      </w:pPr>
      <w:r w:rsidRPr="00594C09">
        <w:rPr>
          <w:rFonts w:ascii="Arial" w:hAnsi="Arial" w:cs="Arial"/>
          <w:lang w:val="sr-Latn-CS"/>
        </w:rPr>
        <w:t>Општи подаци о набавци</w:t>
      </w:r>
    </w:p>
    <w:p w:rsidR="00A779B3" w:rsidRPr="00594C09" w:rsidRDefault="00A779B3" w:rsidP="000C65C8">
      <w:pPr>
        <w:numPr>
          <w:ilvl w:val="0"/>
          <w:numId w:val="2"/>
        </w:numPr>
        <w:spacing w:after="0"/>
        <w:ind w:left="0" w:firstLine="0"/>
        <w:rPr>
          <w:rFonts w:ascii="Arial" w:hAnsi="Arial" w:cs="Arial"/>
          <w:lang w:val="sr-Latn-CS"/>
        </w:rPr>
      </w:pPr>
      <w:r w:rsidRPr="00594C09">
        <w:rPr>
          <w:rFonts w:ascii="Arial" w:hAnsi="Arial" w:cs="Arial"/>
          <w:lang w:val="sr-Latn-CS"/>
        </w:rPr>
        <w:t>Подаци о предмету јавне набавке</w:t>
      </w:r>
    </w:p>
    <w:p w:rsidR="00A779B3" w:rsidRPr="00594C09" w:rsidRDefault="00A779B3" w:rsidP="000C65C8">
      <w:pPr>
        <w:numPr>
          <w:ilvl w:val="0"/>
          <w:numId w:val="2"/>
        </w:numPr>
        <w:spacing w:after="0"/>
        <w:ind w:left="0" w:firstLine="0"/>
        <w:rPr>
          <w:rFonts w:ascii="Arial" w:hAnsi="Arial" w:cs="Arial"/>
          <w:lang w:val="sr-Latn-CS"/>
        </w:rPr>
      </w:pPr>
      <w:r w:rsidRPr="00594C09">
        <w:rPr>
          <w:rFonts w:ascii="Arial" w:hAnsi="Arial" w:cs="Arial"/>
          <w:lang w:val="sr-Latn-CS"/>
        </w:rPr>
        <w:t>Техничке карактеристике предмета јавне набавке</w:t>
      </w:r>
    </w:p>
    <w:p w:rsidR="00A779B3" w:rsidRPr="00594C09" w:rsidRDefault="00A779B3" w:rsidP="000C65C8">
      <w:pPr>
        <w:numPr>
          <w:ilvl w:val="0"/>
          <w:numId w:val="2"/>
        </w:numPr>
        <w:spacing w:after="0"/>
        <w:ind w:left="709" w:hanging="709"/>
        <w:rPr>
          <w:rFonts w:ascii="Arial" w:hAnsi="Arial" w:cs="Arial"/>
          <w:lang w:val="sr-Latn-CS"/>
        </w:rPr>
      </w:pPr>
      <w:r w:rsidRPr="00594C09">
        <w:rPr>
          <w:rFonts w:ascii="Arial" w:hAnsi="Arial" w:cs="Arial"/>
        </w:rPr>
        <w:t>Услови за учешће у поступку јавне набавке и упутство за доказивање испуњености услова</w:t>
      </w:r>
    </w:p>
    <w:p w:rsidR="00A779B3" w:rsidRPr="00594C09" w:rsidRDefault="00A779B3" w:rsidP="000C65C8">
      <w:pPr>
        <w:numPr>
          <w:ilvl w:val="0"/>
          <w:numId w:val="2"/>
        </w:numPr>
        <w:spacing w:after="0"/>
        <w:ind w:left="0" w:firstLine="0"/>
        <w:rPr>
          <w:rFonts w:ascii="Arial" w:hAnsi="Arial" w:cs="Arial"/>
          <w:lang w:val="sr-Latn-CS"/>
        </w:rPr>
      </w:pPr>
      <w:r w:rsidRPr="00594C09">
        <w:rPr>
          <w:rFonts w:ascii="Arial" w:hAnsi="Arial" w:cs="Arial"/>
          <w:lang w:val="sr-Cyrl-CS"/>
        </w:rPr>
        <w:t xml:space="preserve">Критеријуми </w:t>
      </w:r>
      <w:r w:rsidR="006B1137" w:rsidRPr="00594C09">
        <w:rPr>
          <w:rFonts w:ascii="Arial" w:hAnsi="Arial" w:cs="Arial"/>
          <w:lang w:val="sr-Cyrl-CS"/>
        </w:rPr>
        <w:t>за оцењивање понуда</w:t>
      </w:r>
    </w:p>
    <w:p w:rsidR="00A779B3" w:rsidRPr="00594C09" w:rsidRDefault="00A779B3" w:rsidP="000C65C8">
      <w:pPr>
        <w:numPr>
          <w:ilvl w:val="0"/>
          <w:numId w:val="2"/>
        </w:numPr>
        <w:spacing w:after="0"/>
        <w:ind w:left="0" w:firstLine="0"/>
        <w:rPr>
          <w:rFonts w:ascii="Arial" w:hAnsi="Arial" w:cs="Arial"/>
          <w:lang w:val="sr-Latn-CS"/>
        </w:rPr>
      </w:pPr>
      <w:r w:rsidRPr="00594C09">
        <w:rPr>
          <w:rFonts w:ascii="Arial" w:hAnsi="Arial" w:cs="Arial"/>
          <w:lang w:val="sr-Latn-CS"/>
        </w:rPr>
        <w:t>Образац понуде -  Образац бр.1</w:t>
      </w:r>
    </w:p>
    <w:p w:rsidR="00A779B3" w:rsidRPr="00594C09" w:rsidRDefault="00A779B3" w:rsidP="000C65C8">
      <w:pPr>
        <w:numPr>
          <w:ilvl w:val="0"/>
          <w:numId w:val="2"/>
        </w:numPr>
        <w:spacing w:after="0"/>
        <w:ind w:left="0" w:firstLine="0"/>
        <w:rPr>
          <w:rFonts w:ascii="Arial" w:hAnsi="Arial" w:cs="Arial"/>
          <w:lang w:val="sr-Latn-CS"/>
        </w:rPr>
      </w:pPr>
      <w:r w:rsidRPr="00594C09">
        <w:rPr>
          <w:rFonts w:ascii="Arial" w:hAnsi="Arial" w:cs="Arial"/>
          <w:lang w:val="sr-Latn-CS"/>
        </w:rPr>
        <w:t>Образац структуре цене – Образац бр. 2</w:t>
      </w:r>
    </w:p>
    <w:p w:rsidR="00A779B3" w:rsidRPr="00594C09" w:rsidRDefault="00A779B3" w:rsidP="000C65C8">
      <w:pPr>
        <w:numPr>
          <w:ilvl w:val="0"/>
          <w:numId w:val="2"/>
        </w:numPr>
        <w:spacing w:after="0"/>
        <w:ind w:left="0" w:firstLine="0"/>
        <w:rPr>
          <w:rFonts w:ascii="Arial" w:hAnsi="Arial" w:cs="Arial"/>
          <w:lang w:val="sr-Latn-CS"/>
        </w:rPr>
      </w:pPr>
      <w:r w:rsidRPr="00594C09">
        <w:rPr>
          <w:rFonts w:ascii="Arial" w:hAnsi="Arial" w:cs="Arial"/>
          <w:lang w:val="sr-Cyrl-CS"/>
        </w:rPr>
        <w:t>Образац подаци о подизвођачу – Образац бр.3</w:t>
      </w:r>
    </w:p>
    <w:p w:rsidR="003915CB" w:rsidRPr="00594C09" w:rsidRDefault="00A779B3" w:rsidP="000C65C8">
      <w:pPr>
        <w:numPr>
          <w:ilvl w:val="0"/>
          <w:numId w:val="2"/>
        </w:numPr>
        <w:spacing w:after="0"/>
        <w:ind w:left="0" w:firstLine="0"/>
        <w:rPr>
          <w:rFonts w:ascii="Arial" w:hAnsi="Arial" w:cs="Arial"/>
          <w:lang w:val="sr-Latn-CS"/>
        </w:rPr>
      </w:pPr>
      <w:r w:rsidRPr="00594C09">
        <w:rPr>
          <w:rFonts w:ascii="Arial" w:hAnsi="Arial" w:cs="Arial"/>
          <w:lang w:val="sr-Latn-CS"/>
        </w:rPr>
        <w:t>Образац подаци о понуђачу из групе понуђача –члану заједничке понуде –</w:t>
      </w:r>
    </w:p>
    <w:p w:rsidR="00A779B3" w:rsidRPr="00594C09" w:rsidRDefault="00A779B3" w:rsidP="003915CB">
      <w:pPr>
        <w:spacing w:after="0"/>
        <w:ind w:firstLine="720"/>
        <w:rPr>
          <w:rFonts w:ascii="Arial" w:hAnsi="Arial" w:cs="Arial"/>
          <w:lang w:val="sr-Latn-CS"/>
        </w:rPr>
      </w:pPr>
      <w:r w:rsidRPr="00594C09">
        <w:rPr>
          <w:rFonts w:ascii="Arial" w:hAnsi="Arial" w:cs="Arial"/>
          <w:lang w:val="sr-Latn-CS"/>
        </w:rPr>
        <w:t>Образац 4</w:t>
      </w:r>
    </w:p>
    <w:p w:rsidR="00A779B3" w:rsidRPr="00594C09" w:rsidRDefault="00A779B3" w:rsidP="000C65C8">
      <w:pPr>
        <w:numPr>
          <w:ilvl w:val="0"/>
          <w:numId w:val="2"/>
        </w:numPr>
        <w:spacing w:after="0"/>
        <w:ind w:left="0" w:firstLine="0"/>
        <w:rPr>
          <w:rFonts w:ascii="Arial" w:hAnsi="Arial" w:cs="Arial"/>
          <w:lang w:val="sr-Latn-CS"/>
        </w:rPr>
      </w:pPr>
      <w:r w:rsidRPr="00594C09">
        <w:rPr>
          <w:rFonts w:ascii="Arial" w:hAnsi="Arial" w:cs="Arial"/>
          <w:lang w:val="sr-Cyrl-CS"/>
        </w:rPr>
        <w:t>Списак референтних наручилаца</w:t>
      </w:r>
      <w:r w:rsidR="00101200">
        <w:rPr>
          <w:rFonts w:ascii="Arial" w:hAnsi="Arial" w:cs="Arial"/>
          <w:lang w:val="sr-Latn-CS"/>
        </w:rPr>
        <w:t xml:space="preserve">   - Образац бр.</w:t>
      </w:r>
      <w:r w:rsidR="00101200">
        <w:rPr>
          <w:rFonts w:ascii="Arial" w:hAnsi="Arial" w:cs="Arial"/>
        </w:rPr>
        <w:t>5</w:t>
      </w:r>
    </w:p>
    <w:p w:rsidR="00A779B3" w:rsidRPr="00594C09" w:rsidRDefault="00A779B3" w:rsidP="000C65C8">
      <w:pPr>
        <w:numPr>
          <w:ilvl w:val="0"/>
          <w:numId w:val="2"/>
        </w:numPr>
        <w:spacing w:after="0"/>
        <w:ind w:left="0" w:firstLine="0"/>
        <w:rPr>
          <w:rFonts w:ascii="Arial" w:hAnsi="Arial" w:cs="Arial"/>
          <w:lang w:val="sr-Latn-CS"/>
        </w:rPr>
      </w:pPr>
      <w:r w:rsidRPr="00594C09">
        <w:rPr>
          <w:rFonts w:ascii="Arial" w:hAnsi="Arial" w:cs="Arial"/>
          <w:lang w:val="sr-Latn-CS"/>
        </w:rPr>
        <w:t>Образац изјаве о н</w:t>
      </w:r>
      <w:r w:rsidR="00101200">
        <w:rPr>
          <w:rFonts w:ascii="Arial" w:hAnsi="Arial" w:cs="Arial"/>
          <w:lang w:val="sr-Latn-CS"/>
        </w:rPr>
        <w:t xml:space="preserve">езависној понуди – Образац бр. </w:t>
      </w:r>
      <w:r w:rsidR="00101200">
        <w:rPr>
          <w:rFonts w:ascii="Arial" w:hAnsi="Arial" w:cs="Arial"/>
        </w:rPr>
        <w:t>6</w:t>
      </w:r>
    </w:p>
    <w:p w:rsidR="00A779B3" w:rsidRPr="00594C09" w:rsidRDefault="00A779B3" w:rsidP="000C65C8">
      <w:pPr>
        <w:numPr>
          <w:ilvl w:val="0"/>
          <w:numId w:val="2"/>
        </w:numPr>
        <w:spacing w:after="0"/>
        <w:ind w:left="0" w:firstLine="0"/>
        <w:rPr>
          <w:rFonts w:ascii="Arial" w:hAnsi="Arial" w:cs="Arial"/>
          <w:lang w:val="sr-Latn-CS"/>
        </w:rPr>
      </w:pPr>
      <w:r w:rsidRPr="00594C09">
        <w:rPr>
          <w:rFonts w:ascii="Arial" w:hAnsi="Arial" w:cs="Arial"/>
          <w:lang w:val="sr-Latn-CS"/>
        </w:rPr>
        <w:t>Образац трошкови припреме понуде –</w:t>
      </w:r>
      <w:r w:rsidR="00101200">
        <w:rPr>
          <w:rFonts w:ascii="Arial" w:hAnsi="Arial" w:cs="Arial"/>
          <w:lang w:val="sr-Latn-CS"/>
        </w:rPr>
        <w:t xml:space="preserve"> Образац бр.</w:t>
      </w:r>
      <w:r w:rsidR="00101200">
        <w:rPr>
          <w:rFonts w:ascii="Arial" w:hAnsi="Arial" w:cs="Arial"/>
        </w:rPr>
        <w:t>7</w:t>
      </w:r>
    </w:p>
    <w:p w:rsidR="00A779B3" w:rsidRPr="00594C09" w:rsidRDefault="00A779B3" w:rsidP="000C65C8">
      <w:pPr>
        <w:numPr>
          <w:ilvl w:val="0"/>
          <w:numId w:val="2"/>
        </w:numPr>
        <w:spacing w:after="0"/>
        <w:ind w:left="0" w:firstLine="0"/>
        <w:rPr>
          <w:rFonts w:ascii="Arial" w:hAnsi="Arial" w:cs="Arial"/>
          <w:lang w:val="sr-Latn-CS"/>
        </w:rPr>
      </w:pPr>
      <w:r w:rsidRPr="00594C09">
        <w:rPr>
          <w:rFonts w:ascii="Arial" w:hAnsi="Arial" w:cs="Arial"/>
          <w:lang w:val="sr-Latn-CS"/>
        </w:rPr>
        <w:t>Образац у</w:t>
      </w:r>
      <w:r w:rsidR="00101200">
        <w:rPr>
          <w:rFonts w:ascii="Arial" w:hAnsi="Arial" w:cs="Arial"/>
          <w:lang w:val="sr-Latn-CS"/>
        </w:rPr>
        <w:t>чешћа подизвођача – Образац бр.</w:t>
      </w:r>
      <w:r w:rsidR="00101200">
        <w:rPr>
          <w:rFonts w:ascii="Arial" w:hAnsi="Arial" w:cs="Arial"/>
        </w:rPr>
        <w:t>8</w:t>
      </w:r>
    </w:p>
    <w:p w:rsidR="00A779B3" w:rsidRPr="00594C09" w:rsidRDefault="00A779B3" w:rsidP="000C65C8">
      <w:pPr>
        <w:numPr>
          <w:ilvl w:val="0"/>
          <w:numId w:val="2"/>
        </w:numPr>
        <w:spacing w:after="0"/>
        <w:ind w:hanging="720"/>
        <w:rPr>
          <w:rFonts w:ascii="Arial" w:hAnsi="Arial" w:cs="Arial"/>
          <w:lang w:val="sr-Latn-CS"/>
        </w:rPr>
      </w:pPr>
      <w:r w:rsidRPr="00594C09">
        <w:rPr>
          <w:rFonts w:ascii="Arial" w:hAnsi="Arial" w:cs="Arial"/>
          <w:lang w:val="sr-Latn-CS"/>
        </w:rPr>
        <w:t xml:space="preserve">Изјава да је понуђач поштовао обавезе које произилазе из важећих прописа заштите на раду  - </w:t>
      </w:r>
      <w:r w:rsidRPr="00594C09">
        <w:rPr>
          <w:rFonts w:ascii="Arial" w:hAnsi="Arial" w:cs="Arial"/>
          <w:lang w:val="sr-Cyrl-CS"/>
        </w:rPr>
        <w:t>О</w:t>
      </w:r>
      <w:r w:rsidR="00101200">
        <w:rPr>
          <w:rFonts w:ascii="Arial" w:hAnsi="Arial" w:cs="Arial"/>
          <w:lang w:val="sr-Latn-CS"/>
        </w:rPr>
        <w:t>бразац бр.</w:t>
      </w:r>
      <w:r w:rsidR="00101200">
        <w:rPr>
          <w:rFonts w:ascii="Arial" w:hAnsi="Arial" w:cs="Arial"/>
        </w:rPr>
        <w:t>9</w:t>
      </w:r>
    </w:p>
    <w:p w:rsidR="00A779B3" w:rsidRPr="00594C09" w:rsidRDefault="00A779B3" w:rsidP="000C65C8">
      <w:pPr>
        <w:numPr>
          <w:ilvl w:val="0"/>
          <w:numId w:val="2"/>
        </w:numPr>
        <w:spacing w:after="0"/>
        <w:ind w:left="0" w:firstLine="0"/>
        <w:rPr>
          <w:rFonts w:ascii="Arial" w:hAnsi="Arial" w:cs="Arial"/>
          <w:lang w:val="sr-Latn-CS"/>
        </w:rPr>
      </w:pPr>
      <w:r w:rsidRPr="00594C09">
        <w:rPr>
          <w:rFonts w:ascii="Arial" w:hAnsi="Arial" w:cs="Arial"/>
          <w:lang w:val="sr-Latn-CS"/>
        </w:rPr>
        <w:t xml:space="preserve">Потврда референтног наручиоца  - </w:t>
      </w:r>
      <w:r w:rsidR="00101200">
        <w:rPr>
          <w:rFonts w:ascii="Arial" w:hAnsi="Arial" w:cs="Arial"/>
          <w:lang w:val="sr-Cyrl-CS"/>
        </w:rPr>
        <w:t>Образац бр. 10</w:t>
      </w:r>
    </w:p>
    <w:p w:rsidR="00A779B3" w:rsidRPr="00594C09" w:rsidRDefault="00A779B3" w:rsidP="00CB236A">
      <w:pPr>
        <w:numPr>
          <w:ilvl w:val="0"/>
          <w:numId w:val="2"/>
        </w:numPr>
        <w:spacing w:after="0"/>
        <w:ind w:left="0" w:firstLine="0"/>
        <w:rPr>
          <w:rFonts w:ascii="Arial" w:hAnsi="Arial" w:cs="Arial"/>
          <w:lang w:val="sr-Latn-CS"/>
        </w:rPr>
      </w:pPr>
      <w:r w:rsidRPr="00594C09">
        <w:rPr>
          <w:rFonts w:ascii="Arial" w:hAnsi="Arial" w:cs="Arial"/>
          <w:lang w:val="sr-Latn-CS"/>
        </w:rPr>
        <w:t>Модел уговора</w:t>
      </w:r>
    </w:p>
    <w:p w:rsidR="002E423A" w:rsidRPr="00D32D3A" w:rsidRDefault="002E423A" w:rsidP="00CB236A">
      <w:pPr>
        <w:numPr>
          <w:ilvl w:val="0"/>
          <w:numId w:val="2"/>
        </w:numPr>
        <w:spacing w:after="0"/>
        <w:ind w:left="0" w:firstLine="0"/>
        <w:rPr>
          <w:rFonts w:ascii="Arial" w:hAnsi="Arial" w:cs="Arial"/>
          <w:lang w:val="sr-Latn-CS"/>
        </w:rPr>
      </w:pPr>
      <w:r w:rsidRPr="00D32D3A">
        <w:rPr>
          <w:rFonts w:ascii="Arial" w:hAnsi="Arial" w:cs="Arial"/>
        </w:rPr>
        <w:t>Упутство понуђачима како да сачине понуду</w:t>
      </w:r>
    </w:p>
    <w:p w:rsidR="00594C09" w:rsidRDefault="00594C09" w:rsidP="00594C09">
      <w:pPr>
        <w:spacing w:after="0"/>
        <w:rPr>
          <w:rFonts w:ascii="Times New Roman" w:hAnsi="Times New Roman" w:cs="Times New Roman"/>
          <w:sz w:val="24"/>
          <w:szCs w:val="24"/>
        </w:rPr>
      </w:pPr>
    </w:p>
    <w:p w:rsidR="00101200" w:rsidRDefault="00101200" w:rsidP="00594C09">
      <w:pPr>
        <w:spacing w:after="0"/>
        <w:rPr>
          <w:rFonts w:ascii="Times New Roman" w:hAnsi="Times New Roman" w:cs="Times New Roman"/>
          <w:sz w:val="24"/>
          <w:szCs w:val="24"/>
        </w:rPr>
      </w:pPr>
    </w:p>
    <w:p w:rsidR="00101200" w:rsidRDefault="00101200" w:rsidP="00594C09">
      <w:pPr>
        <w:spacing w:after="0"/>
        <w:rPr>
          <w:rFonts w:ascii="Times New Roman" w:hAnsi="Times New Roman" w:cs="Times New Roman"/>
          <w:sz w:val="24"/>
          <w:szCs w:val="24"/>
        </w:rPr>
      </w:pPr>
    </w:p>
    <w:p w:rsidR="00101200" w:rsidRPr="00101200" w:rsidRDefault="00101200" w:rsidP="00594C09">
      <w:pPr>
        <w:spacing w:after="0"/>
        <w:rPr>
          <w:rFonts w:ascii="Times New Roman" w:hAnsi="Times New Roman" w:cs="Times New Roman"/>
          <w:sz w:val="24"/>
          <w:szCs w:val="24"/>
        </w:rPr>
      </w:pPr>
    </w:p>
    <w:p w:rsidR="00594C09" w:rsidRPr="003915CB" w:rsidRDefault="00594C09" w:rsidP="00594C09">
      <w:pPr>
        <w:spacing w:after="0"/>
        <w:rPr>
          <w:rFonts w:ascii="Times New Roman" w:hAnsi="Times New Roman" w:cs="Times New Roman"/>
          <w:sz w:val="24"/>
          <w:szCs w:val="24"/>
          <w:lang w:val="sr-Latn-CS"/>
        </w:rPr>
      </w:pPr>
    </w:p>
    <w:p w:rsidR="00A779B3" w:rsidRPr="00594C09" w:rsidRDefault="003E493A" w:rsidP="003E493A">
      <w:pPr>
        <w:pStyle w:val="Heading1"/>
        <w:shd w:val="clear" w:color="auto" w:fill="B8CCE4" w:themeFill="accent1" w:themeFillTint="66"/>
        <w:ind w:left="720"/>
        <w:jc w:val="left"/>
        <w:rPr>
          <w:sz w:val="22"/>
          <w:szCs w:val="22"/>
        </w:rPr>
      </w:pPr>
      <w:r w:rsidRPr="00594C09">
        <w:rPr>
          <w:sz w:val="22"/>
          <w:szCs w:val="22"/>
        </w:rPr>
        <w:t xml:space="preserve">1.  </w:t>
      </w:r>
      <w:r w:rsidR="00A779B3" w:rsidRPr="00594C09">
        <w:rPr>
          <w:sz w:val="22"/>
          <w:szCs w:val="22"/>
        </w:rPr>
        <w:t>ОПШТИ ПОДАЦИ О ЈАВНОЈ НАБАВЦИ</w:t>
      </w:r>
    </w:p>
    <w:p w:rsidR="00A779B3" w:rsidRPr="00594C09" w:rsidRDefault="00A779B3" w:rsidP="00CB236A">
      <w:pPr>
        <w:spacing w:after="0"/>
        <w:rPr>
          <w:rFonts w:ascii="Arial" w:hAnsi="Arial" w:cs="Arial"/>
          <w:lang w:val="sr-Latn-CS"/>
        </w:rPr>
      </w:pPr>
    </w:p>
    <w:p w:rsidR="003915CB" w:rsidRPr="00594C09" w:rsidRDefault="003915CB" w:rsidP="00CB236A">
      <w:pPr>
        <w:spacing w:after="0"/>
        <w:rPr>
          <w:rFonts w:ascii="Arial" w:hAnsi="Arial" w:cs="Arial"/>
          <w:lang w:val="sr-Latn-CS"/>
        </w:rPr>
      </w:pPr>
    </w:p>
    <w:p w:rsidR="00A779B3" w:rsidRPr="00594C09" w:rsidRDefault="00A779B3" w:rsidP="003915CB">
      <w:pPr>
        <w:spacing w:after="0"/>
        <w:jc w:val="both"/>
        <w:rPr>
          <w:rFonts w:ascii="Arial" w:hAnsi="Arial" w:cs="Arial"/>
          <w:b/>
          <w:bCs/>
        </w:rPr>
      </w:pPr>
      <w:r w:rsidRPr="00594C09">
        <w:rPr>
          <w:rFonts w:ascii="Arial" w:hAnsi="Arial" w:cs="Arial"/>
          <w:lang w:val="sr-Latn-CS"/>
        </w:rPr>
        <w:t xml:space="preserve">Наручилац јавне набавке је </w:t>
      </w:r>
      <w:r w:rsidR="00D128A4" w:rsidRPr="00594C09">
        <w:rPr>
          <w:rFonts w:ascii="Arial" w:hAnsi="Arial" w:cs="Arial"/>
          <w:b/>
          <w:bCs/>
        </w:rPr>
        <w:t>РС, АПВ, ОПШТИНА БАЧКИ ПЕТРОВАЦ,</w:t>
      </w:r>
      <w:r w:rsidRPr="00594C09">
        <w:rPr>
          <w:rFonts w:ascii="Arial" w:hAnsi="Arial" w:cs="Arial"/>
          <w:b/>
          <w:bCs/>
          <w:lang w:val="sr-Latn-CS"/>
        </w:rPr>
        <w:t xml:space="preserve"> матични број:</w:t>
      </w:r>
      <w:r w:rsidR="00D128A4" w:rsidRPr="00594C09">
        <w:rPr>
          <w:rFonts w:ascii="Arial" w:hAnsi="Arial" w:cs="Arial"/>
          <w:b/>
          <w:bCs/>
        </w:rPr>
        <w:t xml:space="preserve"> 08127808</w:t>
      </w:r>
      <w:r w:rsidRPr="00594C09">
        <w:rPr>
          <w:rFonts w:ascii="Arial" w:hAnsi="Arial" w:cs="Arial"/>
          <w:b/>
          <w:bCs/>
          <w:lang w:val="sr-Latn-CS"/>
        </w:rPr>
        <w:t>, Порески идентификациони број:</w:t>
      </w:r>
      <w:r w:rsidR="00D128A4" w:rsidRPr="00594C09">
        <w:rPr>
          <w:rFonts w:ascii="Arial" w:hAnsi="Arial" w:cs="Arial"/>
          <w:b/>
          <w:bCs/>
        </w:rPr>
        <w:t xml:space="preserve"> 101270637</w:t>
      </w:r>
    </w:p>
    <w:p w:rsidR="00A779B3" w:rsidRPr="00594C09" w:rsidRDefault="00A779B3" w:rsidP="00687628">
      <w:pPr>
        <w:spacing w:after="0"/>
        <w:ind w:left="180"/>
        <w:jc w:val="both"/>
        <w:rPr>
          <w:rFonts w:ascii="Arial" w:hAnsi="Arial" w:cs="Arial"/>
          <w:lang w:val="sr-Latn-CS"/>
        </w:rPr>
      </w:pPr>
    </w:p>
    <w:p w:rsidR="00A779B3" w:rsidRPr="00594C09" w:rsidRDefault="00A779B3" w:rsidP="009B5497">
      <w:pPr>
        <w:spacing w:after="0"/>
        <w:ind w:left="360" w:hanging="360"/>
        <w:jc w:val="both"/>
        <w:rPr>
          <w:rFonts w:ascii="Arial" w:hAnsi="Arial" w:cs="Arial"/>
          <w:lang w:val="sr-Latn-CS"/>
        </w:rPr>
      </w:pPr>
      <w:r w:rsidRPr="00594C09">
        <w:rPr>
          <w:rFonts w:ascii="Arial" w:hAnsi="Arial" w:cs="Arial"/>
          <w:lang w:val="sr-Latn-CS"/>
        </w:rPr>
        <w:t xml:space="preserve">Интернет страница Наручиоца: </w:t>
      </w:r>
      <w:r w:rsidR="00D128A4" w:rsidRPr="00594C09">
        <w:rPr>
          <w:rFonts w:ascii="Arial" w:hAnsi="Arial" w:cs="Arial"/>
          <w:lang w:val="sr-Latn-CS"/>
        </w:rPr>
        <w:t>www.backipetrovac.rs</w:t>
      </w:r>
    </w:p>
    <w:p w:rsidR="00A779B3" w:rsidRPr="00594C09" w:rsidRDefault="00A779B3" w:rsidP="00687628">
      <w:pPr>
        <w:spacing w:after="0"/>
        <w:ind w:left="540" w:hanging="360"/>
        <w:jc w:val="both"/>
        <w:rPr>
          <w:rFonts w:ascii="Arial" w:hAnsi="Arial" w:cs="Arial"/>
          <w:lang w:val="sr-Latn-CS"/>
        </w:rPr>
      </w:pPr>
    </w:p>
    <w:p w:rsidR="00A779B3" w:rsidRPr="00594C09" w:rsidRDefault="00A779B3" w:rsidP="00D128A4">
      <w:pPr>
        <w:jc w:val="both"/>
        <w:rPr>
          <w:rFonts w:ascii="Arial" w:hAnsi="Arial" w:cs="Arial"/>
          <w:lang w:val="sr-Latn-CS"/>
        </w:rPr>
      </w:pPr>
      <w:r w:rsidRPr="00594C09">
        <w:rPr>
          <w:rFonts w:ascii="Arial" w:hAnsi="Arial" w:cs="Arial"/>
          <w:lang w:val="sr-Latn-CS"/>
        </w:rPr>
        <w:t>У овом предмету јавне набавке спроводи се поступак јавне набавке</w:t>
      </w:r>
      <w:r w:rsidR="00D128A4" w:rsidRPr="00594C09">
        <w:rPr>
          <w:rFonts w:ascii="Arial" w:hAnsi="Arial" w:cs="Arial"/>
          <w:noProof/>
        </w:rPr>
        <w:t xml:space="preserve">мале вредности </w:t>
      </w:r>
      <w:r w:rsidRPr="00594C09">
        <w:rPr>
          <w:rFonts w:ascii="Arial" w:hAnsi="Arial" w:cs="Arial"/>
          <w:lang w:val="sr-Latn-CS"/>
        </w:rPr>
        <w:t>на основу члана 3</w:t>
      </w:r>
      <w:r w:rsidR="00D128A4" w:rsidRPr="00594C09">
        <w:rPr>
          <w:rFonts w:ascii="Arial" w:hAnsi="Arial" w:cs="Arial"/>
        </w:rPr>
        <w:t>9</w:t>
      </w:r>
      <w:r w:rsidRPr="00594C09">
        <w:rPr>
          <w:rFonts w:ascii="Arial" w:hAnsi="Arial" w:cs="Arial"/>
          <w:lang w:val="sr-Latn-CS"/>
        </w:rPr>
        <w:t xml:space="preserve">. Закона о јавним набавкама </w:t>
      </w:r>
      <w:r w:rsidR="00D128A4" w:rsidRPr="00594C09">
        <w:rPr>
          <w:rFonts w:ascii="Arial" w:hAnsi="Arial" w:cs="Arial"/>
          <w:lang w:val="sr-Latn-CS"/>
        </w:rPr>
        <w:t>(„</w:t>
      </w:r>
      <w:r w:rsidRPr="00594C09">
        <w:rPr>
          <w:rFonts w:ascii="Arial" w:hAnsi="Arial" w:cs="Arial"/>
          <w:lang w:val="sr-Latn-CS"/>
        </w:rPr>
        <w:t>Сл.</w:t>
      </w:r>
      <w:r w:rsidR="00D128A4" w:rsidRPr="00594C09">
        <w:rPr>
          <w:rFonts w:ascii="Arial" w:hAnsi="Arial" w:cs="Arial"/>
        </w:rPr>
        <w:t>г</w:t>
      </w:r>
      <w:r w:rsidRPr="00594C09">
        <w:rPr>
          <w:rFonts w:ascii="Arial" w:hAnsi="Arial" w:cs="Arial"/>
          <w:lang w:val="sr-Latn-CS"/>
        </w:rPr>
        <w:t>ласник</w:t>
      </w:r>
      <w:r w:rsidR="00D128A4" w:rsidRPr="00594C09">
        <w:rPr>
          <w:rFonts w:ascii="Arial" w:hAnsi="Arial" w:cs="Arial"/>
        </w:rPr>
        <w:t xml:space="preserve"> РС“,</w:t>
      </w:r>
      <w:r w:rsidRPr="00594C09">
        <w:rPr>
          <w:rFonts w:ascii="Arial" w:hAnsi="Arial" w:cs="Arial"/>
          <w:lang w:val="sr-Latn-CS"/>
        </w:rPr>
        <w:t xml:space="preserve"> број </w:t>
      </w:r>
      <w:r w:rsidR="00AB14B8" w:rsidRPr="00594C09">
        <w:rPr>
          <w:rFonts w:ascii="Arial" w:hAnsi="Arial" w:cs="Arial"/>
        </w:rPr>
        <w:t>124/2012, 14/2015 i 68/2015</w:t>
      </w:r>
      <w:r w:rsidR="00D128A4" w:rsidRPr="00594C09">
        <w:rPr>
          <w:rFonts w:ascii="Arial" w:hAnsi="Arial" w:cs="Arial"/>
        </w:rPr>
        <w:t>)</w:t>
      </w:r>
      <w:r w:rsidRPr="00594C09">
        <w:rPr>
          <w:rFonts w:ascii="Arial" w:hAnsi="Arial" w:cs="Arial"/>
          <w:lang w:val="sr-Latn-CS"/>
        </w:rPr>
        <w:t>.</w:t>
      </w:r>
    </w:p>
    <w:p w:rsidR="00A779B3" w:rsidRPr="00594C09" w:rsidRDefault="00A779B3" w:rsidP="00DD2FE2">
      <w:pPr>
        <w:tabs>
          <w:tab w:val="left" w:pos="720"/>
        </w:tabs>
        <w:autoSpaceDE w:val="0"/>
        <w:autoSpaceDN w:val="0"/>
        <w:adjustRightInd w:val="0"/>
        <w:spacing w:before="240"/>
        <w:jc w:val="both"/>
        <w:rPr>
          <w:rFonts w:ascii="Arial" w:hAnsi="Arial" w:cs="Arial"/>
          <w:lang w:val="sr-Cyrl-CS"/>
        </w:rPr>
      </w:pPr>
      <w:r w:rsidRPr="00594C09">
        <w:rPr>
          <w:rFonts w:ascii="Arial" w:hAnsi="Arial" w:cs="Arial"/>
          <w:lang w:val="sr-Latn-CS"/>
        </w:rPr>
        <w:t>Поступак јавне набавке се спроводи ради закључења Уговора о јавној набавци</w:t>
      </w:r>
      <w:r w:rsidRPr="00594C09">
        <w:rPr>
          <w:rFonts w:ascii="Arial" w:hAnsi="Arial" w:cs="Arial"/>
          <w:bCs/>
          <w:lang w:val="sr-Cyrl-CS"/>
        </w:rPr>
        <w:t>:</w:t>
      </w:r>
      <w:r w:rsidR="00E81D42">
        <w:rPr>
          <w:rFonts w:ascii="Arial" w:hAnsi="Arial" w:cs="Arial"/>
          <w:bCs/>
        </w:rPr>
        <w:t xml:space="preserve"> </w:t>
      </w:r>
      <w:r w:rsidR="00E81D42">
        <w:rPr>
          <w:rFonts w:ascii="Arial" w:hAnsi="Arial" w:cs="Arial"/>
          <w:b/>
          <w:bCs/>
        </w:rPr>
        <w:t>A</w:t>
      </w:r>
      <w:r w:rsidRPr="00594C09">
        <w:rPr>
          <w:rFonts w:ascii="Arial" w:hAnsi="Arial" w:cs="Arial"/>
          <w:b/>
          <w:bCs/>
          <w:lang w:val="sr-Cyrl-CS"/>
        </w:rPr>
        <w:t xml:space="preserve">нгажовање пољочуварске службе за потребе општине </w:t>
      </w:r>
      <w:r w:rsidR="00067B98" w:rsidRPr="00594C09">
        <w:rPr>
          <w:rFonts w:ascii="Arial" w:hAnsi="Arial" w:cs="Arial"/>
          <w:b/>
          <w:bCs/>
        </w:rPr>
        <w:t>Бачки Петровац</w:t>
      </w:r>
      <w:r w:rsidRPr="00594C09">
        <w:rPr>
          <w:rFonts w:ascii="Arial" w:hAnsi="Arial" w:cs="Arial"/>
          <w:b/>
          <w:bCs/>
          <w:lang w:val="sr-Cyrl-CS"/>
        </w:rPr>
        <w:t xml:space="preserve">  за период од </w:t>
      </w:r>
      <w:r w:rsidR="00067B98" w:rsidRPr="00594C09">
        <w:rPr>
          <w:rFonts w:ascii="Arial" w:hAnsi="Arial" w:cs="Arial"/>
          <w:b/>
          <w:bCs/>
        </w:rPr>
        <w:t xml:space="preserve">1. </w:t>
      </w:r>
      <w:proofErr w:type="gramStart"/>
      <w:r w:rsidR="00287D4D" w:rsidRPr="00594C09">
        <w:rPr>
          <w:rFonts w:ascii="Arial" w:hAnsi="Arial" w:cs="Arial"/>
          <w:b/>
          <w:bCs/>
        </w:rPr>
        <w:t>априла</w:t>
      </w:r>
      <w:proofErr w:type="gramEnd"/>
      <w:r w:rsidR="00067B98" w:rsidRPr="00594C09">
        <w:rPr>
          <w:rFonts w:ascii="Arial" w:hAnsi="Arial" w:cs="Arial"/>
          <w:b/>
          <w:bCs/>
        </w:rPr>
        <w:t xml:space="preserve"> 201</w:t>
      </w:r>
      <w:r w:rsidR="00F40213" w:rsidRPr="00594C09">
        <w:rPr>
          <w:rFonts w:ascii="Arial" w:hAnsi="Arial" w:cs="Arial"/>
          <w:b/>
          <w:bCs/>
        </w:rPr>
        <w:t>7</w:t>
      </w:r>
      <w:r w:rsidRPr="00594C09">
        <w:rPr>
          <w:rFonts w:ascii="Arial" w:hAnsi="Arial" w:cs="Arial"/>
          <w:b/>
          <w:bCs/>
          <w:lang w:val="sr-Cyrl-CS"/>
        </w:rPr>
        <w:t xml:space="preserve">.г. до </w:t>
      </w:r>
      <w:r w:rsidR="00287D4D" w:rsidRPr="00594C09">
        <w:rPr>
          <w:rFonts w:ascii="Arial" w:hAnsi="Arial" w:cs="Arial"/>
          <w:b/>
          <w:bCs/>
          <w:lang w:val="sr-Cyrl-CS"/>
        </w:rPr>
        <w:t>31</w:t>
      </w:r>
      <w:r w:rsidR="00067B98" w:rsidRPr="00594C09">
        <w:rPr>
          <w:rFonts w:ascii="Arial" w:hAnsi="Arial" w:cs="Arial"/>
          <w:b/>
          <w:bCs/>
        </w:rPr>
        <w:t xml:space="preserve">. </w:t>
      </w:r>
      <w:proofErr w:type="gramStart"/>
      <w:r w:rsidR="00287D4D" w:rsidRPr="00594C09">
        <w:rPr>
          <w:rFonts w:ascii="Arial" w:hAnsi="Arial" w:cs="Arial"/>
          <w:b/>
          <w:bCs/>
        </w:rPr>
        <w:t>марта</w:t>
      </w:r>
      <w:proofErr w:type="gramEnd"/>
      <w:r w:rsidR="00067B98" w:rsidRPr="00594C09">
        <w:rPr>
          <w:rFonts w:ascii="Arial" w:hAnsi="Arial" w:cs="Arial"/>
          <w:b/>
          <w:bCs/>
        </w:rPr>
        <w:t xml:space="preserve"> 201</w:t>
      </w:r>
      <w:r w:rsidR="00F40213" w:rsidRPr="00594C09">
        <w:rPr>
          <w:rFonts w:ascii="Arial" w:hAnsi="Arial" w:cs="Arial"/>
          <w:b/>
          <w:bCs/>
        </w:rPr>
        <w:t>8</w:t>
      </w:r>
      <w:r w:rsidR="00067B98" w:rsidRPr="00594C09">
        <w:rPr>
          <w:rFonts w:ascii="Arial" w:hAnsi="Arial" w:cs="Arial"/>
          <w:b/>
          <w:bCs/>
        </w:rPr>
        <w:t>.</w:t>
      </w:r>
      <w:r w:rsidRPr="00594C09">
        <w:rPr>
          <w:rFonts w:ascii="Arial" w:hAnsi="Arial" w:cs="Arial"/>
          <w:b/>
          <w:bCs/>
          <w:lang w:val="sr-Cyrl-CS"/>
        </w:rPr>
        <w:t>г.</w:t>
      </w:r>
    </w:p>
    <w:p w:rsidR="00A26F91" w:rsidRPr="00594C09" w:rsidRDefault="00A779B3" w:rsidP="00A26F91">
      <w:pPr>
        <w:pStyle w:val="NoSpacing"/>
        <w:rPr>
          <w:rFonts w:ascii="Arial" w:hAnsi="Arial" w:cs="Arial"/>
        </w:rPr>
      </w:pPr>
      <w:r w:rsidRPr="00594C09">
        <w:rPr>
          <w:rFonts w:ascii="Arial" w:hAnsi="Arial" w:cs="Arial"/>
          <w:lang w:val="sr-Latn-CS"/>
        </w:rPr>
        <w:t xml:space="preserve">Контакт особа у поступку јавне набавке  је </w:t>
      </w:r>
      <w:r w:rsidR="00067B98" w:rsidRPr="00594C09">
        <w:rPr>
          <w:rFonts w:ascii="Arial" w:hAnsi="Arial" w:cs="Arial"/>
        </w:rPr>
        <w:t>Бошко Богуновић</w:t>
      </w:r>
      <w:r w:rsidR="00106D44" w:rsidRPr="00594C09">
        <w:rPr>
          <w:rFonts w:ascii="Arial" w:hAnsi="Arial" w:cs="Arial"/>
          <w:lang w:val="sr-Latn-CS"/>
        </w:rPr>
        <w:t>,</w:t>
      </w:r>
    </w:p>
    <w:p w:rsidR="00A779B3" w:rsidRPr="00594C09" w:rsidRDefault="00A779B3" w:rsidP="00A26F91">
      <w:pPr>
        <w:pStyle w:val="NoSpacing"/>
        <w:rPr>
          <w:rFonts w:ascii="Arial" w:hAnsi="Arial" w:cs="Arial"/>
        </w:rPr>
      </w:pPr>
      <w:r w:rsidRPr="00594C09">
        <w:rPr>
          <w:rFonts w:ascii="Arial" w:hAnsi="Arial" w:cs="Arial"/>
          <w:lang w:val="sr-Latn-CS"/>
        </w:rPr>
        <w:t>е-маил:</w:t>
      </w:r>
      <w:r w:rsidR="00067B98" w:rsidRPr="00594C09">
        <w:rPr>
          <w:rFonts w:ascii="Arial" w:hAnsi="Arial" w:cs="Arial"/>
          <w:lang w:val="sr-Latn-CS"/>
        </w:rPr>
        <w:t xml:space="preserve"> bogunovic@backipetrovac.rs </w:t>
      </w:r>
      <w:r w:rsidRPr="00594C09">
        <w:rPr>
          <w:rFonts w:ascii="Arial" w:hAnsi="Arial" w:cs="Arial"/>
          <w:lang w:val="sr-Latn-CS"/>
        </w:rPr>
        <w:t xml:space="preserve"> и </w:t>
      </w:r>
      <w:r w:rsidR="00E95F1C" w:rsidRPr="00E8117B">
        <w:rPr>
          <w:rFonts w:ascii="Arial" w:eastAsia="Arial Unicode MS" w:hAnsi="Arial" w:cs="Arial"/>
          <w:color w:val="000000"/>
          <w:kern w:val="1"/>
          <w:lang w:val="sr-Cyrl-CS" w:eastAsia="ar-SA"/>
        </w:rPr>
        <w:t>факс: 021/ 780 - 571</w:t>
      </w:r>
    </w:p>
    <w:p w:rsidR="00A779B3" w:rsidRPr="00594C09" w:rsidRDefault="00A779B3" w:rsidP="00687628">
      <w:pPr>
        <w:spacing w:after="0"/>
        <w:jc w:val="both"/>
        <w:rPr>
          <w:rFonts w:ascii="Arial" w:hAnsi="Arial" w:cs="Arial"/>
        </w:rPr>
      </w:pPr>
    </w:p>
    <w:p w:rsidR="003915CB" w:rsidRDefault="003915CB" w:rsidP="00687628">
      <w:pPr>
        <w:spacing w:after="0"/>
        <w:jc w:val="both"/>
        <w:rPr>
          <w:rFonts w:ascii="Times New Roman" w:hAnsi="Times New Roman" w:cs="Times New Roman"/>
          <w:sz w:val="24"/>
          <w:szCs w:val="24"/>
        </w:rPr>
      </w:pPr>
    </w:p>
    <w:p w:rsidR="003915CB" w:rsidRDefault="003915CB" w:rsidP="00687628">
      <w:pPr>
        <w:spacing w:after="0"/>
        <w:jc w:val="both"/>
        <w:rPr>
          <w:rFonts w:ascii="Times New Roman" w:hAnsi="Times New Roman" w:cs="Times New Roman"/>
          <w:sz w:val="24"/>
          <w:szCs w:val="24"/>
        </w:rPr>
      </w:pPr>
    </w:p>
    <w:p w:rsidR="003915CB" w:rsidRDefault="003915CB" w:rsidP="00687628">
      <w:pPr>
        <w:spacing w:after="0"/>
        <w:jc w:val="both"/>
        <w:rPr>
          <w:rFonts w:ascii="Times New Roman" w:hAnsi="Times New Roman" w:cs="Times New Roman"/>
          <w:sz w:val="24"/>
          <w:szCs w:val="24"/>
        </w:rPr>
      </w:pPr>
    </w:p>
    <w:p w:rsidR="003915CB" w:rsidRDefault="003915CB" w:rsidP="00687628">
      <w:pPr>
        <w:spacing w:after="0"/>
        <w:jc w:val="both"/>
        <w:rPr>
          <w:rFonts w:ascii="Times New Roman" w:hAnsi="Times New Roman" w:cs="Times New Roman"/>
          <w:sz w:val="24"/>
          <w:szCs w:val="24"/>
        </w:rPr>
      </w:pPr>
    </w:p>
    <w:p w:rsidR="003915CB" w:rsidRDefault="003915CB" w:rsidP="00687628">
      <w:pPr>
        <w:spacing w:after="0"/>
        <w:jc w:val="both"/>
        <w:rPr>
          <w:rFonts w:ascii="Times New Roman" w:hAnsi="Times New Roman" w:cs="Times New Roman"/>
          <w:sz w:val="24"/>
          <w:szCs w:val="24"/>
        </w:rPr>
      </w:pPr>
    </w:p>
    <w:p w:rsidR="003915CB" w:rsidRDefault="003915CB" w:rsidP="00687628">
      <w:pPr>
        <w:spacing w:after="0"/>
        <w:jc w:val="both"/>
        <w:rPr>
          <w:rFonts w:ascii="Times New Roman" w:hAnsi="Times New Roman" w:cs="Times New Roman"/>
          <w:sz w:val="24"/>
          <w:szCs w:val="24"/>
        </w:rPr>
      </w:pPr>
    </w:p>
    <w:p w:rsidR="003915CB" w:rsidRDefault="003915CB" w:rsidP="00687628">
      <w:pPr>
        <w:spacing w:after="0"/>
        <w:jc w:val="both"/>
        <w:rPr>
          <w:rFonts w:ascii="Times New Roman" w:hAnsi="Times New Roman" w:cs="Times New Roman"/>
          <w:sz w:val="24"/>
          <w:szCs w:val="24"/>
        </w:rPr>
      </w:pPr>
    </w:p>
    <w:p w:rsidR="003915CB" w:rsidRDefault="003915CB" w:rsidP="00687628">
      <w:pPr>
        <w:spacing w:after="0"/>
        <w:jc w:val="both"/>
        <w:rPr>
          <w:rFonts w:ascii="Times New Roman" w:hAnsi="Times New Roman" w:cs="Times New Roman"/>
          <w:sz w:val="24"/>
          <w:szCs w:val="24"/>
        </w:rPr>
      </w:pPr>
    </w:p>
    <w:p w:rsidR="003915CB" w:rsidRDefault="003915CB" w:rsidP="00687628">
      <w:pPr>
        <w:spacing w:after="0"/>
        <w:jc w:val="both"/>
        <w:rPr>
          <w:rFonts w:ascii="Times New Roman" w:hAnsi="Times New Roman" w:cs="Times New Roman"/>
          <w:sz w:val="24"/>
          <w:szCs w:val="24"/>
        </w:rPr>
      </w:pPr>
    </w:p>
    <w:p w:rsidR="003915CB" w:rsidRDefault="003915CB" w:rsidP="00687628">
      <w:pPr>
        <w:spacing w:after="0"/>
        <w:jc w:val="both"/>
        <w:rPr>
          <w:rFonts w:ascii="Times New Roman" w:hAnsi="Times New Roman" w:cs="Times New Roman"/>
          <w:sz w:val="24"/>
          <w:szCs w:val="24"/>
        </w:rPr>
      </w:pPr>
    </w:p>
    <w:p w:rsidR="003915CB" w:rsidRDefault="003915CB" w:rsidP="00687628">
      <w:pPr>
        <w:spacing w:after="0"/>
        <w:jc w:val="both"/>
        <w:rPr>
          <w:rFonts w:ascii="Times New Roman" w:hAnsi="Times New Roman" w:cs="Times New Roman"/>
          <w:sz w:val="24"/>
          <w:szCs w:val="24"/>
        </w:rPr>
      </w:pPr>
    </w:p>
    <w:p w:rsidR="003915CB" w:rsidRDefault="003915CB" w:rsidP="00687628">
      <w:pPr>
        <w:spacing w:after="0"/>
        <w:jc w:val="both"/>
        <w:rPr>
          <w:rFonts w:ascii="Times New Roman" w:hAnsi="Times New Roman" w:cs="Times New Roman"/>
          <w:sz w:val="24"/>
          <w:szCs w:val="24"/>
        </w:rPr>
      </w:pPr>
    </w:p>
    <w:p w:rsidR="003915CB" w:rsidRDefault="003915CB" w:rsidP="00687628">
      <w:pPr>
        <w:spacing w:after="0"/>
        <w:jc w:val="both"/>
        <w:rPr>
          <w:rFonts w:ascii="Times New Roman" w:hAnsi="Times New Roman" w:cs="Times New Roman"/>
          <w:sz w:val="24"/>
          <w:szCs w:val="24"/>
        </w:rPr>
      </w:pPr>
    </w:p>
    <w:p w:rsidR="003915CB" w:rsidRDefault="003915CB" w:rsidP="00687628">
      <w:pPr>
        <w:spacing w:after="0"/>
        <w:jc w:val="both"/>
        <w:rPr>
          <w:rFonts w:ascii="Times New Roman" w:hAnsi="Times New Roman" w:cs="Times New Roman"/>
          <w:sz w:val="24"/>
          <w:szCs w:val="24"/>
        </w:rPr>
      </w:pPr>
    </w:p>
    <w:p w:rsidR="003915CB" w:rsidRDefault="003915CB" w:rsidP="00687628">
      <w:pPr>
        <w:spacing w:after="0"/>
        <w:jc w:val="both"/>
        <w:rPr>
          <w:rFonts w:ascii="Times New Roman" w:hAnsi="Times New Roman" w:cs="Times New Roman"/>
          <w:sz w:val="24"/>
          <w:szCs w:val="24"/>
        </w:rPr>
      </w:pPr>
    </w:p>
    <w:p w:rsidR="003915CB" w:rsidRDefault="003915CB" w:rsidP="00687628">
      <w:pPr>
        <w:spacing w:after="0"/>
        <w:jc w:val="both"/>
        <w:rPr>
          <w:rFonts w:ascii="Times New Roman" w:hAnsi="Times New Roman" w:cs="Times New Roman"/>
          <w:sz w:val="24"/>
          <w:szCs w:val="24"/>
        </w:rPr>
      </w:pPr>
    </w:p>
    <w:p w:rsidR="003915CB" w:rsidRDefault="003915CB" w:rsidP="00687628">
      <w:pPr>
        <w:spacing w:after="0"/>
        <w:jc w:val="both"/>
        <w:rPr>
          <w:rFonts w:ascii="Times New Roman" w:hAnsi="Times New Roman" w:cs="Times New Roman"/>
          <w:sz w:val="24"/>
          <w:szCs w:val="24"/>
        </w:rPr>
      </w:pPr>
    </w:p>
    <w:p w:rsidR="003915CB" w:rsidRDefault="003915CB" w:rsidP="00687628">
      <w:pPr>
        <w:spacing w:after="0"/>
        <w:jc w:val="both"/>
        <w:rPr>
          <w:rFonts w:ascii="Times New Roman" w:hAnsi="Times New Roman" w:cs="Times New Roman"/>
          <w:sz w:val="24"/>
          <w:szCs w:val="24"/>
        </w:rPr>
      </w:pPr>
    </w:p>
    <w:p w:rsidR="003915CB" w:rsidRDefault="003915CB" w:rsidP="00687628">
      <w:pPr>
        <w:spacing w:after="0"/>
        <w:jc w:val="both"/>
        <w:rPr>
          <w:rFonts w:ascii="Times New Roman" w:hAnsi="Times New Roman" w:cs="Times New Roman"/>
          <w:sz w:val="24"/>
          <w:szCs w:val="24"/>
        </w:rPr>
      </w:pPr>
    </w:p>
    <w:p w:rsidR="0039019F" w:rsidRDefault="0039019F" w:rsidP="00687628">
      <w:pPr>
        <w:spacing w:after="0"/>
        <w:jc w:val="both"/>
        <w:rPr>
          <w:rFonts w:ascii="Times New Roman" w:hAnsi="Times New Roman" w:cs="Times New Roman"/>
          <w:sz w:val="24"/>
          <w:szCs w:val="24"/>
        </w:rPr>
      </w:pPr>
    </w:p>
    <w:p w:rsidR="003915CB" w:rsidRDefault="003915CB" w:rsidP="00687628">
      <w:pPr>
        <w:spacing w:after="0"/>
        <w:jc w:val="both"/>
        <w:rPr>
          <w:rFonts w:ascii="Times New Roman" w:hAnsi="Times New Roman" w:cs="Times New Roman"/>
          <w:sz w:val="24"/>
          <w:szCs w:val="24"/>
        </w:rPr>
      </w:pPr>
    </w:p>
    <w:p w:rsidR="004F4862" w:rsidRDefault="004F4862" w:rsidP="00687628">
      <w:pPr>
        <w:spacing w:after="0"/>
        <w:jc w:val="both"/>
        <w:rPr>
          <w:rFonts w:ascii="Times New Roman" w:hAnsi="Times New Roman" w:cs="Times New Roman"/>
          <w:sz w:val="24"/>
          <w:szCs w:val="24"/>
        </w:rPr>
      </w:pPr>
    </w:p>
    <w:p w:rsidR="003915CB" w:rsidRDefault="003915CB" w:rsidP="00687628">
      <w:pPr>
        <w:spacing w:after="0"/>
        <w:jc w:val="both"/>
        <w:rPr>
          <w:rFonts w:ascii="Times New Roman" w:hAnsi="Times New Roman" w:cs="Times New Roman"/>
          <w:sz w:val="24"/>
          <w:szCs w:val="24"/>
        </w:rPr>
      </w:pPr>
    </w:p>
    <w:p w:rsidR="00594C09" w:rsidRDefault="00594C09" w:rsidP="00687628">
      <w:pPr>
        <w:spacing w:after="0"/>
        <w:jc w:val="both"/>
        <w:rPr>
          <w:rFonts w:ascii="Times New Roman" w:hAnsi="Times New Roman" w:cs="Times New Roman"/>
          <w:sz w:val="24"/>
          <w:szCs w:val="24"/>
        </w:rPr>
      </w:pPr>
    </w:p>
    <w:p w:rsidR="00C21D22" w:rsidRPr="00C21D22" w:rsidRDefault="00C21D22" w:rsidP="00687628">
      <w:pPr>
        <w:spacing w:after="0"/>
        <w:jc w:val="both"/>
        <w:rPr>
          <w:rFonts w:ascii="Times New Roman" w:hAnsi="Times New Roman" w:cs="Times New Roman"/>
          <w:sz w:val="24"/>
          <w:szCs w:val="24"/>
        </w:rPr>
      </w:pPr>
    </w:p>
    <w:p w:rsidR="00A779B3" w:rsidRPr="003915CB" w:rsidRDefault="00A779B3" w:rsidP="00687628">
      <w:pPr>
        <w:spacing w:after="0"/>
        <w:jc w:val="both"/>
        <w:rPr>
          <w:rFonts w:ascii="Times New Roman" w:hAnsi="Times New Roman" w:cs="Times New Roman"/>
          <w:sz w:val="24"/>
          <w:szCs w:val="24"/>
          <w:lang w:val="sr-Cyrl-CS"/>
        </w:rPr>
      </w:pPr>
    </w:p>
    <w:p w:rsidR="00A779B3" w:rsidRPr="00594C09" w:rsidRDefault="003E493A" w:rsidP="003E493A">
      <w:pPr>
        <w:shd w:val="clear" w:color="auto" w:fill="B8CCE4" w:themeFill="accent1" w:themeFillTint="66"/>
        <w:spacing w:after="0"/>
        <w:ind w:left="567"/>
        <w:rPr>
          <w:rFonts w:ascii="Arial" w:hAnsi="Arial" w:cs="Arial"/>
          <w:b/>
          <w:bCs/>
          <w:lang w:val="sr-Latn-CS"/>
        </w:rPr>
      </w:pPr>
      <w:r w:rsidRPr="00594C09">
        <w:rPr>
          <w:rFonts w:ascii="Arial" w:hAnsi="Arial" w:cs="Arial"/>
          <w:b/>
          <w:bCs/>
          <w:lang w:val="sr-Latn-CS"/>
        </w:rPr>
        <w:t xml:space="preserve">2.  </w:t>
      </w:r>
      <w:r w:rsidR="00A779B3" w:rsidRPr="00594C09">
        <w:rPr>
          <w:rFonts w:ascii="Arial" w:hAnsi="Arial" w:cs="Arial"/>
          <w:b/>
          <w:bCs/>
          <w:lang w:val="sr-Latn-CS"/>
        </w:rPr>
        <w:t>ПОДАЦИ О ПРЕДМЕТУ ЈАВНЕ НАБАВКЕ</w:t>
      </w:r>
    </w:p>
    <w:p w:rsidR="00A779B3" w:rsidRPr="00594C09" w:rsidRDefault="00A779B3" w:rsidP="004920AA">
      <w:pPr>
        <w:spacing w:after="0"/>
        <w:ind w:left="360"/>
        <w:rPr>
          <w:rFonts w:ascii="Arial" w:hAnsi="Arial" w:cs="Arial"/>
          <w:b/>
          <w:bCs/>
          <w:lang w:val="sr-Latn-CS"/>
        </w:rPr>
      </w:pPr>
    </w:p>
    <w:p w:rsidR="001E36F2" w:rsidRPr="00594C09" w:rsidRDefault="000E32D0" w:rsidP="00DD2FE2">
      <w:pPr>
        <w:tabs>
          <w:tab w:val="left" w:pos="720"/>
        </w:tabs>
        <w:autoSpaceDE w:val="0"/>
        <w:autoSpaceDN w:val="0"/>
        <w:adjustRightInd w:val="0"/>
        <w:spacing w:before="240"/>
        <w:jc w:val="both"/>
        <w:rPr>
          <w:rFonts w:ascii="Arial" w:hAnsi="Arial" w:cs="Arial"/>
          <w:lang w:val="sr-Cyrl-CS"/>
        </w:rPr>
      </w:pPr>
      <w:r w:rsidRPr="00594C09">
        <w:rPr>
          <w:rFonts w:ascii="Arial" w:hAnsi="Arial" w:cs="Arial"/>
        </w:rPr>
        <w:tab/>
      </w:r>
      <w:r w:rsidR="00A779B3" w:rsidRPr="00594C09">
        <w:rPr>
          <w:rFonts w:ascii="Arial" w:hAnsi="Arial" w:cs="Arial"/>
          <w:lang w:val="sr-Latn-CS"/>
        </w:rPr>
        <w:t>Предмет јавне набавке  је услуга</w:t>
      </w:r>
      <w:r w:rsidR="001E36F2" w:rsidRPr="00594C09">
        <w:rPr>
          <w:rFonts w:ascii="Arial" w:hAnsi="Arial" w:cs="Arial"/>
          <w:lang w:val="sr-Latn-CS"/>
        </w:rPr>
        <w:t xml:space="preserve"> - </w:t>
      </w:r>
      <w:r w:rsidR="001E36F2" w:rsidRPr="00594C09">
        <w:rPr>
          <w:rFonts w:ascii="Arial" w:hAnsi="Arial" w:cs="Arial"/>
          <w:b/>
          <w:bCs/>
          <w:lang w:val="sr-Cyrl-CS"/>
        </w:rPr>
        <w:t xml:space="preserve">ангажовање пољочуварске службе за потребе општине </w:t>
      </w:r>
      <w:r w:rsidR="001E36F2" w:rsidRPr="00594C09">
        <w:rPr>
          <w:rFonts w:ascii="Arial" w:hAnsi="Arial" w:cs="Arial"/>
          <w:b/>
          <w:bCs/>
        </w:rPr>
        <w:t>Бачки Петровац</w:t>
      </w:r>
      <w:r w:rsidR="001E36F2" w:rsidRPr="00594C09">
        <w:rPr>
          <w:rFonts w:ascii="Arial" w:hAnsi="Arial" w:cs="Arial"/>
          <w:b/>
          <w:bCs/>
          <w:lang w:val="sr-Cyrl-CS"/>
        </w:rPr>
        <w:t xml:space="preserve">  за период од </w:t>
      </w:r>
      <w:r w:rsidR="001E36F2" w:rsidRPr="00594C09">
        <w:rPr>
          <w:rFonts w:ascii="Arial" w:hAnsi="Arial" w:cs="Arial"/>
          <w:b/>
          <w:bCs/>
        </w:rPr>
        <w:t xml:space="preserve">1. </w:t>
      </w:r>
      <w:proofErr w:type="gramStart"/>
      <w:r w:rsidR="00DD2FE2" w:rsidRPr="00594C09">
        <w:rPr>
          <w:rFonts w:ascii="Arial" w:hAnsi="Arial" w:cs="Arial"/>
          <w:b/>
          <w:bCs/>
        </w:rPr>
        <w:t>априла</w:t>
      </w:r>
      <w:proofErr w:type="gramEnd"/>
      <w:r w:rsidR="001E36F2" w:rsidRPr="00594C09">
        <w:rPr>
          <w:rFonts w:ascii="Arial" w:hAnsi="Arial" w:cs="Arial"/>
          <w:b/>
          <w:bCs/>
        </w:rPr>
        <w:t xml:space="preserve"> 201</w:t>
      </w:r>
      <w:r w:rsidR="00F40213" w:rsidRPr="00594C09">
        <w:rPr>
          <w:rFonts w:ascii="Arial" w:hAnsi="Arial" w:cs="Arial"/>
          <w:b/>
          <w:bCs/>
        </w:rPr>
        <w:t>7</w:t>
      </w:r>
      <w:r w:rsidR="001E36F2" w:rsidRPr="00594C09">
        <w:rPr>
          <w:rFonts w:ascii="Arial" w:hAnsi="Arial" w:cs="Arial"/>
          <w:b/>
          <w:bCs/>
          <w:lang w:val="sr-Cyrl-CS"/>
        </w:rPr>
        <w:t xml:space="preserve">.г. до </w:t>
      </w:r>
      <w:r w:rsidR="00DD2FE2" w:rsidRPr="00594C09">
        <w:rPr>
          <w:rFonts w:ascii="Arial" w:hAnsi="Arial" w:cs="Arial"/>
          <w:b/>
          <w:bCs/>
          <w:lang w:val="sr-Cyrl-CS"/>
        </w:rPr>
        <w:t>31</w:t>
      </w:r>
      <w:r w:rsidR="001E36F2" w:rsidRPr="00594C09">
        <w:rPr>
          <w:rFonts w:ascii="Arial" w:hAnsi="Arial" w:cs="Arial"/>
          <w:b/>
          <w:bCs/>
        </w:rPr>
        <w:t xml:space="preserve">. </w:t>
      </w:r>
      <w:proofErr w:type="gramStart"/>
      <w:r w:rsidR="00DD2FE2" w:rsidRPr="00594C09">
        <w:rPr>
          <w:rFonts w:ascii="Arial" w:hAnsi="Arial" w:cs="Arial"/>
          <w:b/>
          <w:bCs/>
        </w:rPr>
        <w:t>марта</w:t>
      </w:r>
      <w:proofErr w:type="gramEnd"/>
      <w:r w:rsidR="001E36F2" w:rsidRPr="00594C09">
        <w:rPr>
          <w:rFonts w:ascii="Arial" w:hAnsi="Arial" w:cs="Arial"/>
          <w:b/>
          <w:bCs/>
        </w:rPr>
        <w:t xml:space="preserve"> 201</w:t>
      </w:r>
      <w:r w:rsidR="00F40213" w:rsidRPr="00594C09">
        <w:rPr>
          <w:rFonts w:ascii="Arial" w:hAnsi="Arial" w:cs="Arial"/>
          <w:b/>
          <w:bCs/>
        </w:rPr>
        <w:t>8</w:t>
      </w:r>
      <w:r w:rsidR="001E36F2" w:rsidRPr="00594C09">
        <w:rPr>
          <w:rFonts w:ascii="Arial" w:hAnsi="Arial" w:cs="Arial"/>
          <w:b/>
          <w:bCs/>
        </w:rPr>
        <w:t>.</w:t>
      </w:r>
      <w:r w:rsidR="001E36F2" w:rsidRPr="00594C09">
        <w:rPr>
          <w:rFonts w:ascii="Arial" w:hAnsi="Arial" w:cs="Arial"/>
          <w:b/>
          <w:bCs/>
          <w:lang w:val="sr-Cyrl-CS"/>
        </w:rPr>
        <w:t>г.</w:t>
      </w:r>
    </w:p>
    <w:p w:rsidR="000E32D0" w:rsidRPr="00594C09" w:rsidRDefault="00A779B3" w:rsidP="00DD2FE2">
      <w:pPr>
        <w:tabs>
          <w:tab w:val="left" w:pos="720"/>
        </w:tabs>
        <w:autoSpaceDE w:val="0"/>
        <w:autoSpaceDN w:val="0"/>
        <w:adjustRightInd w:val="0"/>
        <w:spacing w:before="240"/>
        <w:jc w:val="both"/>
        <w:rPr>
          <w:rFonts w:ascii="Arial" w:hAnsi="Arial" w:cs="Arial"/>
        </w:rPr>
      </w:pPr>
      <w:r w:rsidRPr="00594C09">
        <w:rPr>
          <w:rFonts w:ascii="Arial" w:hAnsi="Arial" w:cs="Arial"/>
          <w:lang w:val="sr-Latn-CS"/>
        </w:rPr>
        <w:t>а према опису датом у оквиру Техничких карактеристика  предмета јавне набавке</w:t>
      </w:r>
      <w:r w:rsidRPr="00594C09">
        <w:rPr>
          <w:rFonts w:ascii="Arial" w:hAnsi="Arial" w:cs="Arial"/>
          <w:lang w:val="sr-Cyrl-CS"/>
        </w:rPr>
        <w:t>.</w:t>
      </w:r>
    </w:p>
    <w:p w:rsidR="00A779B3" w:rsidRPr="00594C09" w:rsidRDefault="000E32D0" w:rsidP="000E32D0">
      <w:pPr>
        <w:tabs>
          <w:tab w:val="left" w:pos="720"/>
        </w:tabs>
        <w:autoSpaceDE w:val="0"/>
        <w:autoSpaceDN w:val="0"/>
        <w:adjustRightInd w:val="0"/>
        <w:spacing w:before="240"/>
        <w:rPr>
          <w:rFonts w:ascii="Arial" w:hAnsi="Arial" w:cs="Arial"/>
          <w:lang w:val="sr-Latn-CS"/>
        </w:rPr>
      </w:pPr>
      <w:r w:rsidRPr="00594C09">
        <w:rPr>
          <w:rFonts w:ascii="Arial" w:hAnsi="Arial" w:cs="Arial"/>
        </w:rPr>
        <w:tab/>
      </w:r>
      <w:r w:rsidR="00A779B3" w:rsidRPr="00594C09">
        <w:rPr>
          <w:rFonts w:ascii="Arial" w:hAnsi="Arial" w:cs="Arial"/>
          <w:lang w:val="sr-Latn-CS"/>
        </w:rPr>
        <w:t xml:space="preserve">Јавна набавка се спроводи за </w:t>
      </w:r>
      <w:r w:rsidR="009C2AA8" w:rsidRPr="00594C09">
        <w:rPr>
          <w:rFonts w:ascii="Arial" w:hAnsi="Arial" w:cs="Arial"/>
          <w:lang w:val="sr-Cyrl-CS"/>
        </w:rPr>
        <w:t>201</w:t>
      </w:r>
      <w:r w:rsidR="00F40213" w:rsidRPr="00594C09">
        <w:rPr>
          <w:rFonts w:ascii="Arial" w:hAnsi="Arial" w:cs="Arial"/>
        </w:rPr>
        <w:t>7</w:t>
      </w:r>
      <w:r w:rsidR="00A779B3" w:rsidRPr="00594C09">
        <w:rPr>
          <w:rFonts w:ascii="Arial" w:hAnsi="Arial" w:cs="Arial"/>
          <w:lang w:val="sr-Latn-CS"/>
        </w:rPr>
        <w:t xml:space="preserve"> календарску годину од дана закључења уговора</w:t>
      </w:r>
      <w:r w:rsidR="00A779B3" w:rsidRPr="00594C09">
        <w:rPr>
          <w:rFonts w:ascii="Arial" w:hAnsi="Arial" w:cs="Arial"/>
          <w:lang w:val="sr-Cyrl-CS"/>
        </w:rPr>
        <w:t>.</w:t>
      </w:r>
    </w:p>
    <w:p w:rsidR="00A779B3" w:rsidRPr="00594C09" w:rsidRDefault="00A779B3" w:rsidP="00F60629">
      <w:pPr>
        <w:spacing w:after="0"/>
        <w:rPr>
          <w:rFonts w:ascii="Arial" w:hAnsi="Arial" w:cs="Arial"/>
          <w:lang w:val="sr-Latn-CS"/>
        </w:rPr>
      </w:pPr>
    </w:p>
    <w:p w:rsidR="00A779B3" w:rsidRPr="00594C09" w:rsidRDefault="00A779B3" w:rsidP="000E32D0">
      <w:pPr>
        <w:suppressAutoHyphens/>
        <w:ind w:firstLine="720"/>
        <w:jc w:val="both"/>
        <w:rPr>
          <w:rFonts w:ascii="Arial" w:hAnsi="Arial" w:cs="Arial"/>
          <w:b/>
          <w:bCs/>
          <w:lang w:eastAsia="ar-SA"/>
        </w:rPr>
      </w:pPr>
      <w:r w:rsidRPr="00594C09">
        <w:rPr>
          <w:rFonts w:ascii="Arial" w:hAnsi="Arial" w:cs="Arial"/>
          <w:b/>
          <w:bCs/>
          <w:lang w:val="sr-Cyrl-CS" w:eastAsia="ar-SA"/>
        </w:rPr>
        <w:t xml:space="preserve">Назив и ознака из општег речника набавки: </w:t>
      </w:r>
      <w:r w:rsidR="001E36F2" w:rsidRPr="00594C09">
        <w:rPr>
          <w:rFonts w:ascii="Arial" w:hAnsi="Arial" w:cs="Arial"/>
          <w:b/>
          <w:bCs/>
          <w:lang w:eastAsia="ar-SA"/>
        </w:rPr>
        <w:t>чуварска служба</w:t>
      </w:r>
      <w:r w:rsidRPr="00594C09">
        <w:rPr>
          <w:rFonts w:ascii="Arial" w:hAnsi="Arial" w:cs="Arial"/>
          <w:b/>
          <w:bCs/>
          <w:lang w:eastAsia="ar-SA"/>
        </w:rPr>
        <w:t xml:space="preserve"> -</w:t>
      </w:r>
      <w:r w:rsidRPr="00594C09">
        <w:rPr>
          <w:rFonts w:ascii="Arial" w:hAnsi="Arial" w:cs="Arial"/>
          <w:b/>
          <w:bCs/>
          <w:lang w:val="sr-Cyrl-CS" w:eastAsia="ar-SA"/>
        </w:rPr>
        <w:t>7971</w:t>
      </w:r>
      <w:r w:rsidR="001E36F2" w:rsidRPr="00594C09">
        <w:rPr>
          <w:rFonts w:ascii="Arial" w:hAnsi="Arial" w:cs="Arial"/>
          <w:b/>
          <w:bCs/>
          <w:lang w:eastAsia="ar-SA"/>
        </w:rPr>
        <w:t>3</w:t>
      </w:r>
      <w:r w:rsidRPr="00594C09">
        <w:rPr>
          <w:rFonts w:ascii="Arial" w:hAnsi="Arial" w:cs="Arial"/>
          <w:b/>
          <w:bCs/>
          <w:lang w:val="sr-Cyrl-CS" w:eastAsia="ar-SA"/>
        </w:rPr>
        <w:t>000</w:t>
      </w:r>
    </w:p>
    <w:p w:rsidR="00A779B3" w:rsidRPr="00594C09" w:rsidRDefault="00A779B3" w:rsidP="00F60629">
      <w:pPr>
        <w:spacing w:after="0"/>
        <w:rPr>
          <w:rFonts w:ascii="Arial" w:hAnsi="Arial" w:cs="Arial"/>
        </w:rPr>
      </w:pPr>
    </w:p>
    <w:p w:rsidR="00B906A8" w:rsidRPr="003915CB" w:rsidRDefault="00B906A8" w:rsidP="00F60629">
      <w:pPr>
        <w:spacing w:after="0"/>
        <w:rPr>
          <w:rFonts w:ascii="Times New Roman" w:hAnsi="Times New Roman" w:cs="Times New Roman"/>
          <w:sz w:val="24"/>
          <w:szCs w:val="24"/>
        </w:rPr>
      </w:pPr>
    </w:p>
    <w:p w:rsidR="00B906A8" w:rsidRPr="003915CB" w:rsidRDefault="00B906A8" w:rsidP="00F60629">
      <w:pPr>
        <w:spacing w:after="0"/>
        <w:rPr>
          <w:rFonts w:ascii="Times New Roman" w:hAnsi="Times New Roman" w:cs="Times New Roman"/>
          <w:sz w:val="24"/>
          <w:szCs w:val="24"/>
        </w:rPr>
      </w:pPr>
    </w:p>
    <w:p w:rsidR="00B906A8" w:rsidRPr="003915CB" w:rsidRDefault="00B906A8" w:rsidP="00F60629">
      <w:pPr>
        <w:spacing w:after="0"/>
        <w:rPr>
          <w:rFonts w:ascii="Times New Roman" w:hAnsi="Times New Roman" w:cs="Times New Roman"/>
          <w:sz w:val="24"/>
          <w:szCs w:val="24"/>
        </w:rPr>
      </w:pPr>
    </w:p>
    <w:p w:rsidR="00B906A8" w:rsidRPr="003915CB" w:rsidRDefault="00B906A8" w:rsidP="00F60629">
      <w:pPr>
        <w:spacing w:after="0"/>
        <w:rPr>
          <w:rFonts w:ascii="Times New Roman" w:hAnsi="Times New Roman" w:cs="Times New Roman"/>
          <w:sz w:val="24"/>
          <w:szCs w:val="24"/>
        </w:rPr>
      </w:pPr>
    </w:p>
    <w:p w:rsidR="00B906A8" w:rsidRPr="003915CB" w:rsidRDefault="00B906A8" w:rsidP="00F60629">
      <w:pPr>
        <w:spacing w:after="0"/>
        <w:rPr>
          <w:rFonts w:ascii="Times New Roman" w:hAnsi="Times New Roman" w:cs="Times New Roman"/>
          <w:sz w:val="24"/>
          <w:szCs w:val="24"/>
        </w:rPr>
      </w:pPr>
    </w:p>
    <w:p w:rsidR="00B906A8" w:rsidRDefault="00B906A8" w:rsidP="00F60629">
      <w:pPr>
        <w:spacing w:after="0"/>
        <w:rPr>
          <w:rFonts w:ascii="Times New Roman" w:hAnsi="Times New Roman" w:cs="Times New Roman"/>
          <w:sz w:val="24"/>
          <w:szCs w:val="24"/>
        </w:rPr>
      </w:pPr>
    </w:p>
    <w:p w:rsidR="003915CB" w:rsidRDefault="003915CB" w:rsidP="00F60629">
      <w:pPr>
        <w:spacing w:after="0"/>
        <w:rPr>
          <w:rFonts w:ascii="Times New Roman" w:hAnsi="Times New Roman" w:cs="Times New Roman"/>
          <w:sz w:val="24"/>
          <w:szCs w:val="24"/>
        </w:rPr>
      </w:pPr>
    </w:p>
    <w:p w:rsidR="003915CB" w:rsidRDefault="003915CB" w:rsidP="00F60629">
      <w:pPr>
        <w:spacing w:after="0"/>
        <w:rPr>
          <w:rFonts w:ascii="Times New Roman" w:hAnsi="Times New Roman" w:cs="Times New Roman"/>
          <w:sz w:val="24"/>
          <w:szCs w:val="24"/>
        </w:rPr>
      </w:pPr>
    </w:p>
    <w:p w:rsidR="003915CB" w:rsidRDefault="003915CB" w:rsidP="00F60629">
      <w:pPr>
        <w:spacing w:after="0"/>
        <w:rPr>
          <w:rFonts w:ascii="Times New Roman" w:hAnsi="Times New Roman" w:cs="Times New Roman"/>
          <w:sz w:val="24"/>
          <w:szCs w:val="24"/>
        </w:rPr>
      </w:pPr>
    </w:p>
    <w:p w:rsidR="003915CB" w:rsidRDefault="003915CB" w:rsidP="00F60629">
      <w:pPr>
        <w:spacing w:after="0"/>
        <w:rPr>
          <w:rFonts w:ascii="Times New Roman" w:hAnsi="Times New Roman" w:cs="Times New Roman"/>
          <w:sz w:val="24"/>
          <w:szCs w:val="24"/>
        </w:rPr>
      </w:pPr>
    </w:p>
    <w:p w:rsidR="003915CB" w:rsidRDefault="003915CB" w:rsidP="00F60629">
      <w:pPr>
        <w:spacing w:after="0"/>
        <w:rPr>
          <w:rFonts w:ascii="Times New Roman" w:hAnsi="Times New Roman" w:cs="Times New Roman"/>
          <w:sz w:val="24"/>
          <w:szCs w:val="24"/>
        </w:rPr>
      </w:pPr>
    </w:p>
    <w:p w:rsidR="003915CB" w:rsidRDefault="003915CB" w:rsidP="00F60629">
      <w:pPr>
        <w:spacing w:after="0"/>
        <w:rPr>
          <w:rFonts w:ascii="Times New Roman" w:hAnsi="Times New Roman" w:cs="Times New Roman"/>
          <w:sz w:val="24"/>
          <w:szCs w:val="24"/>
        </w:rPr>
      </w:pPr>
    </w:p>
    <w:p w:rsidR="003915CB" w:rsidRDefault="003915CB" w:rsidP="00F60629">
      <w:pPr>
        <w:spacing w:after="0"/>
        <w:rPr>
          <w:rFonts w:ascii="Times New Roman" w:hAnsi="Times New Roman" w:cs="Times New Roman"/>
          <w:sz w:val="24"/>
          <w:szCs w:val="24"/>
        </w:rPr>
      </w:pPr>
    </w:p>
    <w:p w:rsidR="003915CB" w:rsidRDefault="003915CB" w:rsidP="00F60629">
      <w:pPr>
        <w:spacing w:after="0"/>
        <w:rPr>
          <w:rFonts w:ascii="Times New Roman" w:hAnsi="Times New Roman" w:cs="Times New Roman"/>
          <w:sz w:val="24"/>
          <w:szCs w:val="24"/>
        </w:rPr>
      </w:pPr>
    </w:p>
    <w:p w:rsidR="003915CB" w:rsidRDefault="003915CB" w:rsidP="00F60629">
      <w:pPr>
        <w:spacing w:after="0"/>
        <w:rPr>
          <w:rFonts w:ascii="Times New Roman" w:hAnsi="Times New Roman" w:cs="Times New Roman"/>
          <w:sz w:val="24"/>
          <w:szCs w:val="24"/>
        </w:rPr>
      </w:pPr>
    </w:p>
    <w:p w:rsidR="003E493A" w:rsidRDefault="003E493A" w:rsidP="00F60629">
      <w:pPr>
        <w:spacing w:after="0"/>
        <w:rPr>
          <w:rFonts w:ascii="Times New Roman" w:hAnsi="Times New Roman" w:cs="Times New Roman"/>
          <w:sz w:val="24"/>
          <w:szCs w:val="24"/>
        </w:rPr>
      </w:pPr>
    </w:p>
    <w:p w:rsidR="003E493A" w:rsidRDefault="003E493A" w:rsidP="00F60629">
      <w:pPr>
        <w:spacing w:after="0"/>
        <w:rPr>
          <w:rFonts w:ascii="Times New Roman" w:hAnsi="Times New Roman" w:cs="Times New Roman"/>
          <w:sz w:val="24"/>
          <w:szCs w:val="24"/>
        </w:rPr>
      </w:pPr>
    </w:p>
    <w:p w:rsidR="003E493A" w:rsidRDefault="003E493A" w:rsidP="00F60629">
      <w:pPr>
        <w:spacing w:after="0"/>
        <w:rPr>
          <w:rFonts w:ascii="Times New Roman" w:hAnsi="Times New Roman" w:cs="Times New Roman"/>
          <w:sz w:val="24"/>
          <w:szCs w:val="24"/>
        </w:rPr>
      </w:pPr>
    </w:p>
    <w:p w:rsidR="003E493A" w:rsidRDefault="003E493A" w:rsidP="00F60629">
      <w:pPr>
        <w:spacing w:after="0"/>
        <w:rPr>
          <w:rFonts w:ascii="Times New Roman" w:hAnsi="Times New Roman" w:cs="Times New Roman"/>
          <w:sz w:val="24"/>
          <w:szCs w:val="24"/>
        </w:rPr>
      </w:pPr>
    </w:p>
    <w:p w:rsidR="003E493A" w:rsidRDefault="003E493A" w:rsidP="00F60629">
      <w:pPr>
        <w:spacing w:after="0"/>
        <w:rPr>
          <w:rFonts w:ascii="Times New Roman" w:hAnsi="Times New Roman" w:cs="Times New Roman"/>
          <w:sz w:val="24"/>
          <w:szCs w:val="24"/>
        </w:rPr>
      </w:pPr>
    </w:p>
    <w:p w:rsidR="003E493A" w:rsidRDefault="003E493A" w:rsidP="00F60629">
      <w:pPr>
        <w:spacing w:after="0"/>
        <w:rPr>
          <w:rFonts w:ascii="Times New Roman" w:hAnsi="Times New Roman" w:cs="Times New Roman"/>
          <w:sz w:val="24"/>
          <w:szCs w:val="24"/>
        </w:rPr>
      </w:pPr>
    </w:p>
    <w:p w:rsidR="003E493A" w:rsidRDefault="003E493A" w:rsidP="00F60629">
      <w:pPr>
        <w:spacing w:after="0"/>
        <w:rPr>
          <w:rFonts w:ascii="Times New Roman" w:hAnsi="Times New Roman" w:cs="Times New Roman"/>
          <w:sz w:val="24"/>
          <w:szCs w:val="24"/>
        </w:rPr>
      </w:pPr>
    </w:p>
    <w:p w:rsidR="003E493A" w:rsidRDefault="003E493A" w:rsidP="00F60629">
      <w:pPr>
        <w:spacing w:after="0"/>
        <w:rPr>
          <w:rFonts w:ascii="Times New Roman" w:hAnsi="Times New Roman" w:cs="Times New Roman"/>
          <w:sz w:val="24"/>
          <w:szCs w:val="24"/>
        </w:rPr>
      </w:pPr>
    </w:p>
    <w:p w:rsidR="003E493A" w:rsidRDefault="003E493A" w:rsidP="00F60629">
      <w:pPr>
        <w:spacing w:after="0"/>
        <w:rPr>
          <w:rFonts w:ascii="Times New Roman" w:hAnsi="Times New Roman" w:cs="Times New Roman"/>
          <w:sz w:val="24"/>
          <w:szCs w:val="24"/>
        </w:rPr>
      </w:pPr>
    </w:p>
    <w:p w:rsidR="003E493A" w:rsidRDefault="003E493A" w:rsidP="00F60629">
      <w:pPr>
        <w:spacing w:after="0"/>
        <w:rPr>
          <w:rFonts w:ascii="Times New Roman" w:hAnsi="Times New Roman" w:cs="Times New Roman"/>
          <w:sz w:val="24"/>
          <w:szCs w:val="24"/>
        </w:rPr>
      </w:pPr>
    </w:p>
    <w:p w:rsidR="003E493A" w:rsidRDefault="003E493A" w:rsidP="00F60629">
      <w:pPr>
        <w:spacing w:after="0"/>
        <w:rPr>
          <w:rFonts w:ascii="Times New Roman" w:hAnsi="Times New Roman" w:cs="Times New Roman"/>
          <w:sz w:val="24"/>
          <w:szCs w:val="24"/>
        </w:rPr>
      </w:pPr>
    </w:p>
    <w:p w:rsidR="003E493A" w:rsidRDefault="003E493A" w:rsidP="00F60629">
      <w:pPr>
        <w:spacing w:after="0"/>
        <w:rPr>
          <w:rFonts w:ascii="Times New Roman" w:hAnsi="Times New Roman" w:cs="Times New Roman"/>
          <w:sz w:val="24"/>
          <w:szCs w:val="24"/>
        </w:rPr>
      </w:pPr>
    </w:p>
    <w:p w:rsidR="00FC77BB" w:rsidRDefault="00FC77BB" w:rsidP="00F60629">
      <w:pPr>
        <w:spacing w:after="0"/>
        <w:rPr>
          <w:rFonts w:ascii="Times New Roman" w:hAnsi="Times New Roman" w:cs="Times New Roman"/>
          <w:sz w:val="24"/>
          <w:szCs w:val="24"/>
        </w:rPr>
      </w:pPr>
    </w:p>
    <w:p w:rsidR="003E493A" w:rsidRPr="00D87F15" w:rsidRDefault="003E493A" w:rsidP="00F60629">
      <w:pPr>
        <w:spacing w:after="0"/>
        <w:rPr>
          <w:rFonts w:ascii="Times New Roman" w:hAnsi="Times New Roman" w:cs="Times New Roman"/>
          <w:sz w:val="24"/>
          <w:szCs w:val="24"/>
        </w:rPr>
      </w:pPr>
    </w:p>
    <w:p w:rsidR="003E493A" w:rsidRPr="00594C09" w:rsidRDefault="003E493A" w:rsidP="003E493A">
      <w:pPr>
        <w:pStyle w:val="NoSpacing"/>
        <w:shd w:val="clear" w:color="auto" w:fill="B8CCE4" w:themeFill="accent1" w:themeFillTint="66"/>
        <w:jc w:val="center"/>
        <w:rPr>
          <w:rFonts w:ascii="Arial" w:hAnsi="Arial" w:cs="Arial"/>
          <w:b/>
          <w:lang w:val="sr-Latn-CS"/>
        </w:rPr>
      </w:pPr>
      <w:r w:rsidRPr="00594C09">
        <w:rPr>
          <w:rFonts w:ascii="Arial" w:hAnsi="Arial" w:cs="Arial"/>
          <w:b/>
          <w:lang w:val="sr-Latn-CS"/>
        </w:rPr>
        <w:t xml:space="preserve">3.  </w:t>
      </w:r>
      <w:r w:rsidR="00A779B3" w:rsidRPr="00594C09">
        <w:rPr>
          <w:rFonts w:ascii="Arial" w:hAnsi="Arial" w:cs="Arial"/>
          <w:b/>
          <w:lang w:val="sr-Latn-CS"/>
        </w:rPr>
        <w:t>ТЕХНИЧКЕ</w:t>
      </w:r>
      <w:r w:rsidRPr="00594C09">
        <w:rPr>
          <w:rFonts w:ascii="Arial" w:hAnsi="Arial" w:cs="Arial"/>
          <w:b/>
          <w:lang w:val="sr-Latn-CS"/>
        </w:rPr>
        <w:t xml:space="preserve"> КАРАКТЕРИСТИКЕ  ПРЕДМЕТА ЈАВНЕ</w:t>
      </w:r>
    </w:p>
    <w:p w:rsidR="00A779B3" w:rsidRPr="00594C09" w:rsidRDefault="00A779B3" w:rsidP="003E493A">
      <w:pPr>
        <w:pStyle w:val="NoSpacing"/>
        <w:shd w:val="clear" w:color="auto" w:fill="B8CCE4" w:themeFill="accent1" w:themeFillTint="66"/>
        <w:jc w:val="center"/>
        <w:rPr>
          <w:rFonts w:ascii="Arial" w:hAnsi="Arial" w:cs="Arial"/>
          <w:lang w:val="sr-Latn-CS"/>
        </w:rPr>
      </w:pPr>
      <w:r w:rsidRPr="00594C09">
        <w:rPr>
          <w:rFonts w:ascii="Arial" w:hAnsi="Arial" w:cs="Arial"/>
          <w:b/>
          <w:lang w:val="sr-Latn-CS"/>
        </w:rPr>
        <w:t>НАБАВКЕ</w:t>
      </w:r>
    </w:p>
    <w:p w:rsidR="003E493A" w:rsidRPr="00594C09" w:rsidRDefault="003E493A" w:rsidP="00787C28">
      <w:pPr>
        <w:spacing w:after="120" w:line="240" w:lineRule="auto"/>
        <w:ind w:firstLine="720"/>
        <w:jc w:val="both"/>
        <w:rPr>
          <w:rFonts w:ascii="Arial" w:hAnsi="Arial" w:cs="Arial"/>
        </w:rPr>
      </w:pPr>
    </w:p>
    <w:p w:rsidR="00A779B3" w:rsidRPr="00594C09" w:rsidRDefault="00A779B3" w:rsidP="00787C28">
      <w:pPr>
        <w:spacing w:after="120" w:line="240" w:lineRule="auto"/>
        <w:ind w:firstLine="720"/>
        <w:jc w:val="both"/>
        <w:rPr>
          <w:rFonts w:ascii="Arial" w:hAnsi="Arial" w:cs="Arial"/>
          <w:lang w:val="sr-Cyrl-CS"/>
        </w:rPr>
      </w:pPr>
      <w:r w:rsidRPr="00594C09">
        <w:rPr>
          <w:rFonts w:ascii="Arial" w:hAnsi="Arial" w:cs="Arial"/>
          <w:lang w:val="sr-Cyrl-CS"/>
        </w:rPr>
        <w:t xml:space="preserve">Општина </w:t>
      </w:r>
      <w:r w:rsidR="00DE0954" w:rsidRPr="00594C09">
        <w:rPr>
          <w:rFonts w:ascii="Arial" w:hAnsi="Arial" w:cs="Arial"/>
          <w:lang w:val="sr-Cyrl-CS"/>
        </w:rPr>
        <w:t>Бачки Петровац</w:t>
      </w:r>
      <w:r w:rsidRPr="00594C09">
        <w:rPr>
          <w:rFonts w:ascii="Arial" w:hAnsi="Arial" w:cs="Arial"/>
          <w:lang w:val="sr-Cyrl-CS"/>
        </w:rPr>
        <w:t xml:space="preserve">  има око </w:t>
      </w:r>
      <w:r w:rsidR="009D10EF" w:rsidRPr="00594C09">
        <w:rPr>
          <w:rFonts w:ascii="Arial" w:hAnsi="Arial" w:cs="Arial"/>
        </w:rPr>
        <w:t>15.500</w:t>
      </w:r>
      <w:r w:rsidRPr="00594C09">
        <w:rPr>
          <w:rFonts w:ascii="Arial" w:hAnsi="Arial" w:cs="Arial"/>
          <w:lang w:val="sr-Cyrl-CS"/>
        </w:rPr>
        <w:t xml:space="preserve">ха пољопривредног  земљишта, а од тога око </w:t>
      </w:r>
      <w:r w:rsidR="009D10EF" w:rsidRPr="00594C09">
        <w:rPr>
          <w:rFonts w:ascii="Arial" w:hAnsi="Arial" w:cs="Arial"/>
        </w:rPr>
        <w:t>13.500</w:t>
      </w:r>
      <w:r w:rsidRPr="00594C09">
        <w:rPr>
          <w:rFonts w:ascii="Arial" w:hAnsi="Arial" w:cs="Arial"/>
          <w:lang w:val="sr-Cyrl-CS"/>
        </w:rPr>
        <w:t xml:space="preserve"> ха обрадивог пољопривредног земљишта. У састав општине </w:t>
      </w:r>
      <w:r w:rsidR="00DE0954" w:rsidRPr="00594C09">
        <w:rPr>
          <w:rFonts w:ascii="Arial" w:hAnsi="Arial" w:cs="Arial"/>
          <w:lang w:val="sr-Cyrl-CS"/>
        </w:rPr>
        <w:t>Бачки Петровац</w:t>
      </w:r>
      <w:r w:rsidRPr="00594C09">
        <w:rPr>
          <w:rFonts w:ascii="Arial" w:hAnsi="Arial" w:cs="Arial"/>
          <w:lang w:val="sr-Cyrl-CS"/>
        </w:rPr>
        <w:t xml:space="preserve"> улазе следећа насеља, односно Месне заједнице: </w:t>
      </w:r>
      <w:r w:rsidR="00DE0954" w:rsidRPr="00594C09">
        <w:rPr>
          <w:rFonts w:ascii="Arial" w:hAnsi="Arial" w:cs="Arial"/>
          <w:lang w:val="sr-Cyrl-CS"/>
        </w:rPr>
        <w:t>Бачки Петровац, Кулпин, Маглић и Гложан.</w:t>
      </w:r>
    </w:p>
    <w:p w:rsidR="00A779B3" w:rsidRPr="00594C09" w:rsidRDefault="00A779B3" w:rsidP="00787C28">
      <w:pPr>
        <w:spacing w:after="120" w:line="240" w:lineRule="auto"/>
        <w:ind w:left="851" w:hanging="131"/>
        <w:rPr>
          <w:rFonts w:ascii="Arial" w:hAnsi="Arial" w:cs="Arial"/>
          <w:lang w:val="sr-Cyrl-CS"/>
        </w:rPr>
      </w:pPr>
      <w:r w:rsidRPr="00594C09">
        <w:rPr>
          <w:rFonts w:ascii="Arial" w:hAnsi="Arial" w:cs="Arial"/>
          <w:lang w:val="sr-Cyrl-CS"/>
        </w:rPr>
        <w:t xml:space="preserve">Вредност услуге пољочувара дати за временски период од </w:t>
      </w:r>
      <w:r w:rsidR="00DE0954" w:rsidRPr="00594C09">
        <w:rPr>
          <w:rFonts w:ascii="Arial" w:hAnsi="Arial" w:cs="Arial"/>
          <w:b/>
          <w:bCs/>
          <w:lang w:val="sr-Cyrl-CS"/>
        </w:rPr>
        <w:t>12</w:t>
      </w:r>
      <w:r w:rsidRPr="00594C09">
        <w:rPr>
          <w:rFonts w:ascii="Arial" w:hAnsi="Arial" w:cs="Arial"/>
          <w:b/>
          <w:bCs/>
          <w:lang w:val="sr-Cyrl-CS"/>
        </w:rPr>
        <w:t xml:space="preserve"> месеци</w:t>
      </w:r>
    </w:p>
    <w:p w:rsidR="003F7BBE" w:rsidRPr="00594C09" w:rsidRDefault="00A779B3" w:rsidP="003F7BBE">
      <w:pPr>
        <w:spacing w:after="120" w:line="240" w:lineRule="auto"/>
        <w:ind w:firstLine="720"/>
        <w:jc w:val="both"/>
        <w:rPr>
          <w:rFonts w:ascii="Arial" w:hAnsi="Arial" w:cs="Arial"/>
          <w:bCs/>
          <w:shd w:val="clear" w:color="auto" w:fill="FFFFFF"/>
          <w:lang w:val="sr-Cyrl-CS"/>
        </w:rPr>
      </w:pPr>
      <w:r w:rsidRPr="00594C09">
        <w:rPr>
          <w:rFonts w:ascii="Arial" w:hAnsi="Arial" w:cs="Arial"/>
          <w:lang w:val="sr-Cyrl-CS"/>
        </w:rPr>
        <w:t>Предмет јавне набавке је обављање послова физичког обезбеђења, а које подразумева</w:t>
      </w:r>
      <w:r w:rsidR="003F7BBE" w:rsidRPr="00594C09">
        <w:rPr>
          <w:rFonts w:ascii="Arial" w:hAnsi="Arial" w:cs="Arial"/>
          <w:lang w:val="sr-Cyrl-CS"/>
        </w:rPr>
        <w:t xml:space="preserve"> следеће:</w:t>
      </w:r>
    </w:p>
    <w:p w:rsidR="003F7BBE" w:rsidRPr="00594C09" w:rsidRDefault="003F7BBE" w:rsidP="000C65C8">
      <w:pPr>
        <w:numPr>
          <w:ilvl w:val="0"/>
          <w:numId w:val="20"/>
        </w:numPr>
        <w:spacing w:after="0" w:line="240" w:lineRule="auto"/>
        <w:contextualSpacing/>
        <w:jc w:val="both"/>
        <w:rPr>
          <w:rFonts w:ascii="Arial" w:hAnsi="Arial" w:cs="Arial"/>
          <w:bCs/>
          <w:shd w:val="clear" w:color="auto" w:fill="FFFFFF"/>
          <w:lang w:val="sr-Cyrl-CS"/>
        </w:rPr>
      </w:pPr>
      <w:r w:rsidRPr="00594C09">
        <w:rPr>
          <w:rFonts w:ascii="Arial" w:hAnsi="Arial" w:cs="Arial"/>
          <w:bCs/>
          <w:shd w:val="clear" w:color="auto" w:fill="FFFFFF"/>
          <w:lang w:val="sr-Cyrl-CS"/>
        </w:rPr>
        <w:t>заштиту усева и засада на пољопривредном земљишту од пољске штете и заштиту пољских путева и канала;</w:t>
      </w:r>
    </w:p>
    <w:p w:rsidR="003F7BBE" w:rsidRPr="00594C09" w:rsidRDefault="003F7BBE" w:rsidP="000C65C8">
      <w:pPr>
        <w:numPr>
          <w:ilvl w:val="0"/>
          <w:numId w:val="20"/>
        </w:numPr>
        <w:spacing w:after="0" w:line="240" w:lineRule="auto"/>
        <w:contextualSpacing/>
        <w:jc w:val="both"/>
        <w:rPr>
          <w:rFonts w:ascii="Arial" w:hAnsi="Arial" w:cs="Arial"/>
          <w:bCs/>
          <w:shd w:val="clear" w:color="auto" w:fill="FFFFFF"/>
          <w:lang w:val="sr-Cyrl-CS"/>
        </w:rPr>
      </w:pPr>
      <w:r w:rsidRPr="00594C09">
        <w:rPr>
          <w:rFonts w:ascii="Arial" w:hAnsi="Arial" w:cs="Arial"/>
          <w:bCs/>
          <w:shd w:val="clear" w:color="auto" w:fill="FFFFFF"/>
          <w:lang w:val="sr-Cyrl-CS"/>
        </w:rPr>
        <w:t>спречавање спаљивања органских остатака после жетве усева на пољопривредном земљишту;</w:t>
      </w:r>
    </w:p>
    <w:p w:rsidR="003F7BBE" w:rsidRPr="00594C09" w:rsidRDefault="003F7BBE" w:rsidP="000C65C8">
      <w:pPr>
        <w:numPr>
          <w:ilvl w:val="0"/>
          <w:numId w:val="20"/>
        </w:numPr>
        <w:spacing w:after="0" w:line="240" w:lineRule="auto"/>
        <w:contextualSpacing/>
        <w:jc w:val="both"/>
        <w:rPr>
          <w:rFonts w:ascii="Arial" w:hAnsi="Arial" w:cs="Arial"/>
          <w:bCs/>
          <w:shd w:val="clear" w:color="auto" w:fill="FFFFFF"/>
          <w:lang w:val="sr-Cyrl-CS"/>
        </w:rPr>
      </w:pPr>
      <w:r w:rsidRPr="00594C09">
        <w:rPr>
          <w:rFonts w:ascii="Arial" w:hAnsi="Arial" w:cs="Arial"/>
          <w:bCs/>
          <w:shd w:val="clear" w:color="auto" w:fill="FFFFFF"/>
          <w:lang w:val="sr-Cyrl-CS"/>
        </w:rPr>
        <w:t>спречавање испаше стоке на обрадивом пољопривредном земљишту уколико се иста не врши на сопственом земљишту и пашњацима;</w:t>
      </w:r>
    </w:p>
    <w:p w:rsidR="003F7BBE" w:rsidRPr="00594C09" w:rsidRDefault="003F7BBE" w:rsidP="000C65C8">
      <w:pPr>
        <w:numPr>
          <w:ilvl w:val="0"/>
          <w:numId w:val="20"/>
        </w:numPr>
        <w:spacing w:after="0" w:line="240" w:lineRule="auto"/>
        <w:contextualSpacing/>
        <w:jc w:val="both"/>
        <w:rPr>
          <w:rFonts w:ascii="Arial" w:hAnsi="Arial" w:cs="Arial"/>
          <w:bCs/>
          <w:shd w:val="clear" w:color="auto" w:fill="FFFFFF"/>
          <w:lang w:val="sr-Cyrl-CS"/>
        </w:rPr>
      </w:pPr>
      <w:r w:rsidRPr="00594C09">
        <w:rPr>
          <w:rFonts w:ascii="Arial" w:hAnsi="Arial" w:cs="Arial"/>
          <w:bCs/>
          <w:shd w:val="clear" w:color="auto" w:fill="FFFFFF"/>
          <w:lang w:val="sr-Cyrl-CS"/>
        </w:rPr>
        <w:t>да се за сваку недозвољену радњу којом је причињена пољска штета утврди ближе обележје радње, прикупи податке о пољопривредном земљишту на којем је штета учињена и његовом власнику, односно кориснику, прикупи податке о извршиоцу и сведоцима уколико их има и о свему томе да се сачини записник;</w:t>
      </w:r>
    </w:p>
    <w:p w:rsidR="003F7BBE" w:rsidRPr="00594C09" w:rsidRDefault="003F7BBE" w:rsidP="000C65C8">
      <w:pPr>
        <w:numPr>
          <w:ilvl w:val="0"/>
          <w:numId w:val="20"/>
        </w:numPr>
        <w:spacing w:after="0" w:line="240" w:lineRule="auto"/>
        <w:contextualSpacing/>
        <w:jc w:val="both"/>
        <w:rPr>
          <w:rFonts w:ascii="Arial" w:hAnsi="Arial" w:cs="Arial"/>
          <w:bCs/>
          <w:shd w:val="clear" w:color="auto" w:fill="FFFFFF"/>
          <w:lang w:val="sr-Cyrl-CS"/>
        </w:rPr>
      </w:pPr>
      <w:r w:rsidRPr="00594C09">
        <w:rPr>
          <w:rFonts w:ascii="Arial" w:hAnsi="Arial" w:cs="Arial"/>
          <w:bCs/>
          <w:shd w:val="clear" w:color="auto" w:fill="FFFFFF"/>
          <w:lang w:val="sr-Cyrl-CS"/>
        </w:rPr>
        <w:t>да се обавести надлежна инспекција и комунално предузеће ради уклањања лешева угинулих животиња;</w:t>
      </w:r>
    </w:p>
    <w:p w:rsidR="003F7BBE" w:rsidRPr="00594C09" w:rsidRDefault="003F7BBE" w:rsidP="000C65C8">
      <w:pPr>
        <w:numPr>
          <w:ilvl w:val="0"/>
          <w:numId w:val="20"/>
        </w:numPr>
        <w:spacing w:after="0" w:line="240" w:lineRule="auto"/>
        <w:contextualSpacing/>
        <w:jc w:val="both"/>
        <w:rPr>
          <w:rFonts w:ascii="Arial" w:hAnsi="Arial" w:cs="Arial"/>
          <w:bCs/>
          <w:shd w:val="clear" w:color="auto" w:fill="FFFFFF"/>
          <w:lang w:val="sr-Cyrl-CS"/>
        </w:rPr>
      </w:pPr>
      <w:r w:rsidRPr="00594C09">
        <w:rPr>
          <w:rFonts w:ascii="Arial" w:hAnsi="Arial" w:cs="Arial"/>
          <w:bCs/>
          <w:shd w:val="clear" w:color="auto" w:fill="FFFFFF"/>
          <w:lang w:val="sr-Cyrl-CS"/>
        </w:rPr>
        <w:t>да се о причињеној пољској штети благовремено обавести пољопривредни инспектор и власник, односно корисник пољопривредног земљишта коме је штета причињена;</w:t>
      </w:r>
    </w:p>
    <w:p w:rsidR="003F7BBE" w:rsidRPr="00594C09" w:rsidRDefault="003F7BBE" w:rsidP="00787C28">
      <w:pPr>
        <w:spacing w:after="120" w:line="240" w:lineRule="auto"/>
        <w:ind w:firstLine="720"/>
        <w:jc w:val="both"/>
        <w:rPr>
          <w:rFonts w:ascii="Arial" w:hAnsi="Arial" w:cs="Arial"/>
        </w:rPr>
      </w:pPr>
    </w:p>
    <w:p w:rsidR="00A779B3" w:rsidRPr="00594C09" w:rsidRDefault="00A779B3" w:rsidP="00787C28">
      <w:pPr>
        <w:spacing w:after="120" w:line="240" w:lineRule="auto"/>
        <w:ind w:firstLine="720"/>
        <w:jc w:val="both"/>
        <w:rPr>
          <w:rFonts w:ascii="Arial" w:hAnsi="Arial" w:cs="Arial"/>
          <w:lang w:val="sr-Cyrl-CS"/>
        </w:rPr>
      </w:pPr>
      <w:r w:rsidRPr="00594C09">
        <w:rPr>
          <w:rFonts w:ascii="Arial" w:hAnsi="Arial" w:cs="Arial"/>
          <w:lang w:val="sr-Cyrl-CS"/>
        </w:rPr>
        <w:t>У оквиру физичког обезбеђења које је предмет јавне набавке, понуђач је дужан да изврши следеће активности и предузме следеће мере:</w:t>
      </w:r>
    </w:p>
    <w:p w:rsidR="00A779B3" w:rsidRPr="00594C09" w:rsidRDefault="00A779B3" w:rsidP="000C65C8">
      <w:pPr>
        <w:numPr>
          <w:ilvl w:val="1"/>
          <w:numId w:val="7"/>
        </w:numPr>
        <w:tabs>
          <w:tab w:val="clear" w:pos="1440"/>
          <w:tab w:val="num" w:pos="1134"/>
        </w:tabs>
        <w:spacing w:after="0" w:line="240" w:lineRule="auto"/>
        <w:ind w:left="1134" w:hanging="425"/>
        <w:jc w:val="both"/>
        <w:rPr>
          <w:rFonts w:ascii="Arial" w:hAnsi="Arial" w:cs="Arial"/>
          <w:lang w:val="sr-Cyrl-CS"/>
        </w:rPr>
      </w:pPr>
      <w:r w:rsidRPr="00594C09">
        <w:rPr>
          <w:rFonts w:ascii="Arial" w:hAnsi="Arial" w:cs="Arial"/>
          <w:lang w:val="sr-Cyrl-CS"/>
        </w:rPr>
        <w:t xml:space="preserve">Ангажовање </w:t>
      </w:r>
      <w:r w:rsidR="00DE0954" w:rsidRPr="00594C09">
        <w:rPr>
          <w:rFonts w:ascii="Arial" w:hAnsi="Arial" w:cs="Arial"/>
          <w:lang w:val="sr-Cyrl-CS"/>
        </w:rPr>
        <w:t>по 1</w:t>
      </w:r>
      <w:r w:rsidRPr="00594C09">
        <w:rPr>
          <w:rFonts w:ascii="Arial" w:hAnsi="Arial" w:cs="Arial"/>
          <w:b/>
          <w:bCs/>
          <w:lang w:val="sr-Cyrl-CS"/>
        </w:rPr>
        <w:t xml:space="preserve"> извршиоца </w:t>
      </w:r>
      <w:r w:rsidRPr="00594C09">
        <w:rPr>
          <w:rFonts w:ascii="Arial" w:hAnsi="Arial" w:cs="Arial"/>
          <w:lang w:val="sr-Cyrl-CS"/>
        </w:rPr>
        <w:t>из насељеног места</w:t>
      </w:r>
      <w:r w:rsidR="001676D7">
        <w:rPr>
          <w:rFonts w:ascii="Arial" w:hAnsi="Arial" w:cs="Arial"/>
          <w:lang w:val="sr-Cyrl-CS"/>
        </w:rPr>
        <w:t xml:space="preserve"> </w:t>
      </w:r>
      <w:r w:rsidR="00466D8B" w:rsidRPr="00594C09">
        <w:rPr>
          <w:rFonts w:ascii="Arial" w:hAnsi="Arial" w:cs="Arial"/>
        </w:rPr>
        <w:t>Кулпин, Гложан и Маглић</w:t>
      </w:r>
      <w:r w:rsidR="00DE0954" w:rsidRPr="00594C09">
        <w:rPr>
          <w:rFonts w:ascii="Arial" w:hAnsi="Arial" w:cs="Arial"/>
          <w:lang w:val="sr-Cyrl-CS"/>
        </w:rPr>
        <w:t xml:space="preserve"> а за Бачки Петровац </w:t>
      </w:r>
      <w:r w:rsidR="00DE0954" w:rsidRPr="00594C09">
        <w:rPr>
          <w:rFonts w:ascii="Arial" w:hAnsi="Arial" w:cs="Arial"/>
          <w:b/>
          <w:lang w:val="sr-Cyrl-CS"/>
        </w:rPr>
        <w:t>2 извршиоца</w:t>
      </w:r>
      <w:r w:rsidR="00DE0954" w:rsidRPr="00594C09">
        <w:rPr>
          <w:rFonts w:ascii="Arial" w:hAnsi="Arial" w:cs="Arial"/>
          <w:lang w:val="sr-Cyrl-CS"/>
        </w:rPr>
        <w:t>,</w:t>
      </w:r>
      <w:r w:rsidRPr="00594C09">
        <w:rPr>
          <w:rFonts w:ascii="Arial" w:hAnsi="Arial" w:cs="Arial"/>
          <w:lang w:val="sr-Cyrl-CS"/>
        </w:rPr>
        <w:t xml:space="preserve"> где ће се обављати услуга пољочуварске службе, који у последњих 5 година има стално пребивалиште на територији месне заједнице на чијем подручју ће  обављати послове пољочувара, високих моторних квалитета и психо-физички припремљени путем редовних тренинга, а на препоруку Општинског већа општине </w:t>
      </w:r>
      <w:r w:rsidR="00DE0954" w:rsidRPr="00594C09">
        <w:rPr>
          <w:rFonts w:ascii="Arial" w:hAnsi="Arial" w:cs="Arial"/>
          <w:lang w:val="sr-Cyrl-CS"/>
        </w:rPr>
        <w:t>Бачки Петровац</w:t>
      </w:r>
      <w:r w:rsidRPr="00594C09">
        <w:rPr>
          <w:rFonts w:ascii="Arial" w:hAnsi="Arial" w:cs="Arial"/>
          <w:lang w:val="sr-Cyrl-CS"/>
        </w:rPr>
        <w:t xml:space="preserve">. </w:t>
      </w:r>
    </w:p>
    <w:p w:rsidR="004B4A8F" w:rsidRPr="00594C09" w:rsidRDefault="004B4A8F" w:rsidP="000C65C8">
      <w:pPr>
        <w:numPr>
          <w:ilvl w:val="1"/>
          <w:numId w:val="7"/>
        </w:numPr>
        <w:tabs>
          <w:tab w:val="clear" w:pos="1440"/>
          <w:tab w:val="num" w:pos="1134"/>
        </w:tabs>
        <w:spacing w:after="0" w:line="240" w:lineRule="auto"/>
        <w:ind w:left="1134" w:hanging="425"/>
        <w:jc w:val="both"/>
        <w:rPr>
          <w:rFonts w:ascii="Arial" w:hAnsi="Arial" w:cs="Arial"/>
          <w:lang w:val="sr-Cyrl-CS"/>
        </w:rPr>
      </w:pPr>
      <w:r w:rsidRPr="00594C09">
        <w:rPr>
          <w:rFonts w:ascii="Arial" w:hAnsi="Arial" w:cs="Arial"/>
        </w:rPr>
        <w:t xml:space="preserve">Изабрани пољочувари морају имати положен испит за </w:t>
      </w:r>
      <w:r w:rsidR="001676D7">
        <w:rPr>
          <w:rFonts w:ascii="Arial" w:hAnsi="Arial" w:cs="Arial"/>
          <w:lang w:val="sr-Cyrl-RS"/>
        </w:rPr>
        <w:t>чуварску службу</w:t>
      </w:r>
    </w:p>
    <w:p w:rsidR="00A779B3" w:rsidRPr="00594C09" w:rsidRDefault="00A779B3" w:rsidP="000C65C8">
      <w:pPr>
        <w:numPr>
          <w:ilvl w:val="1"/>
          <w:numId w:val="7"/>
        </w:numPr>
        <w:tabs>
          <w:tab w:val="clear" w:pos="1440"/>
          <w:tab w:val="num" w:pos="1134"/>
        </w:tabs>
        <w:spacing w:after="0" w:line="240" w:lineRule="auto"/>
        <w:ind w:hanging="731"/>
        <w:rPr>
          <w:rFonts w:ascii="Arial" w:hAnsi="Arial" w:cs="Arial"/>
          <w:b/>
          <w:bCs/>
          <w:lang w:val="sr-Cyrl-CS"/>
        </w:rPr>
      </w:pPr>
      <w:r w:rsidRPr="00594C09">
        <w:rPr>
          <w:rFonts w:ascii="Arial" w:hAnsi="Arial" w:cs="Arial"/>
          <w:lang w:val="sr-Cyrl-CS"/>
        </w:rPr>
        <w:t>Одредити делокруг рада сваког пољочувара</w:t>
      </w:r>
    </w:p>
    <w:p w:rsidR="00A779B3" w:rsidRPr="00594C09" w:rsidRDefault="00A779B3" w:rsidP="000C65C8">
      <w:pPr>
        <w:numPr>
          <w:ilvl w:val="0"/>
          <w:numId w:val="9"/>
        </w:numPr>
        <w:spacing w:after="0" w:line="240" w:lineRule="auto"/>
        <w:jc w:val="both"/>
        <w:rPr>
          <w:rFonts w:ascii="Arial" w:hAnsi="Arial" w:cs="Arial"/>
          <w:lang w:val="sr-Cyrl-CS"/>
        </w:rPr>
      </w:pPr>
      <w:r w:rsidRPr="00594C09">
        <w:rPr>
          <w:rFonts w:ascii="Arial" w:hAnsi="Arial" w:cs="Arial"/>
          <w:lang w:val="sr-Cyrl-CS"/>
        </w:rPr>
        <w:t>Дневни обилазак терена- територије, према утврђеном распореду у току 24 часа дневно</w:t>
      </w:r>
    </w:p>
    <w:p w:rsidR="00A779B3" w:rsidRPr="00594C09" w:rsidRDefault="00A779B3" w:rsidP="000C65C8">
      <w:pPr>
        <w:numPr>
          <w:ilvl w:val="0"/>
          <w:numId w:val="9"/>
        </w:numPr>
        <w:spacing w:after="0" w:line="240" w:lineRule="auto"/>
        <w:jc w:val="both"/>
        <w:rPr>
          <w:rFonts w:ascii="Arial" w:hAnsi="Arial" w:cs="Arial"/>
          <w:lang w:val="sr-Cyrl-CS"/>
        </w:rPr>
      </w:pPr>
      <w:r w:rsidRPr="00594C09">
        <w:rPr>
          <w:rFonts w:ascii="Arial" w:hAnsi="Arial" w:cs="Arial"/>
          <w:lang w:val="sr-Cyrl-CS"/>
        </w:rPr>
        <w:t>Уочавање</w:t>
      </w:r>
      <w:r w:rsidR="003F7BBE" w:rsidRPr="00594C09">
        <w:rPr>
          <w:rFonts w:ascii="Arial" w:hAnsi="Arial" w:cs="Arial"/>
          <w:lang w:val="sr-Cyrl-CS"/>
        </w:rPr>
        <w:t xml:space="preserve"> и спречавање</w:t>
      </w:r>
      <w:r w:rsidRPr="00594C09">
        <w:rPr>
          <w:rFonts w:ascii="Arial" w:hAnsi="Arial" w:cs="Arial"/>
          <w:lang w:val="sr-Cyrl-CS"/>
        </w:rPr>
        <w:t xml:space="preserve"> штете на усевима, воћњацима и виноградима, нанете крађом, ломљењем, кидањем и сл.</w:t>
      </w:r>
    </w:p>
    <w:p w:rsidR="00A779B3" w:rsidRPr="00594C09" w:rsidRDefault="00A779B3" w:rsidP="000C65C8">
      <w:pPr>
        <w:numPr>
          <w:ilvl w:val="0"/>
          <w:numId w:val="9"/>
        </w:numPr>
        <w:spacing w:after="0" w:line="240" w:lineRule="auto"/>
        <w:jc w:val="both"/>
        <w:rPr>
          <w:rFonts w:ascii="Arial" w:hAnsi="Arial" w:cs="Arial"/>
          <w:lang w:val="sr-Cyrl-CS"/>
        </w:rPr>
      </w:pPr>
      <w:r w:rsidRPr="00594C09">
        <w:rPr>
          <w:rFonts w:ascii="Arial" w:hAnsi="Arial" w:cs="Arial"/>
          <w:lang w:val="sr-Cyrl-CS"/>
        </w:rPr>
        <w:t xml:space="preserve">Уочавање </w:t>
      </w:r>
      <w:r w:rsidR="003F7BBE" w:rsidRPr="00594C09">
        <w:rPr>
          <w:rFonts w:ascii="Arial" w:hAnsi="Arial" w:cs="Arial"/>
          <w:lang w:val="sr-Cyrl-CS"/>
        </w:rPr>
        <w:t xml:space="preserve">и спречавање </w:t>
      </w:r>
      <w:r w:rsidRPr="00594C09">
        <w:rPr>
          <w:rFonts w:ascii="Arial" w:hAnsi="Arial" w:cs="Arial"/>
          <w:lang w:val="sr-Cyrl-CS"/>
        </w:rPr>
        <w:t>бацања смећа ван прописаних места за одлагање</w:t>
      </w:r>
    </w:p>
    <w:p w:rsidR="00A779B3" w:rsidRPr="00594C09" w:rsidRDefault="00A779B3" w:rsidP="000C65C8">
      <w:pPr>
        <w:numPr>
          <w:ilvl w:val="0"/>
          <w:numId w:val="9"/>
        </w:numPr>
        <w:spacing w:after="0" w:line="240" w:lineRule="auto"/>
        <w:jc w:val="both"/>
        <w:rPr>
          <w:rFonts w:ascii="Arial" w:hAnsi="Arial" w:cs="Arial"/>
          <w:lang w:val="sr-Cyrl-CS"/>
        </w:rPr>
      </w:pPr>
      <w:r w:rsidRPr="00594C09">
        <w:rPr>
          <w:rFonts w:ascii="Arial" w:hAnsi="Arial" w:cs="Arial"/>
          <w:lang w:val="sr-Cyrl-CS"/>
        </w:rPr>
        <w:t xml:space="preserve">Уочавање </w:t>
      </w:r>
      <w:r w:rsidR="003F7BBE" w:rsidRPr="00594C09">
        <w:rPr>
          <w:rFonts w:ascii="Arial" w:hAnsi="Arial" w:cs="Arial"/>
          <w:lang w:val="sr-Cyrl-CS"/>
        </w:rPr>
        <w:t xml:space="preserve">и спречавање </w:t>
      </w:r>
      <w:r w:rsidRPr="00594C09">
        <w:rPr>
          <w:rFonts w:ascii="Arial" w:hAnsi="Arial" w:cs="Arial"/>
          <w:lang w:val="sr-Cyrl-CS"/>
        </w:rPr>
        <w:t>штете нанете</w:t>
      </w:r>
      <w:r w:rsidR="00DE0954" w:rsidRPr="00594C09">
        <w:rPr>
          <w:rFonts w:ascii="Arial" w:hAnsi="Arial" w:cs="Arial"/>
          <w:lang w:val="sr-Cyrl-CS"/>
        </w:rPr>
        <w:t xml:space="preserve"> пољопривредном механизацијом (</w:t>
      </w:r>
      <w:r w:rsidRPr="00594C09">
        <w:rPr>
          <w:rFonts w:ascii="Arial" w:hAnsi="Arial" w:cs="Arial"/>
          <w:lang w:val="sr-Cyrl-CS"/>
        </w:rPr>
        <w:t>гажење преко усева, пролаз мимо пољских путева-преко нњива</w:t>
      </w:r>
      <w:r w:rsidR="00DE0954" w:rsidRPr="00594C09">
        <w:rPr>
          <w:rFonts w:ascii="Arial" w:hAnsi="Arial" w:cs="Arial"/>
          <w:lang w:val="sr-Cyrl-CS"/>
        </w:rPr>
        <w:t>)</w:t>
      </w:r>
    </w:p>
    <w:p w:rsidR="00A779B3" w:rsidRPr="00594C09" w:rsidRDefault="00A779B3" w:rsidP="000C65C8">
      <w:pPr>
        <w:numPr>
          <w:ilvl w:val="0"/>
          <w:numId w:val="9"/>
        </w:numPr>
        <w:spacing w:after="0" w:line="240" w:lineRule="auto"/>
        <w:jc w:val="both"/>
        <w:rPr>
          <w:rFonts w:ascii="Arial" w:hAnsi="Arial" w:cs="Arial"/>
          <w:lang w:val="sr-Cyrl-CS"/>
        </w:rPr>
      </w:pPr>
      <w:r w:rsidRPr="00594C09">
        <w:rPr>
          <w:rFonts w:ascii="Arial" w:hAnsi="Arial" w:cs="Arial"/>
          <w:lang w:val="sr-Cyrl-CS"/>
        </w:rPr>
        <w:t xml:space="preserve">Уочавање </w:t>
      </w:r>
      <w:r w:rsidR="003F7BBE" w:rsidRPr="00594C09">
        <w:rPr>
          <w:rFonts w:ascii="Arial" w:hAnsi="Arial" w:cs="Arial"/>
          <w:lang w:val="sr-Cyrl-CS"/>
        </w:rPr>
        <w:t xml:space="preserve">и спречавање </w:t>
      </w:r>
      <w:r w:rsidRPr="00594C09">
        <w:rPr>
          <w:rFonts w:ascii="Arial" w:hAnsi="Arial" w:cs="Arial"/>
          <w:lang w:val="sr-Cyrl-CS"/>
        </w:rPr>
        <w:t>штете нанете неовлашћеним пуштањем стоке у поља под усевима, номадском испашом и сл.</w:t>
      </w:r>
    </w:p>
    <w:p w:rsidR="00A779B3" w:rsidRPr="00594C09" w:rsidRDefault="00A779B3" w:rsidP="000C65C8">
      <w:pPr>
        <w:numPr>
          <w:ilvl w:val="0"/>
          <w:numId w:val="9"/>
        </w:numPr>
        <w:spacing w:after="0" w:line="240" w:lineRule="auto"/>
        <w:jc w:val="both"/>
        <w:rPr>
          <w:rFonts w:ascii="Arial" w:hAnsi="Arial" w:cs="Arial"/>
          <w:lang w:val="sr-Cyrl-CS"/>
        </w:rPr>
      </w:pPr>
      <w:r w:rsidRPr="00594C09">
        <w:rPr>
          <w:rFonts w:ascii="Arial" w:hAnsi="Arial" w:cs="Arial"/>
          <w:lang w:val="sr-Cyrl-CS"/>
        </w:rPr>
        <w:lastRenderedPageBreak/>
        <w:t xml:space="preserve"> Уочавање </w:t>
      </w:r>
      <w:r w:rsidR="003F7BBE" w:rsidRPr="00594C09">
        <w:rPr>
          <w:rFonts w:ascii="Arial" w:hAnsi="Arial" w:cs="Arial"/>
          <w:lang w:val="sr-Cyrl-CS"/>
        </w:rPr>
        <w:t xml:space="preserve">и спречавање </w:t>
      </w:r>
      <w:r w:rsidRPr="00594C09">
        <w:rPr>
          <w:rFonts w:ascii="Arial" w:hAnsi="Arial" w:cs="Arial"/>
          <w:lang w:val="sr-Cyrl-CS"/>
        </w:rPr>
        <w:t>штете нанете нестручним или несавесним коришћењем хемијских средстава за заштиту биља на суседним парцелама под усевима, воћњацима и виноградима</w:t>
      </w:r>
    </w:p>
    <w:p w:rsidR="00A779B3" w:rsidRPr="00594C09" w:rsidRDefault="00A779B3" w:rsidP="000C65C8">
      <w:pPr>
        <w:numPr>
          <w:ilvl w:val="0"/>
          <w:numId w:val="9"/>
        </w:numPr>
        <w:spacing w:after="0" w:line="240" w:lineRule="auto"/>
        <w:jc w:val="both"/>
        <w:rPr>
          <w:rFonts w:ascii="Arial" w:hAnsi="Arial" w:cs="Arial"/>
          <w:lang w:val="sr-Cyrl-CS"/>
        </w:rPr>
      </w:pPr>
      <w:r w:rsidRPr="00594C09">
        <w:rPr>
          <w:rFonts w:ascii="Arial" w:hAnsi="Arial" w:cs="Arial"/>
          <w:lang w:val="sr-Cyrl-CS"/>
        </w:rPr>
        <w:t>Уочавање</w:t>
      </w:r>
      <w:r w:rsidR="003F7BBE" w:rsidRPr="00594C09">
        <w:rPr>
          <w:rFonts w:ascii="Arial" w:hAnsi="Arial" w:cs="Arial"/>
          <w:lang w:val="sr-Cyrl-CS"/>
        </w:rPr>
        <w:t xml:space="preserve"> и спречавање</w:t>
      </w:r>
      <w:r w:rsidRPr="00594C09">
        <w:rPr>
          <w:rFonts w:ascii="Arial" w:hAnsi="Arial" w:cs="Arial"/>
          <w:lang w:val="sr-Cyrl-CS"/>
        </w:rPr>
        <w:t xml:space="preserve"> неовлашћеног паљења биљних остатака после жетве и бербе</w:t>
      </w:r>
    </w:p>
    <w:p w:rsidR="00A779B3" w:rsidRPr="00594C09" w:rsidRDefault="00A779B3" w:rsidP="000C65C8">
      <w:pPr>
        <w:numPr>
          <w:ilvl w:val="0"/>
          <w:numId w:val="9"/>
        </w:numPr>
        <w:spacing w:after="0" w:line="240" w:lineRule="auto"/>
        <w:jc w:val="both"/>
        <w:rPr>
          <w:rFonts w:ascii="Arial" w:hAnsi="Arial" w:cs="Arial"/>
          <w:lang w:val="sr-Cyrl-CS"/>
        </w:rPr>
      </w:pPr>
      <w:r w:rsidRPr="00594C09">
        <w:rPr>
          <w:rFonts w:ascii="Arial" w:hAnsi="Arial" w:cs="Arial"/>
          <w:lang w:val="sr-Cyrl-CS"/>
        </w:rPr>
        <w:t xml:space="preserve"> Уочавање</w:t>
      </w:r>
      <w:r w:rsidR="003F7BBE" w:rsidRPr="00594C09">
        <w:rPr>
          <w:rFonts w:ascii="Arial" w:hAnsi="Arial" w:cs="Arial"/>
          <w:lang w:val="sr-Cyrl-CS"/>
        </w:rPr>
        <w:t xml:space="preserve"> и спречавање</w:t>
      </w:r>
      <w:r w:rsidRPr="00594C09">
        <w:rPr>
          <w:rFonts w:ascii="Arial" w:hAnsi="Arial" w:cs="Arial"/>
          <w:lang w:val="sr-Cyrl-CS"/>
        </w:rPr>
        <w:t xml:space="preserve"> неовлашћеног одлагања, уништавања и паљења фолија и другог опасног и отровног одпада на пољима, каналима и сл.</w:t>
      </w:r>
    </w:p>
    <w:p w:rsidR="00A779B3" w:rsidRPr="00594C09" w:rsidRDefault="00A779B3" w:rsidP="000C65C8">
      <w:pPr>
        <w:numPr>
          <w:ilvl w:val="0"/>
          <w:numId w:val="9"/>
        </w:numPr>
        <w:spacing w:after="0" w:line="240" w:lineRule="auto"/>
        <w:jc w:val="both"/>
        <w:rPr>
          <w:rFonts w:ascii="Arial" w:hAnsi="Arial" w:cs="Arial"/>
          <w:lang w:val="sr-Cyrl-CS"/>
        </w:rPr>
      </w:pPr>
      <w:r w:rsidRPr="00594C09">
        <w:rPr>
          <w:rFonts w:ascii="Arial" w:hAnsi="Arial" w:cs="Arial"/>
          <w:lang w:val="sr-Cyrl-CS"/>
        </w:rPr>
        <w:t xml:space="preserve"> Сачињавање записника и п</w:t>
      </w:r>
      <w:r w:rsidR="00DE0954" w:rsidRPr="00594C09">
        <w:rPr>
          <w:rFonts w:ascii="Arial" w:hAnsi="Arial" w:cs="Arial"/>
          <w:lang w:val="sr-Cyrl-CS"/>
        </w:rPr>
        <w:t>рикупљање доказног материјала (</w:t>
      </w:r>
      <w:r w:rsidRPr="00594C09">
        <w:rPr>
          <w:rFonts w:ascii="Arial" w:hAnsi="Arial" w:cs="Arial"/>
          <w:lang w:val="sr-Cyrl-CS"/>
        </w:rPr>
        <w:t>фотографије са лица места)</w:t>
      </w:r>
      <w:r w:rsidR="00DE0954" w:rsidRPr="00594C09">
        <w:rPr>
          <w:rFonts w:ascii="Arial" w:hAnsi="Arial" w:cs="Arial"/>
          <w:lang w:val="sr-Cyrl-CS"/>
        </w:rPr>
        <w:t>,</w:t>
      </w:r>
      <w:r w:rsidRPr="00594C09">
        <w:rPr>
          <w:rFonts w:ascii="Arial" w:hAnsi="Arial" w:cs="Arial"/>
          <w:lang w:val="sr-Cyrl-CS"/>
        </w:rPr>
        <w:t xml:space="preserve"> односно узимање писмене изјаве од починиоца  уколико га затекне на лицу места</w:t>
      </w:r>
    </w:p>
    <w:p w:rsidR="00A779B3" w:rsidRPr="00594C09" w:rsidRDefault="00A779B3" w:rsidP="000C65C8">
      <w:pPr>
        <w:numPr>
          <w:ilvl w:val="0"/>
          <w:numId w:val="9"/>
        </w:numPr>
        <w:spacing w:after="0" w:line="240" w:lineRule="auto"/>
        <w:jc w:val="both"/>
        <w:rPr>
          <w:rFonts w:ascii="Arial" w:hAnsi="Arial" w:cs="Arial"/>
          <w:lang w:val="sr-Cyrl-CS"/>
        </w:rPr>
      </w:pPr>
      <w:r w:rsidRPr="00594C09">
        <w:rPr>
          <w:rFonts w:ascii="Arial" w:hAnsi="Arial" w:cs="Arial"/>
          <w:lang w:val="sr-Cyrl-CS"/>
        </w:rPr>
        <w:t>Откривање починилаца свих видова пољске штете</w:t>
      </w:r>
    </w:p>
    <w:p w:rsidR="00A779B3" w:rsidRPr="00594C09" w:rsidRDefault="00A779B3" w:rsidP="000C65C8">
      <w:pPr>
        <w:numPr>
          <w:ilvl w:val="0"/>
          <w:numId w:val="9"/>
        </w:numPr>
        <w:spacing w:after="0" w:line="240" w:lineRule="auto"/>
        <w:jc w:val="both"/>
        <w:rPr>
          <w:rFonts w:ascii="Arial" w:hAnsi="Arial" w:cs="Arial"/>
          <w:lang w:val="sr-Cyrl-CS"/>
        </w:rPr>
      </w:pPr>
      <w:r w:rsidRPr="00594C09">
        <w:rPr>
          <w:rFonts w:ascii="Arial" w:hAnsi="Arial" w:cs="Arial"/>
          <w:lang w:val="sr-Cyrl-CS"/>
        </w:rPr>
        <w:t xml:space="preserve"> Пријем сваке усмене или писмене пријаве- информације и сл. </w:t>
      </w:r>
      <w:r w:rsidR="00DE0954" w:rsidRPr="00594C09">
        <w:rPr>
          <w:rFonts w:ascii="Arial" w:hAnsi="Arial" w:cs="Arial"/>
          <w:lang w:val="sr-Cyrl-CS"/>
        </w:rPr>
        <w:t>о</w:t>
      </w:r>
      <w:r w:rsidRPr="00594C09">
        <w:rPr>
          <w:rFonts w:ascii="Arial" w:hAnsi="Arial" w:cs="Arial"/>
          <w:lang w:val="sr-Cyrl-CS"/>
        </w:rPr>
        <w:t>д власника усева, воћњака, винограда или другог лица о настанку штете</w:t>
      </w:r>
      <w:r w:rsidR="00DE0954" w:rsidRPr="00594C09">
        <w:rPr>
          <w:rFonts w:ascii="Arial" w:hAnsi="Arial" w:cs="Arial"/>
          <w:lang w:val="sr-Cyrl-CS"/>
        </w:rPr>
        <w:t xml:space="preserve">, </w:t>
      </w:r>
      <w:r w:rsidRPr="00594C09">
        <w:rPr>
          <w:rFonts w:ascii="Arial" w:hAnsi="Arial" w:cs="Arial"/>
          <w:lang w:val="sr-Cyrl-CS"/>
        </w:rPr>
        <w:t xml:space="preserve"> излазак на терен и прикупљање доказа у циљу припреме за процену штете и подношење пријаве о насталој штети</w:t>
      </w:r>
    </w:p>
    <w:p w:rsidR="00A779B3" w:rsidRPr="00594C09" w:rsidRDefault="00A779B3" w:rsidP="000C65C8">
      <w:pPr>
        <w:numPr>
          <w:ilvl w:val="0"/>
          <w:numId w:val="9"/>
        </w:numPr>
        <w:spacing w:after="0" w:line="240" w:lineRule="auto"/>
        <w:jc w:val="both"/>
        <w:rPr>
          <w:rFonts w:ascii="Arial" w:hAnsi="Arial" w:cs="Arial"/>
          <w:lang w:val="sr-Cyrl-CS"/>
        </w:rPr>
      </w:pPr>
      <w:r w:rsidRPr="00594C09">
        <w:rPr>
          <w:rFonts w:ascii="Arial" w:hAnsi="Arial" w:cs="Arial"/>
          <w:lang w:val="sr-Cyrl-CS"/>
        </w:rPr>
        <w:t>Дневно писање извештаја одговорног лица о свим битним чињеницама на терену из делокруга рада пољочувара, са прикупљеним доказима, идентитету власника усева којима је нанета штета и евентуално идентититету починиоца штете</w:t>
      </w:r>
    </w:p>
    <w:p w:rsidR="00A779B3" w:rsidRPr="00594C09" w:rsidRDefault="00A779B3" w:rsidP="000C65C8">
      <w:pPr>
        <w:numPr>
          <w:ilvl w:val="1"/>
          <w:numId w:val="7"/>
        </w:numPr>
        <w:spacing w:after="0" w:line="240" w:lineRule="auto"/>
        <w:jc w:val="both"/>
        <w:rPr>
          <w:rFonts w:ascii="Arial" w:hAnsi="Arial" w:cs="Arial"/>
          <w:b/>
          <w:bCs/>
          <w:lang w:val="sr-Cyrl-CS"/>
        </w:rPr>
      </w:pPr>
      <w:r w:rsidRPr="00594C09">
        <w:rPr>
          <w:rFonts w:ascii="Arial" w:hAnsi="Arial" w:cs="Arial"/>
          <w:lang w:val="sr-Cyrl-CS"/>
        </w:rPr>
        <w:t>Извршити едукацију и информисање грађана</w:t>
      </w:r>
    </w:p>
    <w:p w:rsidR="00A779B3" w:rsidRPr="00594C09" w:rsidRDefault="00A779B3" w:rsidP="000C65C8">
      <w:pPr>
        <w:numPr>
          <w:ilvl w:val="1"/>
          <w:numId w:val="7"/>
        </w:numPr>
        <w:spacing w:after="0" w:line="240" w:lineRule="auto"/>
        <w:jc w:val="both"/>
        <w:rPr>
          <w:rFonts w:ascii="Arial" w:hAnsi="Arial" w:cs="Arial"/>
          <w:b/>
          <w:bCs/>
          <w:lang w:val="sr-Cyrl-CS"/>
        </w:rPr>
      </w:pPr>
      <w:r w:rsidRPr="00594C09">
        <w:rPr>
          <w:rFonts w:ascii="Arial" w:hAnsi="Arial" w:cs="Arial"/>
          <w:lang w:val="sr-Cyrl-CS"/>
        </w:rPr>
        <w:t xml:space="preserve">Извршити обуку извршиоца која се састоји од: </w:t>
      </w:r>
    </w:p>
    <w:p w:rsidR="00A779B3" w:rsidRPr="00594C09" w:rsidRDefault="00A779B3" w:rsidP="000C65C8">
      <w:pPr>
        <w:numPr>
          <w:ilvl w:val="0"/>
          <w:numId w:val="8"/>
        </w:numPr>
        <w:spacing w:after="0" w:line="240" w:lineRule="auto"/>
        <w:jc w:val="both"/>
        <w:rPr>
          <w:rFonts w:ascii="Arial" w:hAnsi="Arial" w:cs="Arial"/>
          <w:lang w:val="sr-Cyrl-CS"/>
        </w:rPr>
      </w:pPr>
      <w:r w:rsidRPr="00594C09">
        <w:rPr>
          <w:rFonts w:ascii="Arial" w:hAnsi="Arial" w:cs="Arial"/>
          <w:lang w:val="sr-Cyrl-CS"/>
        </w:rPr>
        <w:t>Упознавања са организацијом, надлежностима, правима и обавезама пољочувара</w:t>
      </w:r>
    </w:p>
    <w:p w:rsidR="00A779B3" w:rsidRPr="00594C09" w:rsidRDefault="00A779B3" w:rsidP="000C65C8">
      <w:pPr>
        <w:numPr>
          <w:ilvl w:val="0"/>
          <w:numId w:val="8"/>
        </w:numPr>
        <w:spacing w:after="0" w:line="240" w:lineRule="auto"/>
        <w:jc w:val="both"/>
        <w:rPr>
          <w:rFonts w:ascii="Arial" w:hAnsi="Arial" w:cs="Arial"/>
          <w:lang w:val="sr-Cyrl-CS"/>
        </w:rPr>
      </w:pPr>
      <w:r w:rsidRPr="00594C09">
        <w:rPr>
          <w:rFonts w:ascii="Arial" w:hAnsi="Arial" w:cs="Arial"/>
          <w:lang w:val="sr-Cyrl-CS"/>
        </w:rPr>
        <w:t>Упознавање терена и пољске инфраструктуре које су предмет заштите</w:t>
      </w:r>
    </w:p>
    <w:p w:rsidR="00A779B3" w:rsidRPr="00594C09" w:rsidRDefault="00A779B3" w:rsidP="000C65C8">
      <w:pPr>
        <w:numPr>
          <w:ilvl w:val="0"/>
          <w:numId w:val="8"/>
        </w:numPr>
        <w:spacing w:after="0" w:line="240" w:lineRule="auto"/>
        <w:jc w:val="both"/>
        <w:rPr>
          <w:rFonts w:ascii="Arial" w:hAnsi="Arial" w:cs="Arial"/>
          <w:lang w:val="sr-Cyrl-CS"/>
        </w:rPr>
      </w:pPr>
      <w:r w:rsidRPr="00594C09">
        <w:rPr>
          <w:rFonts w:ascii="Arial" w:hAnsi="Arial" w:cs="Arial"/>
          <w:lang w:val="sr-Cyrl-CS"/>
        </w:rPr>
        <w:t>упознавање са процедуром поступка уочавања и утврђивања пољске штете</w:t>
      </w:r>
    </w:p>
    <w:p w:rsidR="00A779B3" w:rsidRPr="00594C09" w:rsidRDefault="00A779B3" w:rsidP="000C65C8">
      <w:pPr>
        <w:numPr>
          <w:ilvl w:val="0"/>
          <w:numId w:val="8"/>
        </w:numPr>
        <w:spacing w:after="0" w:line="240" w:lineRule="auto"/>
        <w:jc w:val="both"/>
        <w:rPr>
          <w:rFonts w:ascii="Arial" w:hAnsi="Arial" w:cs="Arial"/>
          <w:lang w:val="sr-Cyrl-CS"/>
        </w:rPr>
      </w:pPr>
      <w:r w:rsidRPr="00594C09">
        <w:rPr>
          <w:rFonts w:ascii="Arial" w:hAnsi="Arial" w:cs="Arial"/>
          <w:lang w:val="sr-Cyrl-CS"/>
        </w:rPr>
        <w:t>Упознавање са поступком према лицима затеченим у вршењу пољске штете</w:t>
      </w:r>
    </w:p>
    <w:p w:rsidR="00A779B3" w:rsidRPr="00594C09" w:rsidRDefault="00A779B3" w:rsidP="000C65C8">
      <w:pPr>
        <w:numPr>
          <w:ilvl w:val="0"/>
          <w:numId w:val="8"/>
        </w:numPr>
        <w:spacing w:after="0" w:line="240" w:lineRule="auto"/>
        <w:jc w:val="both"/>
        <w:rPr>
          <w:rFonts w:ascii="Arial" w:hAnsi="Arial" w:cs="Arial"/>
          <w:lang w:val="sr-Cyrl-CS"/>
        </w:rPr>
      </w:pPr>
      <w:r w:rsidRPr="00594C09">
        <w:rPr>
          <w:rFonts w:ascii="Arial" w:hAnsi="Arial" w:cs="Arial"/>
          <w:lang w:val="sr-Cyrl-CS"/>
        </w:rPr>
        <w:t>Упознавање са поступком израде извештаја и записника о настанку пољске штете , узимање изјава починиоца, достава извештаја и сл.</w:t>
      </w:r>
    </w:p>
    <w:p w:rsidR="00A779B3" w:rsidRPr="00594C09" w:rsidRDefault="00A779B3" w:rsidP="000C65C8">
      <w:pPr>
        <w:numPr>
          <w:ilvl w:val="0"/>
          <w:numId w:val="8"/>
        </w:numPr>
        <w:spacing w:after="0" w:line="240" w:lineRule="auto"/>
        <w:jc w:val="both"/>
        <w:rPr>
          <w:rFonts w:ascii="Arial" w:hAnsi="Arial" w:cs="Arial"/>
          <w:lang w:val="sr-Cyrl-CS"/>
        </w:rPr>
      </w:pPr>
      <w:r w:rsidRPr="00594C09">
        <w:rPr>
          <w:rFonts w:ascii="Arial" w:hAnsi="Arial" w:cs="Arial"/>
          <w:lang w:val="sr-Cyrl-CS"/>
        </w:rPr>
        <w:t xml:space="preserve"> Обука у руковању материјално-техничким средствима за рад пољочувара</w:t>
      </w:r>
    </w:p>
    <w:p w:rsidR="00A779B3" w:rsidRPr="00594C09" w:rsidRDefault="00A779B3" w:rsidP="000C65C8">
      <w:pPr>
        <w:numPr>
          <w:ilvl w:val="0"/>
          <w:numId w:val="8"/>
        </w:numPr>
        <w:spacing w:after="0" w:line="240" w:lineRule="auto"/>
        <w:jc w:val="both"/>
        <w:rPr>
          <w:rFonts w:ascii="Arial" w:hAnsi="Arial" w:cs="Arial"/>
          <w:lang w:val="sr-Cyrl-CS"/>
        </w:rPr>
      </w:pPr>
      <w:r w:rsidRPr="00594C09">
        <w:rPr>
          <w:rFonts w:ascii="Arial" w:hAnsi="Arial" w:cs="Arial"/>
          <w:lang w:val="sr-Cyrl-CS"/>
        </w:rPr>
        <w:t xml:space="preserve"> Упознавање са распоредом радног времена у извршавању послова заштите усева</w:t>
      </w:r>
    </w:p>
    <w:p w:rsidR="00883CBA" w:rsidRPr="00594C09" w:rsidRDefault="00883CBA" w:rsidP="003F4FC8">
      <w:pPr>
        <w:spacing w:after="0" w:line="240" w:lineRule="auto"/>
        <w:rPr>
          <w:rFonts w:ascii="Arial" w:hAnsi="Arial" w:cs="Arial"/>
          <w:b/>
          <w:u w:val="single"/>
        </w:rPr>
      </w:pPr>
    </w:p>
    <w:p w:rsidR="00A779B3" w:rsidRPr="00594C09" w:rsidRDefault="00DA6875" w:rsidP="003F4FC8">
      <w:pPr>
        <w:spacing w:after="0" w:line="240" w:lineRule="auto"/>
        <w:rPr>
          <w:rFonts w:ascii="Arial" w:hAnsi="Arial" w:cs="Arial"/>
          <w:b/>
          <w:u w:val="single"/>
        </w:rPr>
      </w:pPr>
      <w:r w:rsidRPr="00594C09">
        <w:rPr>
          <w:rFonts w:ascii="Arial" w:hAnsi="Arial" w:cs="Arial"/>
          <w:b/>
          <w:u w:val="single"/>
        </w:rPr>
        <w:t>Дужност наручилаца</w:t>
      </w:r>
    </w:p>
    <w:p w:rsidR="00A779B3" w:rsidRPr="00594C09" w:rsidRDefault="00A779B3" w:rsidP="003F4FC8">
      <w:pPr>
        <w:spacing w:after="0" w:line="240" w:lineRule="auto"/>
        <w:ind w:firstLine="360"/>
        <w:rPr>
          <w:rFonts w:ascii="Arial" w:hAnsi="Arial" w:cs="Arial"/>
          <w:b/>
          <w:lang w:val="sr-Cyrl-CS"/>
        </w:rPr>
      </w:pPr>
      <w:r w:rsidRPr="00594C09">
        <w:rPr>
          <w:rFonts w:ascii="Arial" w:hAnsi="Arial" w:cs="Arial"/>
          <w:b/>
          <w:lang w:val="sr-Cyrl-CS"/>
        </w:rPr>
        <w:t xml:space="preserve">Општина </w:t>
      </w:r>
      <w:r w:rsidR="00DE0954" w:rsidRPr="00594C09">
        <w:rPr>
          <w:rFonts w:ascii="Arial" w:hAnsi="Arial" w:cs="Arial"/>
          <w:b/>
          <w:lang w:val="sr-Cyrl-CS"/>
        </w:rPr>
        <w:t>Бачки Петровац</w:t>
      </w:r>
      <w:r w:rsidRPr="00594C09">
        <w:rPr>
          <w:rFonts w:ascii="Arial" w:hAnsi="Arial" w:cs="Arial"/>
          <w:b/>
          <w:lang w:val="sr-Cyrl-CS"/>
        </w:rPr>
        <w:t xml:space="preserve"> ће пружити на коришћење пољочуварској служби:</w:t>
      </w:r>
    </w:p>
    <w:p w:rsidR="00A779B3" w:rsidRPr="00594C09" w:rsidRDefault="00A779B3" w:rsidP="000C65C8">
      <w:pPr>
        <w:numPr>
          <w:ilvl w:val="0"/>
          <w:numId w:val="10"/>
        </w:numPr>
        <w:spacing w:after="0" w:line="240" w:lineRule="auto"/>
        <w:rPr>
          <w:rFonts w:ascii="Arial" w:hAnsi="Arial" w:cs="Arial"/>
          <w:b/>
          <w:lang w:val="sr-Cyrl-CS"/>
        </w:rPr>
      </w:pPr>
      <w:r w:rsidRPr="00594C09">
        <w:rPr>
          <w:rFonts w:ascii="Arial" w:hAnsi="Arial" w:cs="Arial"/>
          <w:b/>
          <w:lang w:val="sr-Cyrl-CS"/>
        </w:rPr>
        <w:t xml:space="preserve">Мотоцикл- </w:t>
      </w:r>
      <w:r w:rsidR="00DE0954" w:rsidRPr="00594C09">
        <w:rPr>
          <w:rFonts w:ascii="Arial" w:hAnsi="Arial" w:cs="Arial"/>
          <w:b/>
          <w:lang w:val="sr-Cyrl-CS"/>
        </w:rPr>
        <w:t>5</w:t>
      </w:r>
      <w:r w:rsidRPr="00594C09">
        <w:rPr>
          <w:rFonts w:ascii="Arial" w:hAnsi="Arial" w:cs="Arial"/>
          <w:b/>
          <w:lang w:val="sr-Cyrl-CS"/>
        </w:rPr>
        <w:t xml:space="preserve"> комада</w:t>
      </w:r>
    </w:p>
    <w:p w:rsidR="00A779B3" w:rsidRPr="00594C09" w:rsidRDefault="00A779B3" w:rsidP="000C65C8">
      <w:pPr>
        <w:numPr>
          <w:ilvl w:val="0"/>
          <w:numId w:val="10"/>
        </w:numPr>
        <w:spacing w:after="0" w:line="240" w:lineRule="auto"/>
        <w:rPr>
          <w:rFonts w:ascii="Arial" w:hAnsi="Arial" w:cs="Arial"/>
          <w:b/>
          <w:lang w:val="sr-Cyrl-CS"/>
        </w:rPr>
      </w:pPr>
      <w:r w:rsidRPr="00594C09">
        <w:rPr>
          <w:rFonts w:ascii="Arial" w:hAnsi="Arial" w:cs="Arial"/>
          <w:b/>
          <w:lang w:val="sr-Cyrl-CS"/>
        </w:rPr>
        <w:t xml:space="preserve">Фотоапарат дигитални – </w:t>
      </w:r>
      <w:r w:rsidR="00DE0954" w:rsidRPr="00594C09">
        <w:rPr>
          <w:rFonts w:ascii="Arial" w:hAnsi="Arial" w:cs="Arial"/>
          <w:b/>
          <w:lang w:val="sr-Cyrl-CS"/>
        </w:rPr>
        <w:t>5</w:t>
      </w:r>
      <w:r w:rsidRPr="00594C09">
        <w:rPr>
          <w:rFonts w:ascii="Arial" w:hAnsi="Arial" w:cs="Arial"/>
          <w:b/>
          <w:lang w:val="sr-Cyrl-CS"/>
        </w:rPr>
        <w:t xml:space="preserve"> комада</w:t>
      </w:r>
    </w:p>
    <w:p w:rsidR="00883CBA" w:rsidRPr="00594C09" w:rsidRDefault="00883CBA" w:rsidP="003F4FC8">
      <w:pPr>
        <w:spacing w:after="0" w:line="240" w:lineRule="auto"/>
        <w:rPr>
          <w:rFonts w:ascii="Arial" w:hAnsi="Arial" w:cs="Arial"/>
          <w:b/>
          <w:u w:val="single"/>
        </w:rPr>
      </w:pPr>
    </w:p>
    <w:p w:rsidR="00B906A8" w:rsidRPr="00594C09" w:rsidRDefault="00DA6875" w:rsidP="003F4FC8">
      <w:pPr>
        <w:spacing w:after="0" w:line="240" w:lineRule="auto"/>
        <w:rPr>
          <w:rFonts w:ascii="Arial" w:hAnsi="Arial" w:cs="Arial"/>
          <w:b/>
          <w:u w:val="single"/>
        </w:rPr>
      </w:pPr>
      <w:r w:rsidRPr="00594C09">
        <w:rPr>
          <w:rFonts w:ascii="Arial" w:hAnsi="Arial" w:cs="Arial"/>
          <w:b/>
          <w:u w:val="single"/>
        </w:rPr>
        <w:t>Дужност понуђача</w:t>
      </w:r>
    </w:p>
    <w:p w:rsidR="00DA6875" w:rsidRPr="00594C09" w:rsidRDefault="00DA6875" w:rsidP="003F4FC8">
      <w:pPr>
        <w:spacing w:after="0"/>
        <w:ind w:firstLine="491"/>
        <w:rPr>
          <w:rFonts w:ascii="Arial" w:hAnsi="Arial" w:cs="Arial"/>
          <w:b/>
        </w:rPr>
      </w:pPr>
      <w:r w:rsidRPr="00594C09">
        <w:rPr>
          <w:rFonts w:ascii="Arial" w:hAnsi="Arial" w:cs="Arial"/>
          <w:b/>
        </w:rPr>
        <w:t>Понуђач за време трајања уговора</w:t>
      </w:r>
      <w:r w:rsidR="003F4FC8" w:rsidRPr="00594C09">
        <w:rPr>
          <w:rFonts w:ascii="Arial" w:hAnsi="Arial" w:cs="Arial"/>
          <w:b/>
        </w:rPr>
        <w:t xml:space="preserve"> ће за ангажоване извршиоце пољочуварске службе у општини Бачки Петровац (5 лица) обезбедити</w:t>
      </w:r>
      <w:r w:rsidRPr="00594C09">
        <w:rPr>
          <w:rFonts w:ascii="Arial" w:hAnsi="Arial" w:cs="Arial"/>
          <w:b/>
        </w:rPr>
        <w:t>:</w:t>
      </w:r>
    </w:p>
    <w:p w:rsidR="00B906A8" w:rsidRPr="00594C09" w:rsidRDefault="003F4FC8" w:rsidP="000C65C8">
      <w:pPr>
        <w:pStyle w:val="ListParagraph"/>
        <w:numPr>
          <w:ilvl w:val="0"/>
          <w:numId w:val="21"/>
        </w:numPr>
        <w:ind w:left="851"/>
        <w:jc w:val="both"/>
        <w:rPr>
          <w:b/>
          <w:sz w:val="22"/>
          <w:szCs w:val="22"/>
        </w:rPr>
      </w:pPr>
      <w:r w:rsidRPr="00594C09">
        <w:rPr>
          <w:b/>
          <w:sz w:val="22"/>
          <w:szCs w:val="22"/>
        </w:rPr>
        <w:t xml:space="preserve">Да сваки од њих буде пријављен као њихов радник и редовно да му се </w:t>
      </w:r>
      <w:r w:rsidR="00DA6875" w:rsidRPr="00594C09">
        <w:rPr>
          <w:b/>
          <w:sz w:val="22"/>
          <w:szCs w:val="22"/>
        </w:rPr>
        <w:t>и</w:t>
      </w:r>
      <w:r w:rsidRPr="00594C09">
        <w:rPr>
          <w:b/>
          <w:sz w:val="22"/>
          <w:szCs w:val="22"/>
        </w:rPr>
        <w:t>сплаћује</w:t>
      </w:r>
      <w:r w:rsidR="00DA6875" w:rsidRPr="00594C09">
        <w:rPr>
          <w:b/>
          <w:sz w:val="22"/>
          <w:szCs w:val="22"/>
        </w:rPr>
        <w:t xml:space="preserve"> минималн</w:t>
      </w:r>
      <w:r w:rsidRPr="00594C09">
        <w:rPr>
          <w:b/>
          <w:sz w:val="22"/>
          <w:szCs w:val="22"/>
        </w:rPr>
        <w:t>а</w:t>
      </w:r>
      <w:r w:rsidR="00DA6875" w:rsidRPr="00594C09">
        <w:rPr>
          <w:b/>
          <w:sz w:val="22"/>
          <w:szCs w:val="22"/>
        </w:rPr>
        <w:t xml:space="preserve"> бруто месечн</w:t>
      </w:r>
      <w:r w:rsidRPr="00594C09">
        <w:rPr>
          <w:b/>
          <w:sz w:val="22"/>
          <w:szCs w:val="22"/>
        </w:rPr>
        <w:t>а</w:t>
      </w:r>
      <w:r w:rsidR="00DA6875" w:rsidRPr="00594C09">
        <w:rPr>
          <w:b/>
          <w:sz w:val="22"/>
          <w:szCs w:val="22"/>
        </w:rPr>
        <w:t xml:space="preserve"> зарад</w:t>
      </w:r>
      <w:r w:rsidRPr="00594C09">
        <w:rPr>
          <w:b/>
          <w:sz w:val="22"/>
          <w:szCs w:val="22"/>
        </w:rPr>
        <w:t>а</w:t>
      </w:r>
      <w:r w:rsidR="00DA6875" w:rsidRPr="00594C09">
        <w:rPr>
          <w:b/>
          <w:sz w:val="22"/>
          <w:szCs w:val="22"/>
        </w:rPr>
        <w:t xml:space="preserve"> за сваки месец ангажовања према уговору између наручилаца и понуђача.</w:t>
      </w:r>
    </w:p>
    <w:p w:rsidR="00D60FD1" w:rsidRPr="00594C09" w:rsidRDefault="004C369A" w:rsidP="00B906A8">
      <w:pPr>
        <w:pStyle w:val="ListParagraph"/>
        <w:numPr>
          <w:ilvl w:val="0"/>
          <w:numId w:val="21"/>
        </w:numPr>
        <w:spacing w:after="120"/>
        <w:ind w:left="851"/>
        <w:jc w:val="both"/>
        <w:rPr>
          <w:b/>
          <w:sz w:val="22"/>
          <w:szCs w:val="22"/>
        </w:rPr>
      </w:pPr>
      <w:r w:rsidRPr="00594C09">
        <w:rPr>
          <w:b/>
          <w:sz w:val="22"/>
          <w:szCs w:val="22"/>
        </w:rPr>
        <w:t>Да сваки од њих добије п</w:t>
      </w:r>
      <w:r w:rsidR="003F4FC8" w:rsidRPr="00594C09">
        <w:rPr>
          <w:b/>
          <w:sz w:val="22"/>
          <w:szCs w:val="22"/>
        </w:rPr>
        <w:t xml:space="preserve">отребну радну опрему и за сваки месец ангажовања додатак од 3.000,- динара за </w:t>
      </w:r>
      <w:r w:rsidRPr="00594C09">
        <w:rPr>
          <w:b/>
          <w:sz w:val="22"/>
          <w:szCs w:val="22"/>
        </w:rPr>
        <w:t>куповину горива.</w:t>
      </w:r>
    </w:p>
    <w:p w:rsidR="00594C09" w:rsidRDefault="00594C09" w:rsidP="00594C09">
      <w:pPr>
        <w:spacing w:after="120"/>
        <w:jc w:val="both"/>
        <w:rPr>
          <w:rStyle w:val="FontStyle51"/>
          <w:rFonts w:ascii="Arial" w:hAnsi="Arial" w:cs="Arial"/>
          <w:bCs w:val="0"/>
          <w:sz w:val="22"/>
          <w:szCs w:val="22"/>
        </w:rPr>
      </w:pPr>
    </w:p>
    <w:p w:rsidR="00594C09" w:rsidRDefault="00594C09" w:rsidP="00594C09">
      <w:pPr>
        <w:spacing w:after="120"/>
        <w:jc w:val="both"/>
        <w:rPr>
          <w:rStyle w:val="FontStyle51"/>
          <w:rFonts w:ascii="Arial" w:hAnsi="Arial" w:cs="Arial"/>
          <w:bCs w:val="0"/>
          <w:sz w:val="22"/>
          <w:szCs w:val="22"/>
        </w:rPr>
      </w:pPr>
    </w:p>
    <w:p w:rsidR="00633094" w:rsidRDefault="00633094" w:rsidP="00594C09">
      <w:pPr>
        <w:spacing w:after="120"/>
        <w:jc w:val="both"/>
        <w:rPr>
          <w:rStyle w:val="FontStyle51"/>
          <w:rFonts w:ascii="Arial" w:hAnsi="Arial" w:cs="Arial"/>
          <w:bCs w:val="0"/>
          <w:sz w:val="22"/>
          <w:szCs w:val="22"/>
        </w:rPr>
      </w:pPr>
    </w:p>
    <w:p w:rsidR="00C21D22" w:rsidRPr="00C21D22" w:rsidRDefault="00C21D22" w:rsidP="00594C09">
      <w:pPr>
        <w:spacing w:after="120"/>
        <w:jc w:val="both"/>
        <w:rPr>
          <w:rStyle w:val="FontStyle51"/>
          <w:rFonts w:ascii="Arial" w:hAnsi="Arial" w:cs="Arial"/>
          <w:bCs w:val="0"/>
          <w:sz w:val="22"/>
          <w:szCs w:val="22"/>
        </w:rPr>
      </w:pPr>
    </w:p>
    <w:p w:rsidR="00D60FD1" w:rsidRPr="00594C09" w:rsidRDefault="00A779B3" w:rsidP="00D60FD1">
      <w:pPr>
        <w:pStyle w:val="Style12"/>
        <w:widowControl/>
        <w:shd w:val="clear" w:color="auto" w:fill="B8CCE4" w:themeFill="accent1" w:themeFillTint="66"/>
        <w:jc w:val="center"/>
        <w:rPr>
          <w:rStyle w:val="FontStyle51"/>
          <w:rFonts w:ascii="Arial" w:hAnsi="Arial" w:cs="Arial"/>
          <w:sz w:val="22"/>
          <w:szCs w:val="22"/>
          <w:lang w:val="en-US"/>
        </w:rPr>
      </w:pPr>
      <w:r w:rsidRPr="00594C09">
        <w:rPr>
          <w:rStyle w:val="FontStyle51"/>
          <w:rFonts w:ascii="Arial" w:hAnsi="Arial" w:cs="Arial"/>
          <w:sz w:val="22"/>
          <w:szCs w:val="22"/>
        </w:rPr>
        <w:t>4. УСЛОВИ ЗА УЧЕШЋЕ У ПОСТУПКУ ЈАВНЕ НАБАВКЕ</w:t>
      </w:r>
    </w:p>
    <w:p w:rsidR="00D60FD1" w:rsidRPr="00594C09" w:rsidRDefault="00A779B3" w:rsidP="00D60FD1">
      <w:pPr>
        <w:pStyle w:val="Style12"/>
        <w:widowControl/>
        <w:shd w:val="clear" w:color="auto" w:fill="B8CCE4" w:themeFill="accent1" w:themeFillTint="66"/>
        <w:jc w:val="center"/>
        <w:rPr>
          <w:rStyle w:val="FontStyle51"/>
          <w:rFonts w:ascii="Arial" w:hAnsi="Arial" w:cs="Arial"/>
          <w:sz w:val="22"/>
          <w:szCs w:val="22"/>
          <w:lang w:val="en-US"/>
        </w:rPr>
      </w:pPr>
      <w:r w:rsidRPr="00594C09">
        <w:rPr>
          <w:rStyle w:val="FontStyle51"/>
          <w:rFonts w:ascii="Arial" w:hAnsi="Arial" w:cs="Arial"/>
          <w:sz w:val="22"/>
          <w:szCs w:val="22"/>
        </w:rPr>
        <w:t xml:space="preserve">ИЗ ЧЛАНА </w:t>
      </w:r>
      <w:r w:rsidRPr="00594C09">
        <w:rPr>
          <w:rStyle w:val="FontStyle51"/>
          <w:rFonts w:ascii="Arial" w:hAnsi="Arial" w:cs="Arial"/>
          <w:sz w:val="22"/>
          <w:szCs w:val="22"/>
          <w:lang w:val="sr-Latn-CS"/>
        </w:rPr>
        <w:t xml:space="preserve">75. </w:t>
      </w:r>
      <w:r w:rsidRPr="00594C09">
        <w:rPr>
          <w:rStyle w:val="FontStyle51"/>
          <w:rFonts w:ascii="Arial" w:hAnsi="Arial" w:cs="Arial"/>
          <w:sz w:val="22"/>
          <w:szCs w:val="22"/>
        </w:rPr>
        <w:t xml:space="preserve">И </w:t>
      </w:r>
      <w:r w:rsidRPr="00594C09">
        <w:rPr>
          <w:rStyle w:val="FontStyle51"/>
          <w:rFonts w:ascii="Arial" w:hAnsi="Arial" w:cs="Arial"/>
          <w:sz w:val="22"/>
          <w:szCs w:val="22"/>
          <w:lang w:val="sr-Latn-CS"/>
        </w:rPr>
        <w:t xml:space="preserve">76. </w:t>
      </w:r>
      <w:r w:rsidRPr="00594C09">
        <w:rPr>
          <w:rStyle w:val="FontStyle51"/>
          <w:rFonts w:ascii="Arial" w:hAnsi="Arial" w:cs="Arial"/>
          <w:sz w:val="22"/>
          <w:szCs w:val="22"/>
        </w:rPr>
        <w:t>ЗАКОНА И УПУТСТВО ЗА</w:t>
      </w:r>
    </w:p>
    <w:p w:rsidR="00A779B3" w:rsidRPr="00594C09" w:rsidRDefault="00A779B3" w:rsidP="00D60FD1">
      <w:pPr>
        <w:pStyle w:val="Style12"/>
        <w:widowControl/>
        <w:shd w:val="clear" w:color="auto" w:fill="B8CCE4" w:themeFill="accent1" w:themeFillTint="66"/>
        <w:jc w:val="center"/>
        <w:rPr>
          <w:rStyle w:val="FontStyle51"/>
          <w:rFonts w:ascii="Arial" w:hAnsi="Arial" w:cs="Arial"/>
          <w:sz w:val="22"/>
          <w:szCs w:val="22"/>
          <w:lang w:val="en-US"/>
        </w:rPr>
      </w:pPr>
      <w:r w:rsidRPr="00594C09">
        <w:rPr>
          <w:rStyle w:val="FontStyle51"/>
          <w:rFonts w:ascii="Arial" w:hAnsi="Arial" w:cs="Arial"/>
          <w:sz w:val="22"/>
          <w:szCs w:val="22"/>
        </w:rPr>
        <w:t>ДОКАЗИВАЊЕ ИСПУЊЕНОСТИ УСЛОВА</w:t>
      </w:r>
    </w:p>
    <w:p w:rsidR="00A779B3" w:rsidRPr="00594C09" w:rsidRDefault="00A779B3" w:rsidP="00D60FD1">
      <w:pPr>
        <w:pStyle w:val="Style12"/>
        <w:widowControl/>
        <w:shd w:val="clear" w:color="auto" w:fill="B8CCE4" w:themeFill="accent1" w:themeFillTint="66"/>
        <w:jc w:val="center"/>
        <w:rPr>
          <w:rStyle w:val="FontStyle51"/>
          <w:rFonts w:ascii="Arial" w:hAnsi="Arial" w:cs="Arial"/>
          <w:sz w:val="22"/>
          <w:szCs w:val="22"/>
        </w:rPr>
      </w:pPr>
    </w:p>
    <w:p w:rsidR="00D60FD1" w:rsidRPr="00594C09" w:rsidRDefault="00D60FD1" w:rsidP="00C86D31">
      <w:pPr>
        <w:pStyle w:val="Style29"/>
        <w:widowControl/>
        <w:jc w:val="both"/>
        <w:rPr>
          <w:rStyle w:val="FontStyle54"/>
          <w:rFonts w:ascii="Arial" w:hAnsi="Arial" w:cs="Arial"/>
          <w:lang w:val="sr-Latn-CS" w:eastAsia="sr-Latn-CS"/>
        </w:rPr>
      </w:pPr>
    </w:p>
    <w:p w:rsidR="00A779B3" w:rsidRPr="00594C09" w:rsidRDefault="00A779B3" w:rsidP="00C86D31">
      <w:pPr>
        <w:pStyle w:val="Style29"/>
        <w:widowControl/>
        <w:jc w:val="both"/>
        <w:rPr>
          <w:rStyle w:val="FontStyle54"/>
          <w:rFonts w:ascii="Arial" w:hAnsi="Arial" w:cs="Arial"/>
          <w:lang w:eastAsia="sr-Latn-CS"/>
        </w:rPr>
      </w:pPr>
      <w:r w:rsidRPr="00594C09">
        <w:rPr>
          <w:rStyle w:val="FontStyle54"/>
          <w:rFonts w:ascii="Arial" w:hAnsi="Arial" w:cs="Arial"/>
          <w:lang w:val="sr-Latn-CS" w:eastAsia="sr-Latn-CS"/>
        </w:rPr>
        <w:t>4.1</w:t>
      </w:r>
      <w:r w:rsidRPr="00594C09">
        <w:rPr>
          <w:rStyle w:val="FontStyle54"/>
          <w:rFonts w:ascii="Arial" w:hAnsi="Arial" w:cs="Arial"/>
          <w:lang w:eastAsia="sr-Latn-CS"/>
        </w:rPr>
        <w:t xml:space="preserve">Обавезни услови за учешће (члан </w:t>
      </w:r>
      <w:r w:rsidRPr="00594C09">
        <w:rPr>
          <w:rStyle w:val="FontStyle54"/>
          <w:rFonts w:ascii="Arial" w:hAnsi="Arial" w:cs="Arial"/>
          <w:lang w:val="sr-Latn-CS" w:eastAsia="sr-Latn-CS"/>
        </w:rPr>
        <w:t xml:space="preserve">75. </w:t>
      </w:r>
      <w:r w:rsidRPr="00594C09">
        <w:rPr>
          <w:rStyle w:val="FontStyle54"/>
          <w:rFonts w:ascii="Arial" w:hAnsi="Arial" w:cs="Arial"/>
          <w:lang w:eastAsia="sr-Latn-CS"/>
        </w:rPr>
        <w:t>Закона)</w:t>
      </w:r>
    </w:p>
    <w:p w:rsidR="00A779B3" w:rsidRPr="00594C09" w:rsidRDefault="00A779B3" w:rsidP="00AE59DE">
      <w:pPr>
        <w:pStyle w:val="Style7"/>
        <w:widowControl/>
        <w:ind w:firstLine="720"/>
        <w:jc w:val="both"/>
        <w:rPr>
          <w:rStyle w:val="FontStyle55"/>
          <w:rFonts w:ascii="Arial" w:hAnsi="Arial" w:cs="Arial"/>
        </w:rPr>
      </w:pPr>
      <w:r w:rsidRPr="00594C09">
        <w:rPr>
          <w:rStyle w:val="FontStyle55"/>
          <w:rFonts w:ascii="Arial" w:hAnsi="Arial" w:cs="Arial"/>
        </w:rPr>
        <w:t xml:space="preserve">Право на учешће у поступку јавне набавке има сваки заинтересовани понуђач који испуњава </w:t>
      </w:r>
      <w:r w:rsidRPr="00594C09">
        <w:rPr>
          <w:rStyle w:val="FontStyle54"/>
          <w:rFonts w:ascii="Arial" w:hAnsi="Arial" w:cs="Arial"/>
        </w:rPr>
        <w:t xml:space="preserve">обавезне услове </w:t>
      </w:r>
      <w:r w:rsidRPr="00594C09">
        <w:rPr>
          <w:rStyle w:val="FontStyle55"/>
          <w:rFonts w:ascii="Arial" w:hAnsi="Arial" w:cs="Arial"/>
        </w:rPr>
        <w:t xml:space="preserve">за учешће из члана </w:t>
      </w:r>
      <w:r w:rsidRPr="00594C09">
        <w:rPr>
          <w:rStyle w:val="FontStyle55"/>
          <w:rFonts w:ascii="Arial" w:hAnsi="Arial" w:cs="Arial"/>
          <w:lang w:val="sr-Latn-CS"/>
        </w:rPr>
        <w:t xml:space="preserve">75. </w:t>
      </w:r>
      <w:r w:rsidRPr="00594C09">
        <w:rPr>
          <w:rStyle w:val="FontStyle55"/>
          <w:rFonts w:ascii="Arial" w:hAnsi="Arial" w:cs="Arial"/>
        </w:rPr>
        <w:t>Закона, и то:</w:t>
      </w:r>
    </w:p>
    <w:p w:rsidR="00031395" w:rsidRPr="00594C09" w:rsidRDefault="00031395" w:rsidP="00031395">
      <w:pPr>
        <w:pStyle w:val="Normal1"/>
      </w:pPr>
      <w:r w:rsidRPr="00594C09">
        <w:t>4.</w:t>
      </w:r>
      <w:r w:rsidR="00CA54DA" w:rsidRPr="00594C09">
        <w:t>1</w:t>
      </w:r>
      <w:r w:rsidRPr="00594C09">
        <w:t xml:space="preserve">.1) да је регистрован код надлежног органа, односно уписан у одговарајући регистар; </w:t>
      </w:r>
    </w:p>
    <w:p w:rsidR="00031395" w:rsidRPr="00594C09" w:rsidRDefault="00031395" w:rsidP="00031395">
      <w:pPr>
        <w:pStyle w:val="Normal1"/>
      </w:pPr>
      <w:r w:rsidRPr="00594C09">
        <w:t xml:space="preserve">4.1.2)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031395" w:rsidRPr="00594C09" w:rsidRDefault="00031395" w:rsidP="00031395">
      <w:pPr>
        <w:pStyle w:val="Normal1"/>
      </w:pPr>
      <w:r w:rsidRPr="00594C09">
        <w:t xml:space="preserve">4.1.3)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031395" w:rsidRPr="00594C09" w:rsidRDefault="00031395" w:rsidP="00031395">
      <w:pPr>
        <w:pStyle w:val="Normal1"/>
      </w:pPr>
      <w:r w:rsidRPr="00594C09">
        <w:t xml:space="preserve">4.1.4) да има важећу дозволу надлежног органа за обављање делатности која је предмет јавне набавке, ако је таква дозвола предвиђена посебним прописом. </w:t>
      </w:r>
    </w:p>
    <w:p w:rsidR="00031395" w:rsidRPr="00594C09" w:rsidRDefault="00CA54DA" w:rsidP="00031395">
      <w:pPr>
        <w:pStyle w:val="Normal1"/>
      </w:pPr>
      <w:r w:rsidRPr="00594C09">
        <w:t xml:space="preserve">4.1.5) </w:t>
      </w:r>
      <w:r w:rsidR="00031395" w:rsidRPr="00594C09">
        <w:t>Наручилац је дужан да од понуђача или кандидата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p w:rsidR="00C86D31" w:rsidRPr="00594C09" w:rsidRDefault="00C86D31" w:rsidP="00C86D31">
      <w:pPr>
        <w:pStyle w:val="Style36"/>
        <w:widowControl/>
        <w:ind w:left="1830"/>
        <w:jc w:val="both"/>
        <w:rPr>
          <w:rStyle w:val="FontStyle55"/>
          <w:rFonts w:ascii="Arial" w:hAnsi="Arial" w:cs="Arial"/>
          <w:lang w:eastAsia="sr-Latn-CS"/>
        </w:rPr>
      </w:pPr>
    </w:p>
    <w:p w:rsidR="00A779B3" w:rsidRPr="00594C09" w:rsidRDefault="00A779B3" w:rsidP="00CA54DA">
      <w:pPr>
        <w:pStyle w:val="Style7"/>
        <w:widowControl/>
        <w:numPr>
          <w:ilvl w:val="1"/>
          <w:numId w:val="31"/>
        </w:numPr>
        <w:jc w:val="both"/>
        <w:rPr>
          <w:rStyle w:val="FontStyle54"/>
          <w:rFonts w:ascii="Arial" w:hAnsi="Arial" w:cs="Arial"/>
          <w:lang w:eastAsia="sr-Latn-CS"/>
        </w:rPr>
      </w:pPr>
      <w:r w:rsidRPr="00594C09">
        <w:rPr>
          <w:rStyle w:val="FontStyle54"/>
          <w:rFonts w:ascii="Arial" w:hAnsi="Arial" w:cs="Arial"/>
          <w:lang w:val="sr-Latn-CS" w:eastAsia="sr-Latn-CS"/>
        </w:rPr>
        <w:t>Додатни услови за учешће (члан 76. Закона)</w:t>
      </w:r>
    </w:p>
    <w:p w:rsidR="00A779B3" w:rsidRPr="00594C09" w:rsidRDefault="00A779B3" w:rsidP="00AE59DE">
      <w:pPr>
        <w:pStyle w:val="Style7"/>
        <w:widowControl/>
        <w:ind w:firstLine="720"/>
        <w:jc w:val="both"/>
        <w:rPr>
          <w:rStyle w:val="FontStyle55"/>
          <w:rFonts w:ascii="Arial" w:hAnsi="Arial" w:cs="Arial"/>
        </w:rPr>
      </w:pPr>
      <w:r w:rsidRPr="00594C09">
        <w:rPr>
          <w:rStyle w:val="FontStyle55"/>
          <w:rFonts w:ascii="Arial" w:hAnsi="Arial" w:cs="Arial"/>
        </w:rPr>
        <w:t xml:space="preserve">Поред обавезних услова понуђач мора да испуњава и </w:t>
      </w:r>
      <w:r w:rsidRPr="00594C09">
        <w:rPr>
          <w:rStyle w:val="FontStyle54"/>
          <w:rFonts w:ascii="Arial" w:hAnsi="Arial" w:cs="Arial"/>
        </w:rPr>
        <w:t xml:space="preserve">додатне услове </w:t>
      </w:r>
      <w:r w:rsidRPr="00594C09">
        <w:rPr>
          <w:rStyle w:val="FontStyle55"/>
          <w:rFonts w:ascii="Arial" w:hAnsi="Arial" w:cs="Arial"/>
        </w:rPr>
        <w:t>и то:</w:t>
      </w:r>
    </w:p>
    <w:p w:rsidR="000744D8" w:rsidRPr="00594C09" w:rsidRDefault="000744D8" w:rsidP="00AE59DE">
      <w:pPr>
        <w:pStyle w:val="Style7"/>
        <w:widowControl/>
        <w:ind w:firstLine="720"/>
        <w:jc w:val="both"/>
        <w:rPr>
          <w:rStyle w:val="FontStyle55"/>
          <w:rFonts w:ascii="Arial" w:hAnsi="Arial" w:cs="Arial"/>
        </w:rPr>
      </w:pPr>
    </w:p>
    <w:p w:rsidR="00A779B3" w:rsidRPr="00594C09" w:rsidRDefault="00A779B3" w:rsidP="00CA54DA">
      <w:pPr>
        <w:pStyle w:val="Style7"/>
        <w:widowControl/>
        <w:numPr>
          <w:ilvl w:val="2"/>
          <w:numId w:val="31"/>
        </w:numPr>
        <w:jc w:val="both"/>
        <w:rPr>
          <w:rStyle w:val="FontStyle55"/>
          <w:rFonts w:ascii="Arial" w:hAnsi="Arial" w:cs="Arial"/>
        </w:rPr>
      </w:pPr>
      <w:r w:rsidRPr="00594C09">
        <w:rPr>
          <w:rStyle w:val="FontStyle55"/>
          <w:rFonts w:ascii="Arial" w:hAnsi="Arial" w:cs="Arial"/>
          <w:lang w:eastAsia="sr-Latn-CS"/>
        </w:rPr>
        <w:t xml:space="preserve">Да понуђач располаже </w:t>
      </w:r>
      <w:r w:rsidR="00606881" w:rsidRPr="00594C09">
        <w:rPr>
          <w:rStyle w:val="FontStyle55"/>
          <w:rFonts w:ascii="Arial" w:hAnsi="Arial" w:cs="Arial"/>
          <w:lang w:eastAsia="sr-Latn-CS"/>
        </w:rPr>
        <w:t xml:space="preserve">неопходним </w:t>
      </w:r>
      <w:r w:rsidRPr="00594C09">
        <w:rPr>
          <w:rStyle w:val="FontStyle55"/>
          <w:rFonts w:ascii="Arial" w:hAnsi="Arial" w:cs="Arial"/>
          <w:b/>
          <w:bCs/>
          <w:lang w:eastAsia="sr-Latn-CS"/>
        </w:rPr>
        <w:t>финансијским</w:t>
      </w:r>
      <w:r w:rsidR="00FF57C5" w:rsidRPr="00594C09">
        <w:rPr>
          <w:rStyle w:val="FontStyle55"/>
          <w:rFonts w:ascii="Arial" w:hAnsi="Arial" w:cs="Arial"/>
          <w:b/>
          <w:bCs/>
          <w:lang w:eastAsia="sr-Latn-CS"/>
        </w:rPr>
        <w:t xml:space="preserve"> капацитетом</w:t>
      </w:r>
      <w:r w:rsidR="00FF57C5" w:rsidRPr="00594C09">
        <w:rPr>
          <w:rStyle w:val="FontStyle55"/>
          <w:rFonts w:ascii="Arial" w:hAnsi="Arial" w:cs="Arial"/>
          <w:lang w:eastAsia="sr-Latn-CS"/>
        </w:rPr>
        <w:t>, односно</w:t>
      </w:r>
      <w:r w:rsidRPr="00594C09">
        <w:rPr>
          <w:rStyle w:val="FontStyle55"/>
          <w:rFonts w:ascii="Arial" w:hAnsi="Arial" w:cs="Arial"/>
          <w:lang w:eastAsia="sr-Latn-CS"/>
        </w:rPr>
        <w:t>:</w:t>
      </w:r>
    </w:p>
    <w:p w:rsidR="00CA54DA" w:rsidRPr="00594C09" w:rsidRDefault="00CA54DA" w:rsidP="00CA54DA">
      <w:pPr>
        <w:pStyle w:val="Style7"/>
        <w:widowControl/>
        <w:ind w:left="720"/>
        <w:jc w:val="both"/>
        <w:rPr>
          <w:rStyle w:val="FontStyle55"/>
          <w:rFonts w:ascii="Arial" w:hAnsi="Arial" w:cs="Arial"/>
        </w:rPr>
      </w:pPr>
    </w:p>
    <w:p w:rsidR="00031395" w:rsidRPr="00594C09" w:rsidRDefault="00031395" w:rsidP="00031395">
      <w:pPr>
        <w:pStyle w:val="Style7"/>
        <w:widowControl/>
        <w:jc w:val="both"/>
        <w:rPr>
          <w:rStyle w:val="FontStyle55"/>
          <w:rFonts w:ascii="Arial" w:hAnsi="Arial" w:cs="Arial"/>
        </w:rPr>
      </w:pPr>
      <w:r w:rsidRPr="00594C09">
        <w:rPr>
          <w:rStyle w:val="FontStyle55"/>
          <w:rFonts w:ascii="Arial" w:hAnsi="Arial" w:cs="Arial"/>
          <w:lang w:eastAsia="sr-Latn-CS"/>
        </w:rPr>
        <w:t>а) да је понуђач у претходне три обрачунске године  (2013, 2014 и 2015) остварио позитиван биланс, тј. да у траженом периоду није исказао губитак;</w:t>
      </w:r>
    </w:p>
    <w:p w:rsidR="00517A18" w:rsidRPr="00594C09" w:rsidRDefault="00031395" w:rsidP="00276245">
      <w:pPr>
        <w:pStyle w:val="NoSpacing"/>
        <w:rPr>
          <w:rFonts w:ascii="Arial" w:hAnsi="Arial" w:cs="Arial"/>
        </w:rPr>
      </w:pPr>
      <w:r w:rsidRPr="00594C09">
        <w:rPr>
          <w:rFonts w:ascii="Arial" w:hAnsi="Arial" w:cs="Arial"/>
        </w:rPr>
        <w:t xml:space="preserve">б) </w:t>
      </w:r>
      <w:proofErr w:type="gramStart"/>
      <w:r w:rsidR="00517A18" w:rsidRPr="00594C09">
        <w:rPr>
          <w:rStyle w:val="Emphasis"/>
          <w:rFonts w:ascii="Arial" w:hAnsi="Arial" w:cs="Arial"/>
          <w:i w:val="0"/>
        </w:rPr>
        <w:t>да</w:t>
      </w:r>
      <w:proofErr w:type="gramEnd"/>
      <w:r w:rsidR="00517A18" w:rsidRPr="00594C09">
        <w:rPr>
          <w:rStyle w:val="Emphasis"/>
          <w:rFonts w:ascii="Arial" w:hAnsi="Arial" w:cs="Arial"/>
          <w:i w:val="0"/>
        </w:rPr>
        <w:t xml:space="preserve"> понуђач није био неликвидан, односно у блокади у последњих </w:t>
      </w:r>
      <w:r w:rsidR="00E70AD5" w:rsidRPr="00594C09">
        <w:rPr>
          <w:rStyle w:val="Emphasis"/>
          <w:rFonts w:ascii="Arial" w:hAnsi="Arial" w:cs="Arial"/>
          <w:i w:val="0"/>
        </w:rPr>
        <w:t>12</w:t>
      </w:r>
      <w:r w:rsidR="00517A18" w:rsidRPr="00594C09">
        <w:rPr>
          <w:rStyle w:val="Emphasis"/>
          <w:rFonts w:ascii="Arial" w:hAnsi="Arial" w:cs="Arial"/>
          <w:i w:val="0"/>
        </w:rPr>
        <w:t xml:space="preserve"> месеци  пре објављивања позива за подношење</w:t>
      </w:r>
      <w:r w:rsidR="00517A18" w:rsidRPr="00594C09">
        <w:rPr>
          <w:rFonts w:ascii="Arial" w:hAnsi="Arial" w:cs="Arial"/>
        </w:rPr>
        <w:t xml:space="preserve"> понуда за учешће у поступку јавне набавке;</w:t>
      </w:r>
    </w:p>
    <w:p w:rsidR="00276245" w:rsidRPr="00594C09" w:rsidRDefault="00276245" w:rsidP="00276245">
      <w:pPr>
        <w:pStyle w:val="NoSpacing"/>
        <w:rPr>
          <w:rFonts w:ascii="Arial" w:hAnsi="Arial" w:cs="Arial"/>
        </w:rPr>
      </w:pPr>
      <w:r w:rsidRPr="00594C09">
        <w:rPr>
          <w:rFonts w:ascii="Arial" w:hAnsi="Arial" w:cs="Arial"/>
        </w:rPr>
        <w:t xml:space="preserve">в) </w:t>
      </w:r>
      <w:proofErr w:type="gramStart"/>
      <w:r w:rsidRPr="00594C09">
        <w:rPr>
          <w:rFonts w:ascii="Arial" w:hAnsi="Arial" w:cs="Arial"/>
        </w:rPr>
        <w:t>да</w:t>
      </w:r>
      <w:proofErr w:type="gramEnd"/>
      <w:r w:rsidRPr="00594C09">
        <w:rPr>
          <w:rFonts w:ascii="Arial" w:hAnsi="Arial" w:cs="Arial"/>
        </w:rPr>
        <w:t xml:space="preserve"> је понуђач пружио услуге физичког обезбеђења у вредности од минимум 25.000.000,00 динара без ПДВ, збирно за три године (2013, 2014 и 2015);</w:t>
      </w:r>
    </w:p>
    <w:p w:rsidR="00517A18" w:rsidRPr="00594C09" w:rsidRDefault="000744D8" w:rsidP="000744D8">
      <w:pPr>
        <w:pStyle w:val="NoSpacing"/>
        <w:rPr>
          <w:rFonts w:ascii="Arial" w:hAnsi="Arial" w:cs="Arial"/>
        </w:rPr>
      </w:pPr>
      <w:r w:rsidRPr="00594C09">
        <w:rPr>
          <w:rFonts w:ascii="Arial" w:hAnsi="Arial" w:cs="Arial"/>
        </w:rPr>
        <w:t xml:space="preserve">г) </w:t>
      </w:r>
      <w:proofErr w:type="gramStart"/>
      <w:r w:rsidR="005E0C9A" w:rsidRPr="00594C09">
        <w:rPr>
          <w:rFonts w:ascii="Arial" w:hAnsi="Arial" w:cs="Arial"/>
        </w:rPr>
        <w:t>д</w:t>
      </w:r>
      <w:r w:rsidRPr="00594C09">
        <w:rPr>
          <w:rFonts w:ascii="Arial" w:hAnsi="Arial" w:cs="Arial"/>
        </w:rPr>
        <w:t>а</w:t>
      </w:r>
      <w:proofErr w:type="gramEnd"/>
      <w:r w:rsidRPr="00594C09">
        <w:rPr>
          <w:rFonts w:ascii="Arial" w:hAnsi="Arial" w:cs="Arial"/>
        </w:rPr>
        <w:t xml:space="preserve"> је п</w:t>
      </w:r>
      <w:r w:rsidR="00517A18" w:rsidRPr="00594C09">
        <w:rPr>
          <w:rFonts w:ascii="Arial" w:hAnsi="Arial" w:cs="Arial"/>
        </w:rPr>
        <w:t xml:space="preserve">онуђач у </w:t>
      </w:r>
      <w:r w:rsidR="00CA2804" w:rsidRPr="00594C09">
        <w:rPr>
          <w:rFonts w:ascii="Arial" w:hAnsi="Arial" w:cs="Arial"/>
        </w:rPr>
        <w:t xml:space="preserve">задње три године </w:t>
      </w:r>
      <w:r w:rsidR="00517A18" w:rsidRPr="00594C09">
        <w:rPr>
          <w:rFonts w:ascii="Arial" w:hAnsi="Arial" w:cs="Arial"/>
        </w:rPr>
        <w:t xml:space="preserve">вршио услуге пољочуварске службе за потребе најмање </w:t>
      </w:r>
      <w:r w:rsidRPr="00594C09">
        <w:rPr>
          <w:rFonts w:ascii="Arial" w:hAnsi="Arial" w:cs="Arial"/>
        </w:rPr>
        <w:t>1</w:t>
      </w:r>
      <w:r w:rsidR="00517A18" w:rsidRPr="00594C09">
        <w:rPr>
          <w:rFonts w:ascii="Arial" w:hAnsi="Arial" w:cs="Arial"/>
        </w:rPr>
        <w:t xml:space="preserve"> локалне самоуправе; </w:t>
      </w:r>
    </w:p>
    <w:p w:rsidR="000744D8" w:rsidRPr="00594C09" w:rsidRDefault="000744D8" w:rsidP="000744D8">
      <w:pPr>
        <w:pStyle w:val="NoSpacing"/>
        <w:rPr>
          <w:rStyle w:val="FontStyle55"/>
          <w:rFonts w:ascii="Arial" w:hAnsi="Arial" w:cs="Arial"/>
          <w:color w:val="FF0000"/>
        </w:rPr>
      </w:pPr>
    </w:p>
    <w:p w:rsidR="00517A18" w:rsidRPr="00594C09" w:rsidRDefault="00517A18" w:rsidP="00CA54DA">
      <w:pPr>
        <w:pStyle w:val="Style7"/>
        <w:widowControl/>
        <w:numPr>
          <w:ilvl w:val="2"/>
          <w:numId w:val="31"/>
        </w:numPr>
        <w:jc w:val="both"/>
        <w:rPr>
          <w:rStyle w:val="FontStyle55"/>
          <w:rFonts w:ascii="Arial" w:hAnsi="Arial" w:cs="Arial"/>
        </w:rPr>
      </w:pPr>
      <w:r w:rsidRPr="00594C09">
        <w:rPr>
          <w:rStyle w:val="FontStyle55"/>
          <w:rFonts w:ascii="Arial" w:hAnsi="Arial" w:cs="Arial"/>
        </w:rPr>
        <w:t xml:space="preserve">Да понуђач  располаже </w:t>
      </w:r>
      <w:r w:rsidR="00606881" w:rsidRPr="00594C09">
        <w:rPr>
          <w:rStyle w:val="FontStyle55"/>
          <w:rFonts w:ascii="Arial" w:hAnsi="Arial" w:cs="Arial"/>
        </w:rPr>
        <w:t xml:space="preserve">неопходним </w:t>
      </w:r>
      <w:r w:rsidR="00276245" w:rsidRPr="00594C09">
        <w:rPr>
          <w:rStyle w:val="FontStyle55"/>
          <w:rFonts w:ascii="Arial" w:hAnsi="Arial" w:cs="Arial"/>
          <w:b/>
          <w:bCs/>
        </w:rPr>
        <w:t xml:space="preserve">пословним каопацитетом, </w:t>
      </w:r>
      <w:r w:rsidR="00276245" w:rsidRPr="00594C09">
        <w:rPr>
          <w:rStyle w:val="FontStyle55"/>
          <w:rFonts w:ascii="Arial" w:hAnsi="Arial" w:cs="Arial"/>
          <w:bCs/>
        </w:rPr>
        <w:t>односно:</w:t>
      </w:r>
    </w:p>
    <w:p w:rsidR="0047343F" w:rsidRPr="00594C09" w:rsidRDefault="00276245" w:rsidP="00276245">
      <w:pPr>
        <w:spacing w:after="0" w:line="240" w:lineRule="auto"/>
        <w:jc w:val="both"/>
        <w:rPr>
          <w:rFonts w:ascii="Arial" w:hAnsi="Arial" w:cs="Arial"/>
          <w:lang w:val="sr-Cyrl-CS"/>
        </w:rPr>
      </w:pPr>
      <w:r w:rsidRPr="00594C09">
        <w:rPr>
          <w:rFonts w:ascii="Arial" w:hAnsi="Arial" w:cs="Arial"/>
          <w:lang w:val="sr-Cyrl-CS"/>
        </w:rPr>
        <w:t>а) да понуђач има важећу полису осигурања опште одговорности, са минималним износом суме  осигурања по штетном догађају, чија сума покрића износи најмање 200.000.000,00</w:t>
      </w:r>
      <w:r w:rsidR="004A0044" w:rsidRPr="00594C09">
        <w:rPr>
          <w:rFonts w:ascii="Arial" w:hAnsi="Arial" w:cs="Arial"/>
          <w:lang w:val="sr-Cyrl-CS"/>
        </w:rPr>
        <w:t xml:space="preserve"> динара по једном штетном догађају;</w:t>
      </w:r>
    </w:p>
    <w:p w:rsidR="004A0044" w:rsidRPr="00594C09" w:rsidRDefault="004A0044" w:rsidP="00276245">
      <w:pPr>
        <w:spacing w:after="0" w:line="240" w:lineRule="auto"/>
        <w:jc w:val="both"/>
        <w:rPr>
          <w:rFonts w:ascii="Arial" w:hAnsi="Arial" w:cs="Arial"/>
        </w:rPr>
      </w:pPr>
      <w:r w:rsidRPr="00594C09">
        <w:rPr>
          <w:rFonts w:ascii="Arial" w:hAnsi="Arial" w:cs="Arial"/>
          <w:lang w:val="sr-Cyrl-CS"/>
        </w:rPr>
        <w:lastRenderedPageBreak/>
        <w:t xml:space="preserve">б) да понуђач поседује у власништву или лизинг минимум 2 возила за надзор и контролу, опремљена са </w:t>
      </w:r>
      <w:r w:rsidRPr="00594C09">
        <w:rPr>
          <w:rFonts w:ascii="Arial" w:hAnsi="Arial" w:cs="Arial"/>
        </w:rPr>
        <w:t>GPS уређајем за сателитско праћење;</w:t>
      </w:r>
    </w:p>
    <w:p w:rsidR="000744D8" w:rsidRPr="00594C09" w:rsidRDefault="000744D8" w:rsidP="00276245">
      <w:pPr>
        <w:spacing w:after="0" w:line="240" w:lineRule="auto"/>
        <w:jc w:val="both"/>
        <w:rPr>
          <w:rFonts w:ascii="Arial" w:hAnsi="Arial" w:cs="Arial"/>
        </w:rPr>
      </w:pPr>
      <w:r w:rsidRPr="00594C09">
        <w:rPr>
          <w:rFonts w:ascii="Arial" w:hAnsi="Arial" w:cs="Arial"/>
        </w:rPr>
        <w:t xml:space="preserve">в) </w:t>
      </w:r>
      <w:proofErr w:type="gramStart"/>
      <w:r w:rsidRPr="00594C09">
        <w:rPr>
          <w:rFonts w:ascii="Arial" w:hAnsi="Arial" w:cs="Arial"/>
        </w:rPr>
        <w:t>да</w:t>
      </w:r>
      <w:proofErr w:type="gramEnd"/>
      <w:r w:rsidRPr="00594C09">
        <w:rPr>
          <w:rFonts w:ascii="Arial" w:hAnsi="Arial" w:cs="Arial"/>
        </w:rPr>
        <w:t xml:space="preserve"> понуђач поседује минимум један контролно-оперативни центар који ради 24 часа, 365 дана годишње;</w:t>
      </w:r>
    </w:p>
    <w:p w:rsidR="000744D8" w:rsidRPr="00594C09" w:rsidRDefault="000744D8" w:rsidP="00276245">
      <w:pPr>
        <w:spacing w:after="0" w:line="240" w:lineRule="auto"/>
        <w:jc w:val="both"/>
        <w:rPr>
          <w:rFonts w:ascii="Arial" w:hAnsi="Arial" w:cs="Arial"/>
        </w:rPr>
      </w:pPr>
      <w:r w:rsidRPr="00594C09">
        <w:rPr>
          <w:rFonts w:ascii="Arial" w:hAnsi="Arial" w:cs="Arial"/>
        </w:rPr>
        <w:t xml:space="preserve">г) </w:t>
      </w:r>
      <w:proofErr w:type="gramStart"/>
      <w:r w:rsidR="00606881" w:rsidRPr="00594C09">
        <w:rPr>
          <w:rFonts w:ascii="Arial" w:hAnsi="Arial" w:cs="Arial"/>
        </w:rPr>
        <w:t>да</w:t>
      </w:r>
      <w:proofErr w:type="gramEnd"/>
      <w:r w:rsidR="00606881" w:rsidRPr="00594C09">
        <w:rPr>
          <w:rFonts w:ascii="Arial" w:hAnsi="Arial" w:cs="Arial"/>
        </w:rPr>
        <w:t xml:space="preserve"> понуђач поседује  сопствену радио везу са важећим дозволама за минимум 6 ручних радио станица са техничким прегледом.</w:t>
      </w:r>
    </w:p>
    <w:p w:rsidR="007D21E2" w:rsidRPr="00594C09" w:rsidRDefault="00073CC9" w:rsidP="00276245">
      <w:pPr>
        <w:spacing w:after="0" w:line="240" w:lineRule="auto"/>
        <w:jc w:val="both"/>
        <w:rPr>
          <w:rFonts w:ascii="Arial" w:hAnsi="Arial" w:cs="Arial"/>
        </w:rPr>
      </w:pPr>
      <w:r w:rsidRPr="00594C09">
        <w:rPr>
          <w:rFonts w:ascii="Arial" w:hAnsi="Arial" w:cs="Arial"/>
        </w:rPr>
        <w:t xml:space="preserve">д) </w:t>
      </w:r>
      <w:r w:rsidR="007D21E2" w:rsidRPr="00594C09">
        <w:rPr>
          <w:rFonts w:ascii="Arial" w:hAnsi="Arial" w:cs="Arial"/>
        </w:rPr>
        <w:t>да у свом пословању примењује стандарде ISO 9001:2008, OHSAS 18001:2008, ISO 14001:2005, ISO 22301:2012. ISO 28000:2007. ISO 27001:2013.</w:t>
      </w:r>
    </w:p>
    <w:p w:rsidR="00606881" w:rsidRPr="00594C09" w:rsidRDefault="00606881" w:rsidP="00276245">
      <w:pPr>
        <w:spacing w:after="0" w:line="240" w:lineRule="auto"/>
        <w:jc w:val="both"/>
        <w:rPr>
          <w:rFonts w:ascii="Arial" w:hAnsi="Arial" w:cs="Arial"/>
        </w:rPr>
      </w:pPr>
    </w:p>
    <w:p w:rsidR="00A779B3" w:rsidRPr="00594C09" w:rsidRDefault="00A779B3" w:rsidP="00CA54DA">
      <w:pPr>
        <w:pStyle w:val="Style3"/>
        <w:widowControl/>
        <w:numPr>
          <w:ilvl w:val="1"/>
          <w:numId w:val="31"/>
        </w:numPr>
        <w:jc w:val="both"/>
        <w:rPr>
          <w:rStyle w:val="FontStyle54"/>
          <w:rFonts w:ascii="Arial" w:hAnsi="Arial" w:cs="Arial"/>
          <w:lang w:eastAsia="sr-Latn-CS"/>
        </w:rPr>
      </w:pPr>
      <w:r w:rsidRPr="00594C09">
        <w:rPr>
          <w:rStyle w:val="FontStyle54"/>
          <w:rFonts w:ascii="Arial" w:hAnsi="Arial" w:cs="Arial"/>
          <w:lang w:eastAsia="sr-Latn-CS"/>
        </w:rPr>
        <w:t xml:space="preserve">Доказивање испуњености обавезних услова </w:t>
      </w:r>
    </w:p>
    <w:p w:rsidR="00902E57" w:rsidRPr="00594C09" w:rsidRDefault="00902E57" w:rsidP="00902E57">
      <w:pPr>
        <w:spacing w:after="0" w:line="240" w:lineRule="auto"/>
        <w:jc w:val="both"/>
        <w:rPr>
          <w:rFonts w:ascii="Arial" w:hAnsi="Arial" w:cs="Arial"/>
        </w:rPr>
      </w:pPr>
      <w:r w:rsidRPr="00594C09">
        <w:rPr>
          <w:rFonts w:ascii="Arial" w:hAnsi="Arial" w:cs="Arial"/>
          <w:lang w:val="sr-Cyrl-CS"/>
        </w:rPr>
        <w:t xml:space="preserve">У складу са чланом 77. став </w:t>
      </w:r>
      <w:r w:rsidRPr="00594C09">
        <w:rPr>
          <w:rFonts w:ascii="Arial" w:hAnsi="Arial" w:cs="Arial"/>
        </w:rPr>
        <w:t>1</w:t>
      </w:r>
      <w:r w:rsidRPr="00594C09">
        <w:rPr>
          <w:rFonts w:ascii="Arial" w:hAnsi="Arial" w:cs="Arial"/>
          <w:lang w:val="sr-Cyrl-CS"/>
        </w:rPr>
        <w:t>. ЗЈН, испуњеност обавезних услова из члана 75. ЗЈН се доказује на следећи начин:</w:t>
      </w:r>
    </w:p>
    <w:p w:rsidR="00902E57" w:rsidRPr="00594C09" w:rsidRDefault="00902E57" w:rsidP="00F361A4">
      <w:pPr>
        <w:pStyle w:val="ListParagraph"/>
        <w:numPr>
          <w:ilvl w:val="0"/>
          <w:numId w:val="28"/>
        </w:numPr>
        <w:jc w:val="both"/>
        <w:rPr>
          <w:sz w:val="22"/>
          <w:szCs w:val="22"/>
        </w:rPr>
      </w:pPr>
      <w:r w:rsidRPr="00594C09">
        <w:rPr>
          <w:sz w:val="22"/>
          <w:szCs w:val="22"/>
        </w:rPr>
        <w:t>За тачку 4.1.1. извод из регистра Агенције за привредне регистре, односно извод из регистра надлежног Привредног суда</w:t>
      </w:r>
    </w:p>
    <w:p w:rsidR="00902E57" w:rsidRPr="00594C09" w:rsidRDefault="00902E57" w:rsidP="00F361A4">
      <w:pPr>
        <w:pStyle w:val="ListParagraph"/>
        <w:numPr>
          <w:ilvl w:val="0"/>
          <w:numId w:val="28"/>
        </w:numPr>
        <w:jc w:val="both"/>
        <w:rPr>
          <w:sz w:val="22"/>
          <w:szCs w:val="22"/>
        </w:rPr>
      </w:pPr>
      <w:r w:rsidRPr="00594C09">
        <w:rPr>
          <w:sz w:val="22"/>
          <w:szCs w:val="22"/>
        </w:rPr>
        <w:t>За тачку 4.1.2. извод из казнене евиденције, односно уверења надлежносг суда и надлежне полицијске управе Министарства унутрашњих послова да привредно друштво као и његов законски заступник (уколико привредно друштво има више законских заступника – за сваког од заступника привредног друштва појединачно)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902E57" w:rsidRPr="00594C09" w:rsidRDefault="00902E57" w:rsidP="00F361A4">
      <w:pPr>
        <w:pStyle w:val="ListParagraph"/>
        <w:numPr>
          <w:ilvl w:val="0"/>
          <w:numId w:val="28"/>
        </w:numPr>
        <w:jc w:val="both"/>
        <w:rPr>
          <w:sz w:val="22"/>
          <w:szCs w:val="22"/>
        </w:rPr>
      </w:pPr>
      <w:r w:rsidRPr="00594C09">
        <w:rPr>
          <w:sz w:val="22"/>
          <w:szCs w:val="22"/>
        </w:rPr>
        <w:t>За тачку 4.1.</w:t>
      </w:r>
      <w:r w:rsidR="00CA54DA" w:rsidRPr="00594C09">
        <w:rPr>
          <w:sz w:val="22"/>
          <w:szCs w:val="22"/>
        </w:rPr>
        <w:t>3</w:t>
      </w:r>
      <w:r w:rsidRPr="00594C09">
        <w:rPr>
          <w:sz w:val="22"/>
          <w:szCs w:val="22"/>
        </w:rPr>
        <w:t>. у</w:t>
      </w:r>
      <w:r w:rsidRPr="00594C09">
        <w:rPr>
          <w:sz w:val="22"/>
          <w:szCs w:val="22"/>
          <w:lang w:val="ru-RU"/>
        </w:rPr>
        <w:t>верење пореске управе Министарства финансија и привреде да је понуђач измирио доспеле порезе и доприносе и Уверење надлежне локалне самоуправе да је понуђач измирио обавезе по основу изворних локалних јавних прихода или  Потврда надлежног органа да се понуђач налази у поступку приватизације.</w:t>
      </w:r>
    </w:p>
    <w:p w:rsidR="006509F0" w:rsidRPr="00594C09" w:rsidRDefault="00405E01" w:rsidP="00F361A4">
      <w:pPr>
        <w:pStyle w:val="ListParagraph"/>
        <w:numPr>
          <w:ilvl w:val="0"/>
          <w:numId w:val="28"/>
        </w:numPr>
        <w:jc w:val="both"/>
        <w:rPr>
          <w:sz w:val="22"/>
          <w:szCs w:val="22"/>
        </w:rPr>
      </w:pPr>
      <w:r w:rsidRPr="00594C09">
        <w:rPr>
          <w:sz w:val="22"/>
          <w:szCs w:val="22"/>
        </w:rPr>
        <w:t>За тачку 4.1.</w:t>
      </w:r>
      <w:r w:rsidR="00CA54DA" w:rsidRPr="00594C09">
        <w:rPr>
          <w:sz w:val="22"/>
          <w:szCs w:val="22"/>
        </w:rPr>
        <w:t>4</w:t>
      </w:r>
      <w:r w:rsidRPr="00594C09">
        <w:rPr>
          <w:sz w:val="22"/>
          <w:szCs w:val="22"/>
        </w:rPr>
        <w:t xml:space="preserve">. </w:t>
      </w:r>
      <w:r w:rsidR="006509F0" w:rsidRPr="00594C09">
        <w:rPr>
          <w:sz w:val="22"/>
          <w:szCs w:val="22"/>
        </w:rPr>
        <w:t>да има важећу дозволу надлежног органа за обављање делатности која је предмет јавне набавке, ако је таква дозвола предвиђена посебним прописом</w:t>
      </w:r>
      <w:r w:rsidR="006509F0" w:rsidRPr="00594C09">
        <w:rPr>
          <w:sz w:val="22"/>
          <w:szCs w:val="22"/>
          <w:lang w:val="en-US"/>
        </w:rPr>
        <w:t>.</w:t>
      </w:r>
    </w:p>
    <w:p w:rsidR="00902E57" w:rsidRPr="00594C09" w:rsidRDefault="00902E57" w:rsidP="00F361A4">
      <w:pPr>
        <w:pStyle w:val="ListParagraph"/>
        <w:numPr>
          <w:ilvl w:val="0"/>
          <w:numId w:val="28"/>
        </w:numPr>
        <w:jc w:val="both"/>
        <w:rPr>
          <w:sz w:val="22"/>
          <w:szCs w:val="22"/>
        </w:rPr>
      </w:pPr>
      <w:r w:rsidRPr="00594C09">
        <w:rPr>
          <w:sz w:val="22"/>
          <w:szCs w:val="22"/>
        </w:rPr>
        <w:t>За тачку 4.1.</w:t>
      </w:r>
      <w:r w:rsidR="00CA54DA" w:rsidRPr="00594C09">
        <w:rPr>
          <w:sz w:val="22"/>
          <w:szCs w:val="22"/>
        </w:rPr>
        <w:t>5</w:t>
      </w:r>
      <w:r w:rsidRPr="00594C09">
        <w:rPr>
          <w:sz w:val="22"/>
          <w:szCs w:val="22"/>
        </w:rPr>
        <w:t>. и</w:t>
      </w:r>
      <w:r w:rsidRPr="00594C09">
        <w:rPr>
          <w:sz w:val="22"/>
          <w:szCs w:val="22"/>
          <w:lang w:val="en-US"/>
        </w:rPr>
        <w:t xml:space="preserve">зјава да </w:t>
      </w:r>
      <w:r w:rsidRPr="00594C09">
        <w:rPr>
          <w:sz w:val="22"/>
          <w:szCs w:val="22"/>
        </w:rPr>
        <w:t>понуђач поштује обавезе које произилазе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902E57" w:rsidRPr="00594C09" w:rsidRDefault="00902E57" w:rsidP="000C65C8">
      <w:pPr>
        <w:pStyle w:val="Style3"/>
        <w:widowControl/>
        <w:numPr>
          <w:ilvl w:val="0"/>
          <w:numId w:val="16"/>
        </w:numPr>
        <w:jc w:val="both"/>
        <w:rPr>
          <w:rFonts w:ascii="Arial" w:hAnsi="Arial" w:cs="Arial"/>
          <w:sz w:val="22"/>
          <w:szCs w:val="22"/>
          <w:lang w:val="ru-RU"/>
        </w:rPr>
      </w:pPr>
      <w:r w:rsidRPr="00594C09">
        <w:rPr>
          <w:rFonts w:ascii="Arial" w:hAnsi="Arial" w:cs="Arial"/>
          <w:sz w:val="22"/>
          <w:szCs w:val="22"/>
          <w:lang w:val="ru-RU"/>
        </w:rPr>
        <w:t xml:space="preserve">Докази наведени под тачкама </w:t>
      </w:r>
      <w:r w:rsidR="00CA2804" w:rsidRPr="00594C09">
        <w:rPr>
          <w:rFonts w:ascii="Arial" w:hAnsi="Arial" w:cs="Arial"/>
          <w:sz w:val="22"/>
          <w:szCs w:val="22"/>
        </w:rPr>
        <w:t>II</w:t>
      </w:r>
      <w:r w:rsidRPr="00594C09">
        <w:rPr>
          <w:rFonts w:ascii="Arial" w:hAnsi="Arial" w:cs="Arial"/>
          <w:sz w:val="22"/>
          <w:szCs w:val="22"/>
          <w:lang w:val="en-US"/>
        </w:rPr>
        <w:t>.</w:t>
      </w:r>
      <w:r w:rsidRPr="00594C09">
        <w:rPr>
          <w:rFonts w:ascii="Arial" w:hAnsi="Arial" w:cs="Arial"/>
          <w:sz w:val="22"/>
          <w:szCs w:val="22"/>
          <w:lang w:val="ru-RU"/>
        </w:rPr>
        <w:t xml:space="preserve">, </w:t>
      </w:r>
      <w:r w:rsidR="00CA2804" w:rsidRPr="00594C09">
        <w:rPr>
          <w:rFonts w:ascii="Arial" w:hAnsi="Arial" w:cs="Arial"/>
          <w:sz w:val="22"/>
          <w:szCs w:val="22"/>
        </w:rPr>
        <w:t>III</w:t>
      </w:r>
      <w:r w:rsidRPr="00594C09">
        <w:rPr>
          <w:rFonts w:ascii="Arial" w:hAnsi="Arial" w:cs="Arial"/>
          <w:sz w:val="22"/>
          <w:szCs w:val="22"/>
          <w:lang w:val="en-US"/>
        </w:rPr>
        <w:t>.</w:t>
      </w:r>
      <w:r w:rsidRPr="00594C09">
        <w:rPr>
          <w:rFonts w:ascii="Arial" w:hAnsi="Arial" w:cs="Arial"/>
          <w:sz w:val="22"/>
          <w:szCs w:val="22"/>
          <w:lang w:val="ru-RU"/>
        </w:rPr>
        <w:t xml:space="preserve"> и </w:t>
      </w:r>
      <w:r w:rsidR="00CA2804" w:rsidRPr="00594C09">
        <w:rPr>
          <w:rFonts w:ascii="Arial" w:hAnsi="Arial" w:cs="Arial"/>
          <w:sz w:val="22"/>
          <w:szCs w:val="22"/>
        </w:rPr>
        <w:t>IV</w:t>
      </w:r>
      <w:r w:rsidRPr="00594C09">
        <w:rPr>
          <w:rFonts w:ascii="Arial" w:hAnsi="Arial" w:cs="Arial"/>
          <w:sz w:val="22"/>
          <w:szCs w:val="22"/>
          <w:lang w:val="en-US"/>
        </w:rPr>
        <w:t>.</w:t>
      </w:r>
      <w:r w:rsidRPr="00594C09">
        <w:rPr>
          <w:rFonts w:ascii="Arial" w:hAnsi="Arial" w:cs="Arial"/>
          <w:sz w:val="22"/>
          <w:szCs w:val="22"/>
          <w:lang w:val="ru-RU"/>
        </w:rPr>
        <w:t xml:space="preserve"> не могу бити старији од 2 (два) месеца пре отварања понуда.</w:t>
      </w:r>
    </w:p>
    <w:p w:rsidR="00902E57" w:rsidRPr="00594C09" w:rsidRDefault="00902E57" w:rsidP="000C65C8">
      <w:pPr>
        <w:pStyle w:val="ListParagraph"/>
        <w:numPr>
          <w:ilvl w:val="0"/>
          <w:numId w:val="16"/>
        </w:numPr>
        <w:jc w:val="both"/>
        <w:rPr>
          <w:sz w:val="22"/>
          <w:szCs w:val="22"/>
        </w:rPr>
      </w:pPr>
      <w:r w:rsidRPr="00594C09">
        <w:rPr>
          <w:sz w:val="22"/>
          <w:szCs w:val="22"/>
        </w:rPr>
        <w:t>Докази о испуњености услова могу се достављати у неовереним копијама.</w:t>
      </w:r>
    </w:p>
    <w:p w:rsidR="00902E57" w:rsidRPr="00594C09" w:rsidRDefault="00902E57" w:rsidP="000C65C8">
      <w:pPr>
        <w:pStyle w:val="ListParagraph"/>
        <w:numPr>
          <w:ilvl w:val="0"/>
          <w:numId w:val="16"/>
        </w:numPr>
        <w:jc w:val="both"/>
        <w:rPr>
          <w:sz w:val="22"/>
          <w:szCs w:val="22"/>
        </w:rPr>
      </w:pPr>
      <w:r w:rsidRPr="00594C09">
        <w:rPr>
          <w:sz w:val="22"/>
          <w:szCs w:val="22"/>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902E57" w:rsidRPr="00594C09" w:rsidRDefault="00902E57" w:rsidP="000C65C8">
      <w:pPr>
        <w:pStyle w:val="ListParagraph"/>
        <w:numPr>
          <w:ilvl w:val="0"/>
          <w:numId w:val="16"/>
        </w:numPr>
        <w:jc w:val="both"/>
        <w:rPr>
          <w:sz w:val="22"/>
          <w:szCs w:val="22"/>
        </w:rPr>
      </w:pPr>
      <w:r w:rsidRPr="00594C09">
        <w:rPr>
          <w:sz w:val="22"/>
          <w:szCs w:val="22"/>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6C65B7" w:rsidRPr="00594C09" w:rsidRDefault="006C65B7" w:rsidP="000C65C8">
      <w:pPr>
        <w:pStyle w:val="ListParagraph"/>
        <w:numPr>
          <w:ilvl w:val="0"/>
          <w:numId w:val="16"/>
        </w:numPr>
        <w:jc w:val="both"/>
        <w:rPr>
          <w:sz w:val="22"/>
          <w:szCs w:val="22"/>
        </w:rPr>
      </w:pPr>
      <w:r w:rsidRPr="00594C09">
        <w:rPr>
          <w:sz w:val="22"/>
          <w:szCs w:val="22"/>
        </w:rPr>
        <w:t>Ако понуђач у понуди наведе да ће делимично извршење набавке поверити подизвођачу, понуђач је дужан да за подизвођаче достави доказе о испуњености обавезних услова из члана 75. став 1. тач 1) до 4) Закона о јавним набавкама, а доказ о испуњености услова из члана 75. став 1. тачка 5) овог закона за део набавке који ће извршити преко подизвођача.</w:t>
      </w:r>
    </w:p>
    <w:p w:rsidR="006C65B7" w:rsidRPr="00594C09" w:rsidRDefault="006C65B7" w:rsidP="000C65C8">
      <w:pPr>
        <w:pStyle w:val="ListParagraph"/>
        <w:numPr>
          <w:ilvl w:val="0"/>
          <w:numId w:val="16"/>
        </w:numPr>
        <w:jc w:val="both"/>
        <w:rPr>
          <w:sz w:val="22"/>
          <w:szCs w:val="22"/>
        </w:rPr>
      </w:pPr>
      <w:r w:rsidRPr="00594C09">
        <w:rPr>
          <w:sz w:val="22"/>
          <w:szCs w:val="22"/>
        </w:rPr>
        <w:t xml:space="preserve">Понуду може поднети група понуђача. Сваки понуђач из групе понуђача мора да испуни обавезне услове из члана 75. став 1. тач. 1) до 4) Закона о јавним набавкама, а додатне услове испуњавају заједно. Услов из члана 75. став 1. тачка 5) овог закона </w:t>
      </w:r>
      <w:r w:rsidRPr="00594C09">
        <w:rPr>
          <w:sz w:val="22"/>
          <w:szCs w:val="22"/>
        </w:rPr>
        <w:lastRenderedPageBreak/>
        <w:t>дужан је да испуни понуђач из групе понуђача којем је поверено извршење дела набавке за који је неопходна испуњеност тог услова.</w:t>
      </w:r>
    </w:p>
    <w:p w:rsidR="006C65B7" w:rsidRPr="00594C09" w:rsidRDefault="006C65B7" w:rsidP="000C65C8">
      <w:pPr>
        <w:pStyle w:val="ListParagraph"/>
        <w:numPr>
          <w:ilvl w:val="0"/>
          <w:numId w:val="16"/>
        </w:numPr>
        <w:jc w:val="both"/>
        <w:rPr>
          <w:sz w:val="22"/>
          <w:szCs w:val="22"/>
        </w:rPr>
      </w:pPr>
      <w:r w:rsidRPr="00594C09">
        <w:rPr>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6C65B7" w:rsidRPr="00594C09" w:rsidRDefault="006C65B7" w:rsidP="000C65C8">
      <w:pPr>
        <w:pStyle w:val="ListParagraph"/>
        <w:numPr>
          <w:ilvl w:val="0"/>
          <w:numId w:val="16"/>
        </w:numPr>
        <w:jc w:val="both"/>
        <w:rPr>
          <w:sz w:val="22"/>
          <w:szCs w:val="22"/>
        </w:rPr>
      </w:pPr>
      <w:r w:rsidRPr="00594C09">
        <w:rPr>
          <w:sz w:val="22"/>
          <w:szCs w:val="22"/>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6C65B7" w:rsidRPr="00594C09" w:rsidRDefault="006C65B7" w:rsidP="000C65C8">
      <w:pPr>
        <w:pStyle w:val="ListParagraph"/>
        <w:numPr>
          <w:ilvl w:val="0"/>
          <w:numId w:val="16"/>
        </w:numPr>
        <w:jc w:val="both"/>
        <w:rPr>
          <w:sz w:val="22"/>
          <w:szCs w:val="22"/>
        </w:rPr>
      </w:pPr>
      <w:r w:rsidRPr="00594C09">
        <w:rPr>
          <w:sz w:val="22"/>
          <w:szCs w:val="22"/>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C65B7" w:rsidRPr="00594C09" w:rsidRDefault="006C65B7" w:rsidP="000C65C8">
      <w:pPr>
        <w:pStyle w:val="ListParagraph"/>
        <w:numPr>
          <w:ilvl w:val="0"/>
          <w:numId w:val="16"/>
        </w:numPr>
        <w:jc w:val="both"/>
        <w:rPr>
          <w:sz w:val="22"/>
          <w:szCs w:val="22"/>
          <w:u w:val="single"/>
        </w:rPr>
      </w:pPr>
      <w:r w:rsidRPr="00594C09">
        <w:rPr>
          <w:sz w:val="22"/>
          <w:szCs w:val="22"/>
          <w:u w:val="single"/>
        </w:rPr>
        <w:t xml:space="preserve">На основу члана 78. став 5. ЗЈН понуђач уписан у Регистар понуђача није дужан, да приликом подношења понуде, достави доказе о испуњености обавезних услова ( чл. 75. Став 1. тач. 1. до 4. ЗЈН), с тим да се у Обрасцу  </w:t>
      </w:r>
      <w:r w:rsidR="004D37B9" w:rsidRPr="00594C09">
        <w:rPr>
          <w:sz w:val="22"/>
          <w:szCs w:val="22"/>
          <w:u w:val="single"/>
        </w:rPr>
        <w:t>1</w:t>
      </w:r>
      <w:r w:rsidRPr="00594C09">
        <w:rPr>
          <w:sz w:val="22"/>
          <w:szCs w:val="22"/>
          <w:u w:val="single"/>
        </w:rPr>
        <w:t xml:space="preserve"> - Подаци о понуђачу, као и ако понуду подноси са подизвођачем Обрасцу 3 – Подаци о подизвођачу, мора навести датум уписа у јавни Регистар понуђача, који се води код Агенције за привредне регистре.</w:t>
      </w:r>
    </w:p>
    <w:p w:rsidR="00902E57" w:rsidRPr="00594C09" w:rsidRDefault="00902E57" w:rsidP="00902E57">
      <w:pPr>
        <w:pStyle w:val="Style3"/>
        <w:widowControl/>
        <w:jc w:val="both"/>
        <w:rPr>
          <w:rStyle w:val="FontStyle54"/>
          <w:rFonts w:ascii="Arial" w:hAnsi="Arial" w:cs="Arial"/>
          <w:lang w:eastAsia="sr-Latn-CS"/>
        </w:rPr>
      </w:pPr>
    </w:p>
    <w:p w:rsidR="00902E57" w:rsidRPr="00594C09" w:rsidRDefault="00F873B8" w:rsidP="00222CA7">
      <w:pPr>
        <w:pStyle w:val="Style3"/>
        <w:widowControl/>
        <w:numPr>
          <w:ilvl w:val="1"/>
          <w:numId w:val="31"/>
        </w:numPr>
        <w:jc w:val="both"/>
        <w:rPr>
          <w:rStyle w:val="FontStyle54"/>
          <w:rFonts w:ascii="Arial" w:hAnsi="Arial" w:cs="Arial"/>
          <w:lang w:eastAsia="sr-Latn-CS"/>
        </w:rPr>
      </w:pPr>
      <w:r w:rsidRPr="00594C09">
        <w:rPr>
          <w:rStyle w:val="FontStyle54"/>
          <w:rFonts w:ascii="Arial" w:hAnsi="Arial" w:cs="Arial"/>
          <w:lang w:eastAsia="sr-Latn-CS"/>
        </w:rPr>
        <w:t>Доказивање</w:t>
      </w:r>
      <w:r w:rsidRPr="00594C09">
        <w:rPr>
          <w:rStyle w:val="FontStyle55"/>
          <w:rFonts w:ascii="Arial" w:hAnsi="Arial" w:cs="Arial"/>
          <w:b/>
          <w:bCs/>
        </w:rPr>
        <w:t xml:space="preserve"> испуњености додатних услова</w:t>
      </w:r>
    </w:p>
    <w:p w:rsidR="00517A18" w:rsidRPr="00594C09" w:rsidRDefault="00517A18" w:rsidP="00517A18">
      <w:pPr>
        <w:pStyle w:val="Style3"/>
        <w:widowControl/>
        <w:jc w:val="both"/>
        <w:rPr>
          <w:rStyle w:val="FontStyle54"/>
          <w:rFonts w:ascii="Arial" w:hAnsi="Arial" w:cs="Arial"/>
          <w:b w:val="0"/>
          <w:lang w:eastAsia="sr-Latn-CS"/>
        </w:rPr>
      </w:pPr>
    </w:p>
    <w:p w:rsidR="00F873B8" w:rsidRPr="00594C09" w:rsidRDefault="00F873B8" w:rsidP="00F873B8">
      <w:pPr>
        <w:spacing w:after="0" w:line="240" w:lineRule="auto"/>
        <w:jc w:val="both"/>
        <w:rPr>
          <w:rFonts w:ascii="Arial" w:hAnsi="Arial" w:cs="Arial"/>
        </w:rPr>
      </w:pPr>
      <w:r w:rsidRPr="00594C09">
        <w:rPr>
          <w:rFonts w:ascii="Arial" w:hAnsi="Arial" w:cs="Arial"/>
          <w:lang w:val="sr-Cyrl-CS"/>
        </w:rPr>
        <w:t>Испуњеност додатних  услова из члана 76. ЗЈН се доказује на следећи начин:</w:t>
      </w:r>
    </w:p>
    <w:p w:rsidR="00F873B8" w:rsidRPr="00594C09" w:rsidRDefault="004F71E9" w:rsidP="00F361A4">
      <w:pPr>
        <w:pStyle w:val="ListParagraph"/>
        <w:numPr>
          <w:ilvl w:val="0"/>
          <w:numId w:val="29"/>
        </w:numPr>
        <w:jc w:val="both"/>
        <w:rPr>
          <w:sz w:val="22"/>
          <w:szCs w:val="22"/>
        </w:rPr>
      </w:pPr>
      <w:r w:rsidRPr="00594C09">
        <w:rPr>
          <w:sz w:val="22"/>
          <w:szCs w:val="22"/>
        </w:rPr>
        <w:t xml:space="preserve">За </w:t>
      </w:r>
      <w:r w:rsidR="00222CA7" w:rsidRPr="00594C09">
        <w:rPr>
          <w:sz w:val="22"/>
          <w:szCs w:val="22"/>
        </w:rPr>
        <w:t xml:space="preserve">услов под 4.2.1.а), 4.2.1.б) и 4.2.1.в) </w:t>
      </w:r>
      <w:r w:rsidRPr="00594C09">
        <w:rPr>
          <w:sz w:val="22"/>
          <w:szCs w:val="22"/>
        </w:rPr>
        <w:t>о</w:t>
      </w:r>
      <w:r w:rsidR="00F873B8" w:rsidRPr="00594C09">
        <w:rPr>
          <w:sz w:val="22"/>
          <w:szCs w:val="22"/>
        </w:rPr>
        <w:t>бразац БОН-ЈН или Потврда НБС-одељење принудне наплате о броју дана неликвидности, чији датум издавања не може бити пре дана објављивања позива за подношење понуда.</w:t>
      </w:r>
    </w:p>
    <w:p w:rsidR="00F873B8" w:rsidRPr="00594C09" w:rsidRDefault="004F71E9" w:rsidP="00F361A4">
      <w:pPr>
        <w:pStyle w:val="ListParagraph"/>
        <w:numPr>
          <w:ilvl w:val="0"/>
          <w:numId w:val="29"/>
        </w:numPr>
        <w:jc w:val="both"/>
        <w:rPr>
          <w:sz w:val="22"/>
          <w:szCs w:val="22"/>
        </w:rPr>
      </w:pPr>
      <w:r w:rsidRPr="00594C09">
        <w:rPr>
          <w:sz w:val="22"/>
          <w:szCs w:val="22"/>
        </w:rPr>
        <w:t xml:space="preserve">За </w:t>
      </w:r>
      <w:r w:rsidR="00222CA7" w:rsidRPr="00594C09">
        <w:rPr>
          <w:sz w:val="22"/>
          <w:szCs w:val="22"/>
        </w:rPr>
        <w:t xml:space="preserve">услов под </w:t>
      </w:r>
      <w:r w:rsidRPr="00594C09">
        <w:rPr>
          <w:sz w:val="22"/>
          <w:szCs w:val="22"/>
        </w:rPr>
        <w:t>4.2.1.</w:t>
      </w:r>
      <w:r w:rsidR="00DB5563" w:rsidRPr="00594C09">
        <w:rPr>
          <w:sz w:val="22"/>
          <w:szCs w:val="22"/>
        </w:rPr>
        <w:t>г</w:t>
      </w:r>
      <w:r w:rsidRPr="00594C09">
        <w:rPr>
          <w:sz w:val="22"/>
          <w:szCs w:val="22"/>
        </w:rPr>
        <w:t>) у</w:t>
      </w:r>
      <w:r w:rsidR="00F873B8" w:rsidRPr="00594C09">
        <w:rPr>
          <w:sz w:val="22"/>
          <w:szCs w:val="22"/>
        </w:rPr>
        <w:t xml:space="preserve">говоре Понуђача са најмање </w:t>
      </w:r>
      <w:r w:rsidR="00222CA7" w:rsidRPr="00594C09">
        <w:rPr>
          <w:sz w:val="22"/>
          <w:szCs w:val="22"/>
        </w:rPr>
        <w:t>1 локалном самоуправом</w:t>
      </w:r>
      <w:r w:rsidR="00F873B8" w:rsidRPr="00594C09">
        <w:rPr>
          <w:sz w:val="22"/>
          <w:szCs w:val="22"/>
        </w:rPr>
        <w:t xml:space="preserve"> о пружању услуга пољочуварске службе у </w:t>
      </w:r>
      <w:r w:rsidR="00D83A3F" w:rsidRPr="00594C09">
        <w:rPr>
          <w:sz w:val="22"/>
          <w:szCs w:val="22"/>
        </w:rPr>
        <w:t>задње три године (201</w:t>
      </w:r>
      <w:r w:rsidR="00DB5563" w:rsidRPr="00594C09">
        <w:rPr>
          <w:sz w:val="22"/>
          <w:szCs w:val="22"/>
        </w:rPr>
        <w:t>4</w:t>
      </w:r>
      <w:r w:rsidR="00D83A3F" w:rsidRPr="00594C09">
        <w:rPr>
          <w:sz w:val="22"/>
          <w:szCs w:val="22"/>
        </w:rPr>
        <w:t>, 201</w:t>
      </w:r>
      <w:r w:rsidR="00DB5563" w:rsidRPr="00594C09">
        <w:rPr>
          <w:sz w:val="22"/>
          <w:szCs w:val="22"/>
        </w:rPr>
        <w:t>5</w:t>
      </w:r>
      <w:r w:rsidR="00D83A3F" w:rsidRPr="00594C09">
        <w:rPr>
          <w:sz w:val="22"/>
          <w:szCs w:val="22"/>
        </w:rPr>
        <w:t>, 2016</w:t>
      </w:r>
      <w:r w:rsidR="00CA2804" w:rsidRPr="00594C09">
        <w:rPr>
          <w:sz w:val="22"/>
          <w:szCs w:val="22"/>
        </w:rPr>
        <w:t>);</w:t>
      </w:r>
    </w:p>
    <w:p w:rsidR="00F5316A" w:rsidRPr="00594C09" w:rsidRDefault="004F71E9" w:rsidP="008E2B5B">
      <w:pPr>
        <w:pStyle w:val="ListParagraph"/>
        <w:numPr>
          <w:ilvl w:val="0"/>
          <w:numId w:val="29"/>
        </w:numPr>
        <w:jc w:val="both"/>
        <w:rPr>
          <w:sz w:val="22"/>
          <w:szCs w:val="22"/>
        </w:rPr>
      </w:pPr>
      <w:r w:rsidRPr="00594C09">
        <w:rPr>
          <w:sz w:val="22"/>
          <w:szCs w:val="22"/>
        </w:rPr>
        <w:t>За</w:t>
      </w:r>
      <w:r w:rsidR="00DB5563" w:rsidRPr="00594C09">
        <w:rPr>
          <w:sz w:val="22"/>
          <w:szCs w:val="22"/>
        </w:rPr>
        <w:t xml:space="preserve"> услов под</w:t>
      </w:r>
      <w:r w:rsidRPr="00594C09">
        <w:rPr>
          <w:sz w:val="22"/>
          <w:szCs w:val="22"/>
        </w:rPr>
        <w:t xml:space="preserve"> 4.2.2.а) </w:t>
      </w:r>
      <w:r w:rsidR="00DB5563" w:rsidRPr="00594C09">
        <w:rPr>
          <w:sz w:val="22"/>
          <w:szCs w:val="22"/>
        </w:rPr>
        <w:t>да п</w:t>
      </w:r>
      <w:r w:rsidR="00F5316A" w:rsidRPr="00594C09">
        <w:rPr>
          <w:sz w:val="22"/>
          <w:szCs w:val="22"/>
        </w:rPr>
        <w:t>онуђач достави копију важеће и и</w:t>
      </w:r>
      <w:r w:rsidR="00DB5563" w:rsidRPr="00594C09">
        <w:rPr>
          <w:sz w:val="22"/>
          <w:szCs w:val="22"/>
        </w:rPr>
        <w:t>справне полисе осигура</w:t>
      </w:r>
      <w:r w:rsidR="00F5316A" w:rsidRPr="00594C09">
        <w:rPr>
          <w:sz w:val="22"/>
          <w:szCs w:val="22"/>
        </w:rPr>
        <w:t>ња од одговор</w:t>
      </w:r>
      <w:r w:rsidR="00DB5563" w:rsidRPr="00594C09">
        <w:rPr>
          <w:sz w:val="22"/>
          <w:szCs w:val="22"/>
        </w:rPr>
        <w:t>ности на дан отварања понуда.</w:t>
      </w:r>
      <w:r w:rsidR="00F5316A" w:rsidRPr="00594C09">
        <w:rPr>
          <w:sz w:val="22"/>
          <w:szCs w:val="22"/>
        </w:rPr>
        <w:t xml:space="preserve"> Под исправном полисом сматраће се само она полиса која садржи, односно испуњава све услове у погледу њене форме и садржине који су предвиђени у оквиру текста датог за овај елеменат услова. Рок трајања не сме бити краћи од годину дана од првог дана важности полисе, а понуђач је дужан да обезбеди полису током целог трајања уговора по предметној јавној набавци. Нарачилац ће прихватити само полисе које садрже франшизу (учешће понуђача у штети) не већу од 5% од укупне вредности осигуране суме, изражено процентуално или у номиналном износу. </w:t>
      </w:r>
    </w:p>
    <w:p w:rsidR="00F5316A" w:rsidRPr="00594C09" w:rsidRDefault="00F5316A" w:rsidP="00F5316A">
      <w:pPr>
        <w:pStyle w:val="ListParagraph"/>
        <w:jc w:val="both"/>
        <w:rPr>
          <w:sz w:val="22"/>
          <w:szCs w:val="22"/>
        </w:rPr>
      </w:pPr>
      <w:r w:rsidRPr="00594C09">
        <w:rPr>
          <w:sz w:val="22"/>
          <w:szCs w:val="22"/>
        </w:rPr>
        <w:t xml:space="preserve">Уз полису понуђач је дужан да достави и копије свих пратећих, односно припадајућих докумената који прате исту полису ( услови осигурања за онај случај за који је полиса издата и др. ) . Понуђач је дужан да достави и потрвду о пласману ризика у реосигурању </w:t>
      </w:r>
      <w:r w:rsidR="00544C5E" w:rsidRPr="00594C09">
        <w:rPr>
          <w:sz w:val="22"/>
          <w:szCs w:val="22"/>
        </w:rPr>
        <w:t>(потврда мора бити издата од стране осигуравајућег друштва) . предметна полиса осигурања ће служити као средство обезбеђења код наручиода, односно осигурање наручиоца од одговорности изабраног понуђача за евентуално причињену штету изабраног понуђача по основу законске (опште) одговорности, и то:</w:t>
      </w:r>
    </w:p>
    <w:p w:rsidR="00544C5E" w:rsidRPr="00594C09" w:rsidRDefault="00544C5E" w:rsidP="00544C5E">
      <w:pPr>
        <w:pStyle w:val="ListParagraph"/>
        <w:numPr>
          <w:ilvl w:val="2"/>
          <w:numId w:val="7"/>
        </w:numPr>
        <w:jc w:val="both"/>
        <w:rPr>
          <w:sz w:val="22"/>
          <w:szCs w:val="22"/>
        </w:rPr>
      </w:pPr>
      <w:r w:rsidRPr="00594C09">
        <w:rPr>
          <w:sz w:val="22"/>
          <w:szCs w:val="22"/>
        </w:rPr>
        <w:t>За штете настале односно проузроковане за случај смрти, повреде тела или здравља, као и оштећења или уништења ствари трећих лица</w:t>
      </w:r>
    </w:p>
    <w:p w:rsidR="00544C5E" w:rsidRPr="00594C09" w:rsidRDefault="00544C5E" w:rsidP="00544C5E">
      <w:pPr>
        <w:pStyle w:val="ListParagraph"/>
        <w:numPr>
          <w:ilvl w:val="2"/>
          <w:numId w:val="7"/>
        </w:numPr>
        <w:jc w:val="both"/>
        <w:rPr>
          <w:sz w:val="22"/>
          <w:szCs w:val="22"/>
        </w:rPr>
      </w:pPr>
      <w:r w:rsidRPr="00594C09">
        <w:rPr>
          <w:sz w:val="22"/>
          <w:szCs w:val="22"/>
        </w:rPr>
        <w:t>За штете настале, односно проузроковане из послова и активности понуђача, као осигураника и из поседовања ствари.</w:t>
      </w:r>
    </w:p>
    <w:p w:rsidR="00544C5E" w:rsidRPr="00594C09" w:rsidRDefault="00544C5E" w:rsidP="00544C5E">
      <w:pPr>
        <w:pStyle w:val="NoSpacing"/>
        <w:ind w:firstLine="360"/>
        <w:rPr>
          <w:rFonts w:ascii="Arial" w:hAnsi="Arial" w:cs="Arial"/>
        </w:rPr>
      </w:pPr>
      <w:r w:rsidRPr="00594C09">
        <w:rPr>
          <w:rFonts w:ascii="Arial" w:hAnsi="Arial" w:cs="Arial"/>
        </w:rPr>
        <w:t>Полиса осигурања може бити исказана у страној валути, а прерачунавање у динарску противвредност ће се вршити по средњем девизнос курсу НБС да дан отварања понуда.</w:t>
      </w:r>
    </w:p>
    <w:p w:rsidR="00F5316A" w:rsidRPr="00594C09" w:rsidRDefault="00544C5E" w:rsidP="00544C5E">
      <w:pPr>
        <w:pStyle w:val="NoSpacing"/>
        <w:ind w:firstLine="360"/>
        <w:rPr>
          <w:rFonts w:ascii="Arial" w:hAnsi="Arial" w:cs="Arial"/>
        </w:rPr>
      </w:pPr>
      <w:r w:rsidRPr="00594C09">
        <w:rPr>
          <w:rFonts w:ascii="Arial" w:hAnsi="Arial" w:cs="Arial"/>
        </w:rPr>
        <w:t xml:space="preserve">Уколико понуду даје група понуђача која поседује више од једне полисе, признаће се износ полисе која садржи највећи лимит покрића по једном штетном догађају. </w:t>
      </w:r>
    </w:p>
    <w:p w:rsidR="00073CC9" w:rsidRPr="00594C09" w:rsidRDefault="004F71E9" w:rsidP="00073CC9">
      <w:pPr>
        <w:pStyle w:val="ListParagraph"/>
        <w:numPr>
          <w:ilvl w:val="0"/>
          <w:numId w:val="29"/>
        </w:numPr>
        <w:jc w:val="both"/>
        <w:rPr>
          <w:sz w:val="22"/>
          <w:szCs w:val="22"/>
        </w:rPr>
      </w:pPr>
      <w:r w:rsidRPr="00594C09">
        <w:rPr>
          <w:sz w:val="22"/>
          <w:szCs w:val="22"/>
        </w:rPr>
        <w:lastRenderedPageBreak/>
        <w:t>За</w:t>
      </w:r>
      <w:r w:rsidR="00DB5563" w:rsidRPr="00594C09">
        <w:rPr>
          <w:sz w:val="22"/>
          <w:szCs w:val="22"/>
        </w:rPr>
        <w:t xml:space="preserve"> услов под</w:t>
      </w:r>
      <w:r w:rsidRPr="00594C09">
        <w:rPr>
          <w:sz w:val="22"/>
          <w:szCs w:val="22"/>
        </w:rPr>
        <w:t xml:space="preserve"> 4.2.2.</w:t>
      </w:r>
      <w:r w:rsidR="00544C5E" w:rsidRPr="00594C09">
        <w:rPr>
          <w:sz w:val="22"/>
          <w:szCs w:val="22"/>
        </w:rPr>
        <w:t>б</w:t>
      </w:r>
      <w:r w:rsidRPr="00594C09">
        <w:rPr>
          <w:sz w:val="22"/>
          <w:szCs w:val="22"/>
        </w:rPr>
        <w:t xml:space="preserve">) </w:t>
      </w:r>
      <w:r w:rsidR="00073CC9" w:rsidRPr="00594C09">
        <w:rPr>
          <w:sz w:val="22"/>
          <w:szCs w:val="22"/>
        </w:rPr>
        <w:t>понуђач је дужан да достави копије важећих саобраћајних дозвола као и копије читача саобраћајних дозвола као и фотографије регистрационих налепница за минимум 2 возила која су опремљена ур</w:t>
      </w:r>
      <w:r w:rsidR="00594C09">
        <w:rPr>
          <w:sz w:val="22"/>
          <w:szCs w:val="22"/>
        </w:rPr>
        <w:t>еђајима за сателитско праћење (</w:t>
      </w:r>
      <w:r w:rsidR="00073CC9" w:rsidRPr="00594C09">
        <w:rPr>
          <w:sz w:val="22"/>
          <w:szCs w:val="22"/>
        </w:rPr>
        <w:t xml:space="preserve">GPS) . Ако возила нису у власништву понуђача потребно је доставити и уговор о лизингу. </w:t>
      </w:r>
    </w:p>
    <w:p w:rsidR="00073CC9" w:rsidRPr="00594C09" w:rsidRDefault="004F71E9" w:rsidP="00073CC9">
      <w:pPr>
        <w:pStyle w:val="ListParagraph"/>
        <w:numPr>
          <w:ilvl w:val="0"/>
          <w:numId w:val="29"/>
        </w:numPr>
        <w:jc w:val="both"/>
        <w:rPr>
          <w:sz w:val="22"/>
          <w:szCs w:val="22"/>
        </w:rPr>
      </w:pPr>
      <w:r w:rsidRPr="00594C09">
        <w:rPr>
          <w:sz w:val="22"/>
          <w:szCs w:val="22"/>
        </w:rPr>
        <w:t>За</w:t>
      </w:r>
      <w:r w:rsidR="00DB5563" w:rsidRPr="00594C09">
        <w:rPr>
          <w:sz w:val="22"/>
          <w:szCs w:val="22"/>
        </w:rPr>
        <w:t xml:space="preserve"> услов под</w:t>
      </w:r>
      <w:r w:rsidRPr="00594C09">
        <w:rPr>
          <w:sz w:val="22"/>
          <w:szCs w:val="22"/>
        </w:rPr>
        <w:t xml:space="preserve"> 4.2.2.</w:t>
      </w:r>
      <w:r w:rsidR="00073CC9" w:rsidRPr="00594C09">
        <w:rPr>
          <w:sz w:val="22"/>
          <w:szCs w:val="22"/>
          <w:lang w:val="en-US"/>
        </w:rPr>
        <w:t>в</w:t>
      </w:r>
      <w:r w:rsidRPr="00594C09">
        <w:rPr>
          <w:sz w:val="22"/>
          <w:szCs w:val="22"/>
          <w:lang w:val="en-US"/>
        </w:rPr>
        <w:t xml:space="preserve">) </w:t>
      </w:r>
      <w:r w:rsidR="00073CC9" w:rsidRPr="00594C09">
        <w:rPr>
          <w:sz w:val="22"/>
          <w:szCs w:val="22"/>
        </w:rPr>
        <w:t>понуђач је дужан да достави изјаву под пуном кривичном, моралном и материјалном одговорношћу на меморандуму понуђача да понуђач поседује минимум један колтролно-оперативни центар који ради 24 часа, 365 дана годишње.</w:t>
      </w:r>
    </w:p>
    <w:p w:rsidR="00073CC9" w:rsidRPr="00594C09" w:rsidRDefault="00F873B8" w:rsidP="007D21E2">
      <w:pPr>
        <w:pStyle w:val="ListParagraph"/>
        <w:numPr>
          <w:ilvl w:val="0"/>
          <w:numId w:val="29"/>
        </w:numPr>
        <w:jc w:val="both"/>
        <w:rPr>
          <w:sz w:val="22"/>
          <w:szCs w:val="22"/>
        </w:rPr>
      </w:pPr>
      <w:r w:rsidRPr="00594C09">
        <w:rPr>
          <w:sz w:val="22"/>
          <w:szCs w:val="22"/>
        </w:rPr>
        <w:t>Докази</w:t>
      </w:r>
      <w:r w:rsidR="00073CC9" w:rsidRPr="00594C09">
        <w:rPr>
          <w:sz w:val="22"/>
          <w:szCs w:val="22"/>
        </w:rPr>
        <w:t xml:space="preserve"> под 4.2.2. г) потрвда</w:t>
      </w:r>
      <w:r w:rsidR="00070B2D">
        <w:rPr>
          <w:sz w:val="22"/>
          <w:szCs w:val="22"/>
          <w:lang w:val="en-US"/>
        </w:rPr>
        <w:t xml:space="preserve"> </w:t>
      </w:r>
      <w:r w:rsidR="00073CC9" w:rsidRPr="00594C09">
        <w:rPr>
          <w:sz w:val="22"/>
          <w:szCs w:val="22"/>
        </w:rPr>
        <w:t>RATEL-a да је понуђач измирио своје финансијске обавезе према RATEL-u.</w:t>
      </w:r>
    </w:p>
    <w:p w:rsidR="007D21E2" w:rsidRPr="00594C09" w:rsidRDefault="007D21E2" w:rsidP="007D21E2">
      <w:pPr>
        <w:pStyle w:val="ListParagraph"/>
        <w:numPr>
          <w:ilvl w:val="0"/>
          <w:numId w:val="29"/>
        </w:numPr>
        <w:jc w:val="both"/>
        <w:rPr>
          <w:sz w:val="22"/>
          <w:szCs w:val="22"/>
        </w:rPr>
      </w:pPr>
      <w:r w:rsidRPr="00594C09">
        <w:rPr>
          <w:sz w:val="22"/>
          <w:szCs w:val="22"/>
        </w:rPr>
        <w:t>За услов под 4.2.2. д) доставити копије важећих сертификата који су издати од стране Акредитиваних сертификационих тела.</w:t>
      </w:r>
    </w:p>
    <w:p w:rsidR="007D21E2" w:rsidRPr="00594C09" w:rsidRDefault="007D21E2" w:rsidP="007D21E2">
      <w:pPr>
        <w:pStyle w:val="ListParagraph"/>
        <w:jc w:val="both"/>
        <w:rPr>
          <w:sz w:val="22"/>
          <w:szCs w:val="22"/>
        </w:rPr>
      </w:pPr>
    </w:p>
    <w:p w:rsidR="00A779B3" w:rsidRPr="00594C09" w:rsidRDefault="00A779B3" w:rsidP="00804662">
      <w:pPr>
        <w:pStyle w:val="Style22"/>
        <w:widowControl/>
        <w:jc w:val="both"/>
        <w:rPr>
          <w:rStyle w:val="FontStyle56"/>
          <w:rFonts w:ascii="Arial" w:hAnsi="Arial" w:cs="Arial"/>
          <w:sz w:val="22"/>
          <w:szCs w:val="22"/>
        </w:rPr>
      </w:pPr>
    </w:p>
    <w:p w:rsidR="00A779B3" w:rsidRPr="00594C09" w:rsidRDefault="00A779B3" w:rsidP="00804662">
      <w:pPr>
        <w:pStyle w:val="Style22"/>
        <w:widowControl/>
        <w:jc w:val="both"/>
        <w:rPr>
          <w:rStyle w:val="FontStyle56"/>
          <w:rFonts w:ascii="Arial" w:hAnsi="Arial" w:cs="Arial"/>
          <w:sz w:val="22"/>
          <w:szCs w:val="22"/>
          <w:lang w:val="en-US"/>
        </w:rPr>
      </w:pPr>
      <w:r w:rsidRPr="00594C09">
        <w:rPr>
          <w:rStyle w:val="FontStyle56"/>
          <w:rFonts w:ascii="Arial" w:hAnsi="Arial" w:cs="Arial"/>
          <w:sz w:val="22"/>
          <w:szCs w:val="22"/>
        </w:rPr>
        <w:t>НАПОМЕНА: Наручилац задржава право да изврши</w:t>
      </w:r>
      <w:r w:rsidR="007D21E2" w:rsidRPr="00594C09">
        <w:rPr>
          <w:rStyle w:val="FontStyle56"/>
          <w:rFonts w:ascii="Arial" w:hAnsi="Arial" w:cs="Arial"/>
          <w:sz w:val="22"/>
          <w:szCs w:val="22"/>
        </w:rPr>
        <w:t xml:space="preserve"> увид у постојање финансијских и пословних</w:t>
      </w:r>
      <w:r w:rsidRPr="00594C09">
        <w:rPr>
          <w:rStyle w:val="FontStyle56"/>
          <w:rFonts w:ascii="Arial" w:hAnsi="Arial" w:cs="Arial"/>
          <w:sz w:val="22"/>
          <w:szCs w:val="22"/>
        </w:rPr>
        <w:t xml:space="preserve"> капацитета код понуђача.</w:t>
      </w:r>
    </w:p>
    <w:p w:rsidR="00D60FD1" w:rsidRPr="00594C09" w:rsidRDefault="00D60FD1" w:rsidP="00804662">
      <w:pPr>
        <w:pStyle w:val="Style22"/>
        <w:widowControl/>
        <w:jc w:val="both"/>
        <w:rPr>
          <w:rStyle w:val="FontStyle56"/>
          <w:rFonts w:ascii="Arial" w:hAnsi="Arial" w:cs="Arial"/>
          <w:sz w:val="22"/>
          <w:szCs w:val="22"/>
          <w:lang w:val="en-US"/>
        </w:rPr>
      </w:pPr>
    </w:p>
    <w:p w:rsidR="00D60FD1" w:rsidRDefault="00D60FD1" w:rsidP="00804662">
      <w:pPr>
        <w:pStyle w:val="Style22"/>
        <w:widowControl/>
        <w:jc w:val="both"/>
        <w:rPr>
          <w:rStyle w:val="FontStyle56"/>
          <w:sz w:val="22"/>
          <w:szCs w:val="22"/>
          <w:lang w:val="en-US"/>
        </w:rPr>
      </w:pPr>
    </w:p>
    <w:p w:rsidR="00D60FD1" w:rsidRDefault="00D60FD1" w:rsidP="00804662">
      <w:pPr>
        <w:pStyle w:val="Style22"/>
        <w:widowControl/>
        <w:jc w:val="both"/>
        <w:rPr>
          <w:rStyle w:val="FontStyle56"/>
          <w:sz w:val="22"/>
          <w:szCs w:val="22"/>
          <w:lang w:val="en-US"/>
        </w:rPr>
      </w:pPr>
    </w:p>
    <w:p w:rsidR="00D60FD1" w:rsidRDefault="00D60FD1" w:rsidP="00804662">
      <w:pPr>
        <w:pStyle w:val="Style22"/>
        <w:widowControl/>
        <w:jc w:val="both"/>
        <w:rPr>
          <w:rStyle w:val="FontStyle56"/>
          <w:sz w:val="22"/>
          <w:szCs w:val="22"/>
          <w:lang w:val="en-US"/>
        </w:rPr>
      </w:pPr>
    </w:p>
    <w:p w:rsidR="00D60FD1" w:rsidRDefault="00D60FD1" w:rsidP="00804662">
      <w:pPr>
        <w:pStyle w:val="Style22"/>
        <w:widowControl/>
        <w:jc w:val="both"/>
        <w:rPr>
          <w:rStyle w:val="FontStyle56"/>
          <w:sz w:val="22"/>
          <w:szCs w:val="22"/>
          <w:lang w:val="en-US"/>
        </w:rPr>
      </w:pPr>
    </w:p>
    <w:p w:rsidR="00D60FD1" w:rsidRDefault="00D60FD1" w:rsidP="00804662">
      <w:pPr>
        <w:pStyle w:val="Style22"/>
        <w:widowControl/>
        <w:jc w:val="both"/>
        <w:rPr>
          <w:rStyle w:val="FontStyle56"/>
          <w:sz w:val="22"/>
          <w:szCs w:val="22"/>
          <w:lang w:val="en-US"/>
        </w:rPr>
      </w:pPr>
    </w:p>
    <w:p w:rsidR="00D60FD1" w:rsidRDefault="00D60FD1" w:rsidP="00804662">
      <w:pPr>
        <w:pStyle w:val="Style22"/>
        <w:widowControl/>
        <w:jc w:val="both"/>
        <w:rPr>
          <w:rStyle w:val="FontStyle56"/>
          <w:sz w:val="22"/>
          <w:szCs w:val="22"/>
          <w:lang w:val="en-US"/>
        </w:rPr>
      </w:pPr>
    </w:p>
    <w:p w:rsidR="00D60FD1" w:rsidRDefault="00D60FD1" w:rsidP="00804662">
      <w:pPr>
        <w:pStyle w:val="Style22"/>
        <w:widowControl/>
        <w:jc w:val="both"/>
        <w:rPr>
          <w:rStyle w:val="FontStyle56"/>
          <w:sz w:val="22"/>
          <w:szCs w:val="22"/>
          <w:lang w:val="en-US"/>
        </w:rPr>
      </w:pPr>
    </w:p>
    <w:p w:rsidR="00D60FD1" w:rsidRDefault="00D60FD1" w:rsidP="00804662">
      <w:pPr>
        <w:pStyle w:val="Style22"/>
        <w:widowControl/>
        <w:jc w:val="both"/>
        <w:rPr>
          <w:rStyle w:val="FontStyle56"/>
          <w:sz w:val="22"/>
          <w:szCs w:val="22"/>
          <w:lang w:val="en-US"/>
        </w:rPr>
      </w:pPr>
    </w:p>
    <w:p w:rsidR="00D60FD1" w:rsidRDefault="00D60FD1" w:rsidP="00804662">
      <w:pPr>
        <w:pStyle w:val="Style22"/>
        <w:widowControl/>
        <w:jc w:val="both"/>
        <w:rPr>
          <w:rStyle w:val="FontStyle56"/>
          <w:sz w:val="22"/>
          <w:szCs w:val="22"/>
          <w:lang w:val="en-US"/>
        </w:rPr>
      </w:pPr>
    </w:p>
    <w:p w:rsidR="00D60FD1" w:rsidRDefault="00D60FD1" w:rsidP="00804662">
      <w:pPr>
        <w:pStyle w:val="Style22"/>
        <w:widowControl/>
        <w:jc w:val="both"/>
        <w:rPr>
          <w:rStyle w:val="FontStyle56"/>
          <w:sz w:val="22"/>
          <w:szCs w:val="22"/>
          <w:lang w:val="en-US"/>
        </w:rPr>
      </w:pPr>
    </w:p>
    <w:p w:rsidR="00D60FD1" w:rsidRDefault="00D60FD1" w:rsidP="00804662">
      <w:pPr>
        <w:pStyle w:val="Style22"/>
        <w:widowControl/>
        <w:jc w:val="both"/>
        <w:rPr>
          <w:rStyle w:val="FontStyle56"/>
          <w:sz w:val="22"/>
          <w:szCs w:val="22"/>
          <w:lang w:val="en-US"/>
        </w:rPr>
      </w:pPr>
    </w:p>
    <w:p w:rsidR="00D60FD1" w:rsidRDefault="00D60FD1" w:rsidP="00804662">
      <w:pPr>
        <w:pStyle w:val="Style22"/>
        <w:widowControl/>
        <w:jc w:val="both"/>
        <w:rPr>
          <w:rStyle w:val="FontStyle56"/>
          <w:sz w:val="22"/>
          <w:szCs w:val="22"/>
          <w:lang w:val="en-US"/>
        </w:rPr>
      </w:pPr>
    </w:p>
    <w:p w:rsidR="00D60FD1" w:rsidRDefault="00D60FD1" w:rsidP="00804662">
      <w:pPr>
        <w:pStyle w:val="Style22"/>
        <w:widowControl/>
        <w:jc w:val="both"/>
        <w:rPr>
          <w:rStyle w:val="FontStyle56"/>
          <w:sz w:val="22"/>
          <w:szCs w:val="22"/>
          <w:lang w:val="en-US"/>
        </w:rPr>
      </w:pPr>
    </w:p>
    <w:p w:rsidR="00D60FD1" w:rsidRDefault="00D60FD1" w:rsidP="00804662">
      <w:pPr>
        <w:pStyle w:val="Style22"/>
        <w:widowControl/>
        <w:jc w:val="both"/>
        <w:rPr>
          <w:rStyle w:val="FontStyle56"/>
          <w:sz w:val="22"/>
          <w:szCs w:val="22"/>
          <w:lang w:val="en-US"/>
        </w:rPr>
      </w:pPr>
    </w:p>
    <w:p w:rsidR="00D60FD1" w:rsidRDefault="00D60FD1" w:rsidP="00804662">
      <w:pPr>
        <w:pStyle w:val="Style22"/>
        <w:widowControl/>
        <w:jc w:val="both"/>
        <w:rPr>
          <w:rStyle w:val="FontStyle56"/>
          <w:sz w:val="22"/>
          <w:szCs w:val="22"/>
          <w:lang w:val="en-US"/>
        </w:rPr>
      </w:pPr>
    </w:p>
    <w:p w:rsidR="00D60FD1" w:rsidRDefault="00D60FD1" w:rsidP="00804662">
      <w:pPr>
        <w:pStyle w:val="Style22"/>
        <w:widowControl/>
        <w:jc w:val="both"/>
        <w:rPr>
          <w:rStyle w:val="FontStyle56"/>
          <w:sz w:val="22"/>
          <w:szCs w:val="22"/>
          <w:lang w:val="en-US"/>
        </w:rPr>
      </w:pPr>
    </w:p>
    <w:p w:rsidR="00D60FD1" w:rsidRDefault="00D60FD1" w:rsidP="00804662">
      <w:pPr>
        <w:pStyle w:val="Style22"/>
        <w:widowControl/>
        <w:jc w:val="both"/>
        <w:rPr>
          <w:rStyle w:val="FontStyle56"/>
          <w:sz w:val="22"/>
          <w:szCs w:val="22"/>
          <w:lang w:val="en-US"/>
        </w:rPr>
      </w:pPr>
    </w:p>
    <w:p w:rsidR="00D60FD1" w:rsidRDefault="00D60FD1" w:rsidP="00804662">
      <w:pPr>
        <w:pStyle w:val="Style22"/>
        <w:widowControl/>
        <w:jc w:val="both"/>
        <w:rPr>
          <w:rStyle w:val="FontStyle56"/>
          <w:sz w:val="22"/>
          <w:szCs w:val="22"/>
          <w:lang w:val="en-US"/>
        </w:rPr>
      </w:pPr>
    </w:p>
    <w:p w:rsidR="00D60FD1" w:rsidRDefault="00D60FD1" w:rsidP="00804662">
      <w:pPr>
        <w:pStyle w:val="Style22"/>
        <w:widowControl/>
        <w:jc w:val="both"/>
        <w:rPr>
          <w:rStyle w:val="FontStyle56"/>
          <w:sz w:val="22"/>
          <w:szCs w:val="22"/>
          <w:lang w:val="en-US"/>
        </w:rPr>
      </w:pPr>
    </w:p>
    <w:p w:rsidR="00D60FD1" w:rsidRDefault="00D60FD1" w:rsidP="00804662">
      <w:pPr>
        <w:pStyle w:val="Style22"/>
        <w:widowControl/>
        <w:jc w:val="both"/>
        <w:rPr>
          <w:rStyle w:val="FontStyle56"/>
          <w:sz w:val="22"/>
          <w:szCs w:val="22"/>
          <w:lang w:val="en-US"/>
        </w:rPr>
      </w:pPr>
    </w:p>
    <w:p w:rsidR="00D60FD1" w:rsidRDefault="00D60FD1" w:rsidP="00804662">
      <w:pPr>
        <w:pStyle w:val="Style22"/>
        <w:widowControl/>
        <w:jc w:val="both"/>
        <w:rPr>
          <w:rStyle w:val="FontStyle56"/>
          <w:sz w:val="22"/>
          <w:szCs w:val="22"/>
          <w:lang w:val="en-US"/>
        </w:rPr>
      </w:pPr>
    </w:p>
    <w:p w:rsidR="00D60FD1" w:rsidRDefault="00D60FD1" w:rsidP="00804662">
      <w:pPr>
        <w:pStyle w:val="Style22"/>
        <w:widowControl/>
        <w:jc w:val="both"/>
        <w:rPr>
          <w:rStyle w:val="FontStyle56"/>
          <w:sz w:val="22"/>
          <w:szCs w:val="22"/>
          <w:lang w:val="en-US"/>
        </w:rPr>
      </w:pPr>
    </w:p>
    <w:p w:rsidR="00D60FD1" w:rsidRDefault="00D60FD1" w:rsidP="00804662">
      <w:pPr>
        <w:pStyle w:val="Style22"/>
        <w:widowControl/>
        <w:jc w:val="both"/>
        <w:rPr>
          <w:rStyle w:val="FontStyle56"/>
          <w:sz w:val="22"/>
          <w:szCs w:val="22"/>
          <w:lang w:val="en-US"/>
        </w:rPr>
      </w:pPr>
    </w:p>
    <w:p w:rsidR="00D60FD1" w:rsidRDefault="00D60FD1" w:rsidP="00804662">
      <w:pPr>
        <w:pStyle w:val="Style22"/>
        <w:widowControl/>
        <w:jc w:val="both"/>
        <w:rPr>
          <w:rStyle w:val="FontStyle56"/>
          <w:sz w:val="22"/>
          <w:szCs w:val="22"/>
          <w:lang w:val="en-US"/>
        </w:rPr>
      </w:pPr>
    </w:p>
    <w:p w:rsidR="00D60FD1" w:rsidRDefault="00D60FD1" w:rsidP="00804662">
      <w:pPr>
        <w:pStyle w:val="Style22"/>
        <w:widowControl/>
        <w:jc w:val="both"/>
        <w:rPr>
          <w:rStyle w:val="FontStyle56"/>
          <w:sz w:val="22"/>
          <w:szCs w:val="22"/>
          <w:lang w:val="en-US"/>
        </w:rPr>
      </w:pPr>
    </w:p>
    <w:p w:rsidR="00D60FD1" w:rsidRDefault="00D60FD1" w:rsidP="00804662">
      <w:pPr>
        <w:pStyle w:val="Style22"/>
        <w:widowControl/>
        <w:jc w:val="both"/>
        <w:rPr>
          <w:rStyle w:val="FontStyle56"/>
          <w:sz w:val="22"/>
          <w:szCs w:val="22"/>
          <w:lang w:val="en-US"/>
        </w:rPr>
      </w:pPr>
    </w:p>
    <w:p w:rsidR="00D60FD1" w:rsidRDefault="00D60FD1" w:rsidP="00804662">
      <w:pPr>
        <w:pStyle w:val="Style22"/>
        <w:widowControl/>
        <w:jc w:val="both"/>
        <w:rPr>
          <w:rStyle w:val="FontStyle56"/>
          <w:sz w:val="22"/>
          <w:szCs w:val="22"/>
          <w:lang w:val="en-US"/>
        </w:rPr>
      </w:pPr>
    </w:p>
    <w:p w:rsidR="00D60FD1" w:rsidRDefault="00D60FD1" w:rsidP="00804662">
      <w:pPr>
        <w:pStyle w:val="Style22"/>
        <w:widowControl/>
        <w:jc w:val="both"/>
        <w:rPr>
          <w:rStyle w:val="FontStyle56"/>
          <w:sz w:val="22"/>
          <w:szCs w:val="22"/>
          <w:lang w:val="en-US"/>
        </w:rPr>
      </w:pPr>
    </w:p>
    <w:p w:rsidR="00D60FD1" w:rsidRDefault="00D60FD1" w:rsidP="00804662">
      <w:pPr>
        <w:pStyle w:val="Style22"/>
        <w:widowControl/>
        <w:jc w:val="both"/>
        <w:rPr>
          <w:rStyle w:val="FontStyle56"/>
          <w:sz w:val="22"/>
          <w:szCs w:val="22"/>
          <w:lang w:val="en-US"/>
        </w:rPr>
      </w:pPr>
    </w:p>
    <w:p w:rsidR="009C2AA8" w:rsidRDefault="009C2AA8" w:rsidP="009C2AA8">
      <w:pPr>
        <w:tabs>
          <w:tab w:val="center" w:pos="1134"/>
        </w:tabs>
        <w:rPr>
          <w:rFonts w:ascii="Times New Roman" w:hAnsi="Times New Roman" w:cs="Times New Roman"/>
          <w:b/>
          <w:bCs/>
          <w:u w:val="single"/>
        </w:rPr>
      </w:pPr>
    </w:p>
    <w:p w:rsidR="00594C09" w:rsidRDefault="00594C09" w:rsidP="009C2AA8">
      <w:pPr>
        <w:tabs>
          <w:tab w:val="center" w:pos="1134"/>
        </w:tabs>
        <w:rPr>
          <w:rFonts w:ascii="Times New Roman" w:hAnsi="Times New Roman" w:cs="Times New Roman"/>
          <w:b/>
          <w:bCs/>
          <w:u w:val="single"/>
        </w:rPr>
      </w:pPr>
    </w:p>
    <w:p w:rsidR="00594C09" w:rsidRDefault="00594C09" w:rsidP="009C2AA8">
      <w:pPr>
        <w:tabs>
          <w:tab w:val="center" w:pos="1134"/>
        </w:tabs>
        <w:rPr>
          <w:rFonts w:ascii="Times New Roman" w:hAnsi="Times New Roman" w:cs="Times New Roman"/>
          <w:b/>
          <w:bCs/>
          <w:u w:val="single"/>
        </w:rPr>
      </w:pPr>
    </w:p>
    <w:p w:rsidR="00594C09" w:rsidRDefault="00594C09" w:rsidP="009C2AA8">
      <w:pPr>
        <w:tabs>
          <w:tab w:val="center" w:pos="1134"/>
        </w:tabs>
        <w:rPr>
          <w:rFonts w:ascii="Times New Roman" w:hAnsi="Times New Roman" w:cs="Times New Roman"/>
          <w:b/>
          <w:bCs/>
          <w:u w:val="single"/>
        </w:rPr>
      </w:pPr>
    </w:p>
    <w:p w:rsidR="00594C09" w:rsidRDefault="00594C09" w:rsidP="009C2AA8">
      <w:pPr>
        <w:tabs>
          <w:tab w:val="center" w:pos="1134"/>
        </w:tabs>
        <w:rPr>
          <w:rFonts w:ascii="Times New Roman" w:hAnsi="Times New Roman" w:cs="Times New Roman"/>
          <w:b/>
          <w:bCs/>
          <w:u w:val="single"/>
        </w:rPr>
      </w:pPr>
    </w:p>
    <w:p w:rsidR="00594C09" w:rsidRDefault="00594C09" w:rsidP="009C2AA8">
      <w:pPr>
        <w:tabs>
          <w:tab w:val="center" w:pos="1134"/>
        </w:tabs>
        <w:rPr>
          <w:rFonts w:ascii="Times New Roman" w:hAnsi="Times New Roman" w:cs="Times New Roman"/>
          <w:b/>
          <w:bCs/>
          <w:u w:val="single"/>
        </w:rPr>
      </w:pPr>
    </w:p>
    <w:p w:rsidR="00AF1474" w:rsidRPr="00B13D49" w:rsidRDefault="00AF1474" w:rsidP="009C2AA8">
      <w:pPr>
        <w:tabs>
          <w:tab w:val="center" w:pos="1134"/>
        </w:tabs>
        <w:rPr>
          <w:rFonts w:ascii="Times New Roman" w:hAnsi="Times New Roman" w:cs="Times New Roman"/>
          <w:b/>
          <w:bCs/>
          <w:u w:val="single"/>
        </w:rPr>
      </w:pPr>
    </w:p>
    <w:p w:rsidR="00A779B3" w:rsidRPr="00594C09" w:rsidRDefault="005D54FB" w:rsidP="005D54FB">
      <w:pPr>
        <w:shd w:val="clear" w:color="auto" w:fill="B8CCE4" w:themeFill="accent1" w:themeFillTint="66"/>
        <w:tabs>
          <w:tab w:val="center" w:pos="1134"/>
        </w:tabs>
        <w:jc w:val="center"/>
        <w:rPr>
          <w:rFonts w:ascii="Arial" w:hAnsi="Arial" w:cs="Arial"/>
          <w:b/>
          <w:bCs/>
        </w:rPr>
      </w:pPr>
      <w:r w:rsidRPr="00594C09">
        <w:rPr>
          <w:rFonts w:ascii="Arial" w:hAnsi="Arial" w:cs="Arial"/>
          <w:b/>
          <w:bCs/>
        </w:rPr>
        <w:t>5</w:t>
      </w:r>
      <w:r w:rsidR="00A779B3" w:rsidRPr="00594C09">
        <w:rPr>
          <w:rFonts w:ascii="Arial" w:hAnsi="Arial" w:cs="Arial"/>
          <w:b/>
          <w:bCs/>
        </w:rPr>
        <w:t>. КРИТЕРИЈУМИ ЗА ОЦЕЊИВАЊЕ ПОНУДЕ</w:t>
      </w:r>
    </w:p>
    <w:p w:rsidR="00A779B3" w:rsidRPr="00594C09" w:rsidRDefault="00A779B3" w:rsidP="009C2AA8">
      <w:pPr>
        <w:tabs>
          <w:tab w:val="center" w:pos="1134"/>
        </w:tabs>
        <w:jc w:val="center"/>
        <w:rPr>
          <w:rFonts w:ascii="Arial" w:hAnsi="Arial" w:cs="Arial"/>
        </w:rPr>
      </w:pPr>
    </w:p>
    <w:p w:rsidR="00A779B3" w:rsidRPr="00594C09" w:rsidRDefault="00A779B3" w:rsidP="007F09A4">
      <w:pPr>
        <w:tabs>
          <w:tab w:val="center" w:pos="1134"/>
        </w:tabs>
        <w:ind w:firstLine="720"/>
        <w:jc w:val="both"/>
        <w:rPr>
          <w:rFonts w:ascii="Arial" w:hAnsi="Arial" w:cs="Arial"/>
          <w:b/>
          <w:bCs/>
        </w:rPr>
      </w:pPr>
      <w:r w:rsidRPr="00594C09">
        <w:rPr>
          <w:rFonts w:ascii="Arial" w:hAnsi="Arial" w:cs="Arial"/>
        </w:rPr>
        <w:t xml:space="preserve">Критеријум за оцењивање понуде, сагласно члану </w:t>
      </w:r>
      <w:r w:rsidRPr="00594C09">
        <w:rPr>
          <w:rFonts w:ascii="Arial" w:hAnsi="Arial" w:cs="Arial"/>
          <w:lang w:val="sr-Cyrl-CS"/>
        </w:rPr>
        <w:t>85</w:t>
      </w:r>
      <w:proofErr w:type="gramStart"/>
      <w:r w:rsidRPr="00594C09">
        <w:rPr>
          <w:rFonts w:ascii="Arial" w:hAnsi="Arial" w:cs="Arial"/>
        </w:rPr>
        <w:t>,став</w:t>
      </w:r>
      <w:proofErr w:type="gramEnd"/>
      <w:r w:rsidRPr="00594C09">
        <w:rPr>
          <w:rFonts w:ascii="Arial" w:hAnsi="Arial" w:cs="Arial"/>
        </w:rPr>
        <w:t xml:space="preserve"> 1,</w:t>
      </w:r>
      <w:r w:rsidR="00917C69">
        <w:rPr>
          <w:rFonts w:ascii="Arial" w:hAnsi="Arial" w:cs="Arial"/>
        </w:rPr>
        <w:t xml:space="preserve"> тачка </w:t>
      </w:r>
      <w:r w:rsidR="00E7034F" w:rsidRPr="00594C09">
        <w:rPr>
          <w:rFonts w:ascii="Arial" w:hAnsi="Arial" w:cs="Arial"/>
        </w:rPr>
        <w:t>2</w:t>
      </w:r>
      <w:r w:rsidR="009C4573" w:rsidRPr="00594C09">
        <w:rPr>
          <w:rFonts w:ascii="Arial" w:hAnsi="Arial" w:cs="Arial"/>
        </w:rPr>
        <w:t>.</w:t>
      </w:r>
      <w:r w:rsidR="00917C69">
        <w:rPr>
          <w:rFonts w:ascii="Arial" w:hAnsi="Arial" w:cs="Arial"/>
        </w:rPr>
        <w:t xml:space="preserve"> </w:t>
      </w:r>
      <w:r w:rsidR="009C4573" w:rsidRPr="00594C09">
        <w:rPr>
          <w:rFonts w:ascii="Arial" w:hAnsi="Arial" w:cs="Arial"/>
        </w:rPr>
        <w:t xml:space="preserve">ЗЈН </w:t>
      </w:r>
      <w:proofErr w:type="gramStart"/>
      <w:r w:rsidRPr="00594C09">
        <w:rPr>
          <w:rFonts w:ascii="Arial" w:hAnsi="Arial" w:cs="Arial"/>
        </w:rPr>
        <w:t xml:space="preserve">је  </w:t>
      </w:r>
      <w:r w:rsidR="00E7034F" w:rsidRPr="00594C09">
        <w:rPr>
          <w:rFonts w:ascii="Arial" w:hAnsi="Arial" w:cs="Arial"/>
        </w:rPr>
        <w:t>најнижа</w:t>
      </w:r>
      <w:proofErr w:type="gramEnd"/>
      <w:r w:rsidR="00E7034F" w:rsidRPr="00594C09">
        <w:rPr>
          <w:rFonts w:ascii="Arial" w:hAnsi="Arial" w:cs="Arial"/>
        </w:rPr>
        <w:t xml:space="preserve"> понуђена цена</w:t>
      </w:r>
      <w:r w:rsidRPr="00594C09">
        <w:rPr>
          <w:rFonts w:ascii="Arial" w:hAnsi="Arial" w:cs="Arial"/>
          <w:lang w:val="sr-Cyrl-CS"/>
        </w:rPr>
        <w:t>.</w:t>
      </w:r>
    </w:p>
    <w:p w:rsidR="00AD3DDE" w:rsidRPr="00594C09" w:rsidRDefault="00AD3DDE" w:rsidP="007F09A4">
      <w:pPr>
        <w:tabs>
          <w:tab w:val="center" w:pos="1134"/>
        </w:tabs>
        <w:ind w:firstLine="720"/>
        <w:jc w:val="both"/>
        <w:rPr>
          <w:rFonts w:ascii="Arial" w:hAnsi="Arial" w:cs="Arial"/>
          <w:b/>
          <w:bCs/>
          <w:color w:val="000000"/>
          <w:u w:val="single"/>
        </w:rPr>
      </w:pPr>
      <w:r w:rsidRPr="00594C09">
        <w:rPr>
          <w:rFonts w:ascii="Arial" w:hAnsi="Arial" w:cs="Arial"/>
          <w:b/>
          <w:bCs/>
        </w:rPr>
        <w:t>Понуђена цена се изражава као укупна цена пружања пољочуварске службе за 12 месеци без ПДВ-а.</w:t>
      </w:r>
    </w:p>
    <w:p w:rsidR="00A779B3" w:rsidRPr="00594C09" w:rsidRDefault="00A779B3" w:rsidP="009C2AA8">
      <w:pPr>
        <w:tabs>
          <w:tab w:val="center" w:pos="1134"/>
        </w:tabs>
        <w:ind w:firstLine="360"/>
        <w:jc w:val="both"/>
        <w:rPr>
          <w:rFonts w:ascii="Arial" w:hAnsi="Arial" w:cs="Arial"/>
        </w:rPr>
      </w:pPr>
      <w:r w:rsidRPr="00594C09">
        <w:rPr>
          <w:rFonts w:ascii="Arial" w:hAnsi="Arial" w:cs="Arial"/>
        </w:rPr>
        <w:tab/>
        <w:t>Понуда са најнижом понуђеном ценом</w:t>
      </w:r>
      <w:r w:rsidR="00D17DBB" w:rsidRPr="00594C09">
        <w:rPr>
          <w:rFonts w:ascii="Arial" w:hAnsi="Arial" w:cs="Arial"/>
        </w:rPr>
        <w:t xml:space="preserve"> за службу </w:t>
      </w:r>
      <w:r w:rsidRPr="00594C09">
        <w:rPr>
          <w:rFonts w:ascii="Arial" w:hAnsi="Arial" w:cs="Arial"/>
        </w:rPr>
        <w:t xml:space="preserve">бодоваће се са максималним бројем пондера (бодова) </w:t>
      </w:r>
      <w:r w:rsidR="007F09A4" w:rsidRPr="00594C09">
        <w:rPr>
          <w:rFonts w:ascii="Arial" w:hAnsi="Arial" w:cs="Arial"/>
        </w:rPr>
        <w:t>одн.100 пондера</w:t>
      </w:r>
      <w:r w:rsidRPr="00594C09">
        <w:rPr>
          <w:rFonts w:ascii="Arial" w:hAnsi="Arial" w:cs="Arial"/>
        </w:rPr>
        <w:t>.</w:t>
      </w:r>
    </w:p>
    <w:p w:rsidR="00A779B3" w:rsidRPr="00594C09" w:rsidRDefault="00A779B3" w:rsidP="009C2AA8">
      <w:pPr>
        <w:tabs>
          <w:tab w:val="center" w:pos="1134"/>
        </w:tabs>
        <w:ind w:firstLine="360"/>
        <w:jc w:val="both"/>
        <w:rPr>
          <w:rFonts w:ascii="Arial" w:hAnsi="Arial" w:cs="Arial"/>
        </w:rPr>
      </w:pPr>
      <w:r w:rsidRPr="00594C09">
        <w:rPr>
          <w:rFonts w:ascii="Arial" w:hAnsi="Arial" w:cs="Arial"/>
        </w:rPr>
        <w:t>Остале понуде, по овом критеријуму, бодоваће се сразмерно нижим бројем пондера, а према формули:</w:t>
      </w:r>
    </w:p>
    <w:p w:rsidR="00A779B3" w:rsidRPr="00594C09" w:rsidRDefault="00A779B3" w:rsidP="009C2AA8">
      <w:pPr>
        <w:tabs>
          <w:tab w:val="center" w:pos="1134"/>
        </w:tabs>
        <w:ind w:left="360"/>
        <w:jc w:val="center"/>
        <w:rPr>
          <w:rFonts w:ascii="Arial" w:hAnsi="Arial" w:cs="Arial"/>
        </w:rPr>
      </w:pPr>
      <w:r w:rsidRPr="00594C09">
        <w:rPr>
          <w:rFonts w:ascii="Arial" w:hAnsi="Arial" w:cs="Arial"/>
        </w:rPr>
        <w:t xml:space="preserve">Ппц =   </w:t>
      </w:r>
      <w:proofErr w:type="gramStart"/>
      <w:r w:rsidR="00D17DBB" w:rsidRPr="00594C09">
        <w:rPr>
          <w:rFonts w:ascii="Arial" w:hAnsi="Arial" w:cs="Arial"/>
          <w:u w:val="single"/>
        </w:rPr>
        <w:t>100</w:t>
      </w:r>
      <w:r w:rsidRPr="00594C09">
        <w:rPr>
          <w:rFonts w:ascii="Arial" w:hAnsi="Arial" w:cs="Arial"/>
          <w:u w:val="single"/>
        </w:rPr>
        <w:t xml:space="preserve">  х</w:t>
      </w:r>
      <w:proofErr w:type="gramEnd"/>
      <w:r w:rsidRPr="00594C09">
        <w:rPr>
          <w:rFonts w:ascii="Arial" w:hAnsi="Arial" w:cs="Arial"/>
          <w:u w:val="single"/>
        </w:rPr>
        <w:t xml:space="preserve">  минимална цена</w:t>
      </w:r>
    </w:p>
    <w:p w:rsidR="00A779B3" w:rsidRPr="00594C09" w:rsidRDefault="00A779B3" w:rsidP="009C2AA8">
      <w:pPr>
        <w:tabs>
          <w:tab w:val="center" w:pos="1134"/>
        </w:tabs>
        <w:ind w:left="360"/>
        <w:jc w:val="center"/>
        <w:rPr>
          <w:rFonts w:ascii="Arial" w:hAnsi="Arial" w:cs="Arial"/>
        </w:rPr>
      </w:pPr>
      <w:r w:rsidRPr="00594C09">
        <w:rPr>
          <w:rFonts w:ascii="Arial" w:hAnsi="Arial" w:cs="Arial"/>
        </w:rPr>
        <w:t xml:space="preserve">        Понуђена цена</w:t>
      </w:r>
    </w:p>
    <w:p w:rsidR="00A779B3" w:rsidRPr="00594C09" w:rsidRDefault="00A779B3" w:rsidP="009C2AA8">
      <w:pPr>
        <w:tabs>
          <w:tab w:val="center" w:pos="1134"/>
        </w:tabs>
        <w:jc w:val="both"/>
        <w:rPr>
          <w:rFonts w:ascii="Arial" w:hAnsi="Arial" w:cs="Arial"/>
          <w:color w:val="FF0000"/>
        </w:rPr>
      </w:pPr>
    </w:p>
    <w:p w:rsidR="00A779B3" w:rsidRPr="00594C09" w:rsidRDefault="00A779B3" w:rsidP="007F09A4">
      <w:pPr>
        <w:tabs>
          <w:tab w:val="center" w:pos="1134"/>
        </w:tabs>
        <w:jc w:val="both"/>
        <w:rPr>
          <w:rFonts w:ascii="Arial" w:hAnsi="Arial" w:cs="Arial"/>
          <w:b/>
          <w:bCs/>
          <w:i/>
          <w:iCs/>
        </w:rPr>
      </w:pPr>
      <w:r w:rsidRPr="00594C09">
        <w:rPr>
          <w:rFonts w:ascii="Arial" w:hAnsi="Arial" w:cs="Arial"/>
          <w:b/>
          <w:bCs/>
          <w:i/>
          <w:iCs/>
        </w:rPr>
        <w:t>НАПОМЕНА: У случају да после анализе понуда две исправне и самосталне понуде остваре једнак највећи број пондера, наручилац ће међу њима из</w:t>
      </w:r>
      <w:r w:rsidR="007F09A4" w:rsidRPr="00594C09">
        <w:rPr>
          <w:rFonts w:ascii="Arial" w:hAnsi="Arial" w:cs="Arial"/>
          <w:b/>
          <w:bCs/>
          <w:i/>
          <w:iCs/>
        </w:rPr>
        <w:t>абрати понуду оног понуђача чије седиште фирме је ближе општини Бачки Петровац.</w:t>
      </w:r>
    </w:p>
    <w:p w:rsidR="007F09A4" w:rsidRPr="00594C09" w:rsidRDefault="007F09A4" w:rsidP="007F09A4">
      <w:pPr>
        <w:tabs>
          <w:tab w:val="center" w:pos="1134"/>
        </w:tabs>
        <w:jc w:val="both"/>
        <w:rPr>
          <w:rFonts w:ascii="Arial" w:hAnsi="Arial" w:cs="Arial"/>
          <w:b/>
          <w:bCs/>
          <w:i/>
          <w:iCs/>
        </w:rPr>
      </w:pPr>
    </w:p>
    <w:p w:rsidR="007F09A4" w:rsidRPr="003915CB" w:rsidRDefault="007F09A4" w:rsidP="007F09A4">
      <w:pPr>
        <w:tabs>
          <w:tab w:val="center" w:pos="1134"/>
        </w:tabs>
        <w:jc w:val="both"/>
        <w:rPr>
          <w:rFonts w:ascii="Times New Roman" w:hAnsi="Times New Roman" w:cs="Times New Roman"/>
          <w:b/>
          <w:bCs/>
          <w:i/>
          <w:iCs/>
          <w:sz w:val="24"/>
          <w:szCs w:val="24"/>
        </w:rPr>
      </w:pPr>
    </w:p>
    <w:p w:rsidR="007F09A4" w:rsidRPr="003915CB" w:rsidRDefault="007F09A4" w:rsidP="007F09A4">
      <w:pPr>
        <w:tabs>
          <w:tab w:val="center" w:pos="1134"/>
        </w:tabs>
        <w:jc w:val="both"/>
        <w:rPr>
          <w:rFonts w:ascii="Times New Roman" w:hAnsi="Times New Roman" w:cs="Times New Roman"/>
          <w:b/>
          <w:bCs/>
          <w:i/>
          <w:iCs/>
          <w:sz w:val="24"/>
          <w:szCs w:val="24"/>
        </w:rPr>
      </w:pPr>
    </w:p>
    <w:p w:rsidR="007F09A4" w:rsidRPr="003915CB" w:rsidRDefault="007F09A4" w:rsidP="007F09A4">
      <w:pPr>
        <w:tabs>
          <w:tab w:val="center" w:pos="1134"/>
        </w:tabs>
        <w:jc w:val="both"/>
        <w:rPr>
          <w:rFonts w:ascii="Times New Roman" w:hAnsi="Times New Roman" w:cs="Times New Roman"/>
          <w:b/>
          <w:bCs/>
          <w:i/>
          <w:iCs/>
          <w:sz w:val="24"/>
          <w:szCs w:val="24"/>
        </w:rPr>
      </w:pPr>
    </w:p>
    <w:p w:rsidR="007F09A4" w:rsidRPr="003915CB" w:rsidRDefault="007F09A4" w:rsidP="007F09A4">
      <w:pPr>
        <w:tabs>
          <w:tab w:val="center" w:pos="1134"/>
        </w:tabs>
        <w:jc w:val="both"/>
        <w:rPr>
          <w:rFonts w:ascii="Times New Roman" w:hAnsi="Times New Roman" w:cs="Times New Roman"/>
          <w:b/>
          <w:bCs/>
          <w:i/>
          <w:iCs/>
          <w:sz w:val="24"/>
          <w:szCs w:val="24"/>
        </w:rPr>
      </w:pPr>
    </w:p>
    <w:p w:rsidR="007F09A4" w:rsidRPr="003915CB" w:rsidRDefault="007F09A4" w:rsidP="007F09A4">
      <w:pPr>
        <w:tabs>
          <w:tab w:val="center" w:pos="1134"/>
        </w:tabs>
        <w:jc w:val="both"/>
        <w:rPr>
          <w:rFonts w:ascii="Times New Roman" w:hAnsi="Times New Roman" w:cs="Times New Roman"/>
          <w:b/>
          <w:bCs/>
          <w:i/>
          <w:iCs/>
          <w:sz w:val="24"/>
          <w:szCs w:val="24"/>
        </w:rPr>
      </w:pPr>
    </w:p>
    <w:p w:rsidR="00A779B3" w:rsidRPr="003915CB" w:rsidRDefault="00A779B3" w:rsidP="0060763B">
      <w:pPr>
        <w:pStyle w:val="ListParagraph"/>
        <w:tabs>
          <w:tab w:val="left" w:pos="720"/>
        </w:tabs>
        <w:ind w:left="0"/>
        <w:jc w:val="both"/>
        <w:rPr>
          <w:rFonts w:ascii="Times New Roman" w:hAnsi="Times New Roman" w:cs="Times New Roman"/>
        </w:rPr>
      </w:pPr>
    </w:p>
    <w:p w:rsidR="00A779B3" w:rsidRPr="003915CB" w:rsidRDefault="00A779B3" w:rsidP="0060763B">
      <w:pPr>
        <w:pStyle w:val="ListParagraph"/>
        <w:tabs>
          <w:tab w:val="left" w:pos="720"/>
        </w:tabs>
        <w:ind w:left="0"/>
        <w:jc w:val="both"/>
        <w:rPr>
          <w:rFonts w:ascii="Times New Roman" w:hAnsi="Times New Roman" w:cs="Times New Roman"/>
          <w:color w:val="FF0000"/>
        </w:rPr>
      </w:pPr>
    </w:p>
    <w:p w:rsidR="00A779B3" w:rsidRPr="003915CB" w:rsidRDefault="00A779B3" w:rsidP="0060763B">
      <w:pPr>
        <w:pStyle w:val="ListParagraph"/>
        <w:tabs>
          <w:tab w:val="left" w:pos="720"/>
        </w:tabs>
        <w:ind w:left="0"/>
        <w:jc w:val="both"/>
        <w:rPr>
          <w:rFonts w:ascii="Times New Roman" w:hAnsi="Times New Roman" w:cs="Times New Roman"/>
          <w:color w:val="FF0000"/>
        </w:rPr>
      </w:pPr>
    </w:p>
    <w:p w:rsidR="00A779B3" w:rsidRPr="003915CB" w:rsidRDefault="00A779B3" w:rsidP="0060763B">
      <w:pPr>
        <w:pStyle w:val="ListParagraph"/>
        <w:tabs>
          <w:tab w:val="left" w:pos="720"/>
        </w:tabs>
        <w:ind w:left="0"/>
        <w:jc w:val="both"/>
        <w:rPr>
          <w:rFonts w:ascii="Times New Roman" w:hAnsi="Times New Roman" w:cs="Times New Roman"/>
          <w:color w:val="FF0000"/>
        </w:rPr>
      </w:pPr>
    </w:p>
    <w:p w:rsidR="00A779B3" w:rsidRPr="003915CB" w:rsidRDefault="00A779B3" w:rsidP="0060763B">
      <w:pPr>
        <w:pStyle w:val="ListParagraph"/>
        <w:tabs>
          <w:tab w:val="left" w:pos="720"/>
        </w:tabs>
        <w:ind w:left="0"/>
        <w:jc w:val="both"/>
        <w:rPr>
          <w:rFonts w:ascii="Times New Roman" w:hAnsi="Times New Roman" w:cs="Times New Roman"/>
          <w:color w:val="FF0000"/>
        </w:rPr>
      </w:pPr>
    </w:p>
    <w:p w:rsidR="00A779B3" w:rsidRPr="003915CB" w:rsidRDefault="00A779B3" w:rsidP="0060763B">
      <w:pPr>
        <w:pStyle w:val="ListParagraph"/>
        <w:tabs>
          <w:tab w:val="left" w:pos="720"/>
        </w:tabs>
        <w:ind w:left="0"/>
        <w:jc w:val="both"/>
        <w:rPr>
          <w:rFonts w:ascii="Times New Roman" w:hAnsi="Times New Roman" w:cs="Times New Roman"/>
          <w:color w:val="FF0000"/>
        </w:rPr>
      </w:pPr>
    </w:p>
    <w:p w:rsidR="00A779B3" w:rsidRPr="003915CB" w:rsidRDefault="00A779B3" w:rsidP="0060763B">
      <w:pPr>
        <w:pStyle w:val="ListParagraph"/>
        <w:tabs>
          <w:tab w:val="left" w:pos="720"/>
        </w:tabs>
        <w:ind w:left="0"/>
        <w:jc w:val="both"/>
        <w:rPr>
          <w:rFonts w:ascii="Times New Roman" w:hAnsi="Times New Roman" w:cs="Times New Roman"/>
          <w:color w:val="FF0000"/>
        </w:rPr>
      </w:pPr>
    </w:p>
    <w:p w:rsidR="00A779B3" w:rsidRPr="003915CB" w:rsidRDefault="00A779B3" w:rsidP="0060763B">
      <w:pPr>
        <w:pStyle w:val="ListParagraph"/>
        <w:tabs>
          <w:tab w:val="left" w:pos="720"/>
        </w:tabs>
        <w:ind w:left="0"/>
        <w:jc w:val="both"/>
        <w:rPr>
          <w:rFonts w:ascii="Times New Roman" w:hAnsi="Times New Roman" w:cs="Times New Roman"/>
          <w:color w:val="FF0000"/>
        </w:rPr>
      </w:pPr>
    </w:p>
    <w:p w:rsidR="00A779B3" w:rsidRPr="003915CB" w:rsidRDefault="00A779B3" w:rsidP="0060763B">
      <w:pPr>
        <w:pStyle w:val="ListParagraph"/>
        <w:tabs>
          <w:tab w:val="left" w:pos="720"/>
        </w:tabs>
        <w:ind w:left="0"/>
        <w:jc w:val="both"/>
        <w:rPr>
          <w:rFonts w:ascii="Times New Roman" w:hAnsi="Times New Roman" w:cs="Times New Roman"/>
          <w:color w:val="FF0000"/>
        </w:rPr>
      </w:pPr>
    </w:p>
    <w:p w:rsidR="00A779B3" w:rsidRPr="003915CB" w:rsidRDefault="00A779B3" w:rsidP="0060763B">
      <w:pPr>
        <w:pStyle w:val="ListParagraph"/>
        <w:tabs>
          <w:tab w:val="left" w:pos="720"/>
        </w:tabs>
        <w:ind w:left="0"/>
        <w:jc w:val="both"/>
        <w:rPr>
          <w:rFonts w:ascii="Times New Roman" w:hAnsi="Times New Roman" w:cs="Times New Roman"/>
          <w:color w:val="FF0000"/>
        </w:rPr>
      </w:pPr>
    </w:p>
    <w:p w:rsidR="00A779B3" w:rsidRPr="003915CB" w:rsidRDefault="00A779B3" w:rsidP="0060763B">
      <w:pPr>
        <w:pStyle w:val="ListParagraph"/>
        <w:tabs>
          <w:tab w:val="left" w:pos="720"/>
        </w:tabs>
        <w:ind w:left="0"/>
        <w:jc w:val="both"/>
        <w:rPr>
          <w:rFonts w:ascii="Times New Roman" w:hAnsi="Times New Roman" w:cs="Times New Roman"/>
          <w:color w:val="FF0000"/>
        </w:rPr>
      </w:pPr>
    </w:p>
    <w:p w:rsidR="00EC0B21" w:rsidRDefault="00EC0B21" w:rsidP="005D54FB">
      <w:pPr>
        <w:pStyle w:val="ListParagraph"/>
        <w:shd w:val="clear" w:color="auto" w:fill="FFFFFF" w:themeFill="background1"/>
        <w:tabs>
          <w:tab w:val="left" w:pos="720"/>
        </w:tabs>
        <w:ind w:left="0"/>
        <w:jc w:val="both"/>
        <w:rPr>
          <w:rFonts w:ascii="Times New Roman" w:hAnsi="Times New Roman" w:cs="Times New Roman"/>
          <w:lang w:val="sr-Latn-CS"/>
        </w:rPr>
      </w:pPr>
    </w:p>
    <w:p w:rsidR="00594C09" w:rsidRPr="003915CB" w:rsidRDefault="00594C09" w:rsidP="005D54FB">
      <w:pPr>
        <w:pStyle w:val="ListParagraph"/>
        <w:shd w:val="clear" w:color="auto" w:fill="FFFFFF" w:themeFill="background1"/>
        <w:tabs>
          <w:tab w:val="left" w:pos="720"/>
        </w:tabs>
        <w:ind w:left="0"/>
        <w:jc w:val="both"/>
        <w:rPr>
          <w:rFonts w:ascii="Times New Roman" w:hAnsi="Times New Roman" w:cs="Times New Roman"/>
          <w:lang w:val="sr-Latn-CS"/>
        </w:rPr>
      </w:pPr>
    </w:p>
    <w:p w:rsidR="005D54FB" w:rsidRDefault="005D54FB" w:rsidP="005D54FB">
      <w:pPr>
        <w:pStyle w:val="ListParagraph"/>
        <w:shd w:val="clear" w:color="auto" w:fill="FFFFFF" w:themeFill="background1"/>
        <w:tabs>
          <w:tab w:val="left" w:pos="720"/>
        </w:tabs>
        <w:ind w:left="0"/>
        <w:jc w:val="right"/>
        <w:rPr>
          <w:rFonts w:ascii="Times New Roman" w:hAnsi="Times New Roman" w:cs="Times New Roman"/>
          <w:lang w:val="sr-Latn-CS"/>
        </w:rPr>
      </w:pPr>
    </w:p>
    <w:p w:rsidR="00A779B3" w:rsidRPr="008E2B5B" w:rsidRDefault="00A779B3" w:rsidP="005D54FB">
      <w:pPr>
        <w:pStyle w:val="ListParagraph"/>
        <w:shd w:val="clear" w:color="auto" w:fill="FFFFFF" w:themeFill="background1"/>
        <w:tabs>
          <w:tab w:val="left" w:pos="720"/>
        </w:tabs>
        <w:ind w:left="0"/>
        <w:jc w:val="right"/>
        <w:rPr>
          <w:b/>
          <w:bCs/>
          <w:sz w:val="22"/>
          <w:szCs w:val="22"/>
          <w:lang w:val="sr-Latn-CS"/>
        </w:rPr>
      </w:pPr>
      <w:r w:rsidRPr="003915CB">
        <w:rPr>
          <w:rFonts w:ascii="Times New Roman" w:hAnsi="Times New Roman" w:cs="Times New Roman"/>
          <w:lang w:val="sr-Latn-CS"/>
        </w:rPr>
        <w:tab/>
      </w:r>
      <w:r w:rsidRPr="003915CB">
        <w:rPr>
          <w:rFonts w:ascii="Times New Roman" w:hAnsi="Times New Roman" w:cs="Times New Roman"/>
          <w:lang w:val="sr-Latn-CS"/>
        </w:rPr>
        <w:tab/>
      </w:r>
      <w:r w:rsidRPr="008E2B5B">
        <w:rPr>
          <w:b/>
          <w:bCs/>
          <w:sz w:val="22"/>
          <w:szCs w:val="22"/>
          <w:lang w:val="sr-Latn-CS"/>
        </w:rPr>
        <w:t>ОБРАЗАЦ бр. 1</w:t>
      </w:r>
    </w:p>
    <w:p w:rsidR="00A779B3" w:rsidRPr="008E2B5B" w:rsidRDefault="00A779B3" w:rsidP="006E3FE4">
      <w:pPr>
        <w:jc w:val="center"/>
        <w:rPr>
          <w:rFonts w:ascii="Arial" w:hAnsi="Arial" w:cs="Arial"/>
          <w:b/>
          <w:bCs/>
          <w:lang w:val="sr-Latn-CS"/>
        </w:rPr>
      </w:pPr>
      <w:r w:rsidRPr="008E2B5B">
        <w:rPr>
          <w:rFonts w:ascii="Arial" w:hAnsi="Arial" w:cs="Arial"/>
          <w:b/>
          <w:bCs/>
          <w:lang w:val="sr-Latn-CS"/>
        </w:rPr>
        <w:t>ОБРАЗАЦ ПОНУДЕ</w:t>
      </w:r>
    </w:p>
    <w:p w:rsidR="00A779B3" w:rsidRPr="008E2B5B" w:rsidRDefault="00A779B3" w:rsidP="000C65C8">
      <w:pPr>
        <w:pStyle w:val="ListParagraph"/>
        <w:numPr>
          <w:ilvl w:val="0"/>
          <w:numId w:val="4"/>
        </w:numPr>
        <w:spacing w:after="200" w:line="276" w:lineRule="auto"/>
        <w:rPr>
          <w:b/>
          <w:bCs/>
          <w:sz w:val="22"/>
          <w:szCs w:val="22"/>
          <w:u w:val="single"/>
        </w:rPr>
      </w:pPr>
      <w:r w:rsidRPr="008E2B5B">
        <w:rPr>
          <w:b/>
          <w:bCs/>
          <w:sz w:val="22"/>
          <w:szCs w:val="22"/>
          <w:u w:val="single"/>
        </w:rPr>
        <w:t>ПОДАЦИ О ПОНУ</w:t>
      </w:r>
      <w:r w:rsidRPr="008E2B5B">
        <w:rPr>
          <w:b/>
          <w:bCs/>
          <w:sz w:val="22"/>
          <w:szCs w:val="22"/>
          <w:u w:val="single"/>
          <w:lang w:val="sr-Latn-CS"/>
        </w:rPr>
        <w:t xml:space="preserve">ЂАЧУ </w:t>
      </w:r>
    </w:p>
    <w:p w:rsidR="00A779B3" w:rsidRPr="008E2B5B" w:rsidRDefault="00A779B3" w:rsidP="006E3FE4">
      <w:pPr>
        <w:pStyle w:val="ListParagraph"/>
        <w:rPr>
          <w:b/>
          <w:bCs/>
          <w:sz w:val="22"/>
          <w:szCs w:val="22"/>
          <w:u w:val="single"/>
          <w:lang w:val="sr-Latn-CS"/>
        </w:rPr>
      </w:pPr>
    </w:p>
    <w:p w:rsidR="00A779B3" w:rsidRPr="008E2B5B" w:rsidRDefault="00A779B3" w:rsidP="006E3FE4">
      <w:pPr>
        <w:pStyle w:val="ListParagraph"/>
        <w:ind w:left="0"/>
        <w:rPr>
          <w:b/>
          <w:bCs/>
          <w:sz w:val="22"/>
          <w:szCs w:val="22"/>
          <w:u w:val="single"/>
          <w:lang w:val="sr-Latn-CS"/>
        </w:rPr>
      </w:pPr>
      <w:r w:rsidRPr="008E2B5B">
        <w:rPr>
          <w:b/>
          <w:bCs/>
          <w:sz w:val="22"/>
          <w:szCs w:val="22"/>
          <w:u w:val="single"/>
          <w:lang w:val="sr-Latn-CS"/>
        </w:rPr>
        <w:t xml:space="preserve">ПОДАЦИ О ПОДНОСИОЦУ ПОНУДЕ </w:t>
      </w:r>
      <w:r w:rsidRPr="008E2B5B">
        <w:rPr>
          <w:b/>
          <w:bCs/>
          <w:sz w:val="22"/>
          <w:szCs w:val="22"/>
          <w:u w:val="single"/>
        </w:rPr>
        <w:t>/</w:t>
      </w:r>
      <w:r w:rsidRPr="008E2B5B">
        <w:rPr>
          <w:b/>
          <w:bCs/>
          <w:sz w:val="22"/>
          <w:szCs w:val="22"/>
          <w:u w:val="single"/>
          <w:lang w:val="sr-Latn-CS"/>
        </w:rPr>
        <w:t>ВОДЕЋЕМ ЧЛАНУ ЗАЈЕДНИЧКЕ ПОНУДЕ</w:t>
      </w:r>
    </w:p>
    <w:p w:rsidR="00A779B3" w:rsidRPr="008E2B5B" w:rsidRDefault="00A779B3" w:rsidP="006E3FE4">
      <w:pPr>
        <w:pStyle w:val="ListParagraph"/>
        <w:ind w:left="0"/>
        <w:rPr>
          <w:b/>
          <w:bCs/>
          <w:sz w:val="22"/>
          <w:szCs w:val="22"/>
          <w:u w:val="single"/>
          <w:lang w:val="sr-Latn-CS"/>
        </w:rPr>
      </w:pPr>
    </w:p>
    <w:p w:rsidR="005D54FB" w:rsidRPr="008E2B5B" w:rsidRDefault="005D54FB" w:rsidP="006E3FE4">
      <w:pPr>
        <w:pStyle w:val="ListParagraph"/>
        <w:ind w:left="0"/>
        <w:rPr>
          <w:b/>
          <w:bCs/>
          <w:sz w:val="22"/>
          <w:szCs w:val="22"/>
          <w:u w:val="single"/>
        </w:rPr>
      </w:pPr>
    </w:p>
    <w:p w:rsidR="00020ACE" w:rsidRPr="008E2B5B" w:rsidRDefault="00020ACE" w:rsidP="006E3FE4">
      <w:pPr>
        <w:pStyle w:val="ListParagraph"/>
        <w:ind w:left="0"/>
        <w:rPr>
          <w:b/>
          <w:bCs/>
          <w:sz w:val="22"/>
          <w:szCs w:val="22"/>
          <w:u w:val="single"/>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50"/>
        <w:gridCol w:w="4698"/>
      </w:tblGrid>
      <w:tr w:rsidR="00A779B3" w:rsidRPr="008E2B5B">
        <w:tc>
          <w:tcPr>
            <w:tcW w:w="4050" w:type="dxa"/>
          </w:tcPr>
          <w:p w:rsidR="00A779B3" w:rsidRPr="008E2B5B" w:rsidRDefault="00A779B3" w:rsidP="00804325">
            <w:pPr>
              <w:pStyle w:val="ListParagraph"/>
              <w:ind w:left="0"/>
              <w:rPr>
                <w:sz w:val="22"/>
                <w:szCs w:val="22"/>
                <w:lang w:val="sr-Latn-CS"/>
              </w:rPr>
            </w:pPr>
            <w:r w:rsidRPr="008E2B5B">
              <w:rPr>
                <w:sz w:val="22"/>
                <w:szCs w:val="22"/>
                <w:lang w:val="sr-Latn-CS"/>
              </w:rPr>
              <w:t>Назив понуђача</w:t>
            </w:r>
            <w:r w:rsidRPr="008E2B5B">
              <w:rPr>
                <w:sz w:val="22"/>
                <w:szCs w:val="22"/>
              </w:rPr>
              <w:t>/</w:t>
            </w:r>
            <w:r w:rsidRPr="008E2B5B">
              <w:rPr>
                <w:sz w:val="22"/>
                <w:szCs w:val="22"/>
                <w:lang w:val="sr-Latn-CS"/>
              </w:rPr>
              <w:t>водећег члана  заједничке понуде</w:t>
            </w:r>
            <w:r w:rsidRPr="008E2B5B">
              <w:rPr>
                <w:sz w:val="22"/>
                <w:szCs w:val="22"/>
              </w:rPr>
              <w:t>:</w:t>
            </w:r>
          </w:p>
        </w:tc>
        <w:tc>
          <w:tcPr>
            <w:tcW w:w="4698" w:type="dxa"/>
          </w:tcPr>
          <w:p w:rsidR="00A779B3" w:rsidRPr="008E2B5B" w:rsidRDefault="00A779B3" w:rsidP="00804325">
            <w:pPr>
              <w:pStyle w:val="ListParagraph"/>
              <w:ind w:left="0"/>
              <w:rPr>
                <w:sz w:val="22"/>
                <w:szCs w:val="22"/>
                <w:lang w:val="sr-Latn-CS"/>
              </w:rPr>
            </w:pPr>
          </w:p>
        </w:tc>
      </w:tr>
      <w:tr w:rsidR="00A779B3" w:rsidRPr="008E2B5B" w:rsidTr="004D37B9">
        <w:trPr>
          <w:trHeight w:val="588"/>
        </w:trPr>
        <w:tc>
          <w:tcPr>
            <w:tcW w:w="4050" w:type="dxa"/>
            <w:tcBorders>
              <w:bottom w:val="single" w:sz="4" w:space="0" w:color="auto"/>
            </w:tcBorders>
          </w:tcPr>
          <w:p w:rsidR="00A779B3" w:rsidRPr="008E2B5B" w:rsidRDefault="00A779B3" w:rsidP="00804325">
            <w:pPr>
              <w:pStyle w:val="ListParagraph"/>
              <w:ind w:left="0"/>
              <w:rPr>
                <w:sz w:val="22"/>
                <w:szCs w:val="22"/>
                <w:lang w:val="sr-Latn-CS"/>
              </w:rPr>
            </w:pPr>
            <w:r w:rsidRPr="008E2B5B">
              <w:rPr>
                <w:sz w:val="22"/>
                <w:szCs w:val="22"/>
                <w:lang w:val="sr-Latn-CS"/>
              </w:rPr>
              <w:t>Седиште, адреса и поштански факс</w:t>
            </w:r>
          </w:p>
          <w:p w:rsidR="00A779B3" w:rsidRPr="008E2B5B" w:rsidRDefault="00A779B3" w:rsidP="00804325">
            <w:pPr>
              <w:pStyle w:val="ListParagraph"/>
              <w:ind w:left="0"/>
              <w:rPr>
                <w:sz w:val="22"/>
                <w:szCs w:val="22"/>
              </w:rPr>
            </w:pPr>
            <w:r w:rsidRPr="008E2B5B">
              <w:rPr>
                <w:sz w:val="22"/>
                <w:szCs w:val="22"/>
                <w:lang w:val="sr-Latn-CS"/>
              </w:rPr>
              <w:t>понуђача:</w:t>
            </w:r>
          </w:p>
        </w:tc>
        <w:tc>
          <w:tcPr>
            <w:tcW w:w="4698" w:type="dxa"/>
            <w:tcBorders>
              <w:bottom w:val="single" w:sz="4" w:space="0" w:color="auto"/>
            </w:tcBorders>
          </w:tcPr>
          <w:p w:rsidR="00A779B3" w:rsidRPr="008E2B5B" w:rsidRDefault="00A779B3" w:rsidP="00804325">
            <w:pPr>
              <w:pStyle w:val="ListParagraph"/>
              <w:ind w:left="0"/>
              <w:rPr>
                <w:sz w:val="22"/>
                <w:szCs w:val="22"/>
                <w:lang w:val="sr-Latn-CS"/>
              </w:rPr>
            </w:pPr>
          </w:p>
        </w:tc>
      </w:tr>
      <w:tr w:rsidR="004D37B9" w:rsidRPr="008E2B5B" w:rsidTr="004D37B9">
        <w:trPr>
          <w:trHeight w:val="504"/>
        </w:trPr>
        <w:tc>
          <w:tcPr>
            <w:tcW w:w="4050" w:type="dxa"/>
            <w:tcBorders>
              <w:top w:val="single" w:sz="4" w:space="0" w:color="auto"/>
            </w:tcBorders>
          </w:tcPr>
          <w:p w:rsidR="004D37B9" w:rsidRPr="008E2B5B" w:rsidRDefault="004D37B9" w:rsidP="00804325">
            <w:pPr>
              <w:pStyle w:val="ListParagraph"/>
              <w:ind w:left="0"/>
              <w:rPr>
                <w:sz w:val="22"/>
                <w:szCs w:val="22"/>
                <w:lang w:val="sr-Latn-CS"/>
              </w:rPr>
            </w:pPr>
            <w:r w:rsidRPr="008E2B5B">
              <w:rPr>
                <w:sz w:val="22"/>
                <w:szCs w:val="22"/>
              </w:rPr>
              <w:t>Датум регистрације у Регистру понуђача</w:t>
            </w:r>
          </w:p>
        </w:tc>
        <w:tc>
          <w:tcPr>
            <w:tcW w:w="4698" w:type="dxa"/>
            <w:tcBorders>
              <w:top w:val="single" w:sz="4" w:space="0" w:color="auto"/>
            </w:tcBorders>
          </w:tcPr>
          <w:p w:rsidR="004D37B9" w:rsidRPr="008E2B5B" w:rsidRDefault="004D37B9" w:rsidP="00804325">
            <w:pPr>
              <w:pStyle w:val="ListParagraph"/>
              <w:ind w:left="0"/>
              <w:rPr>
                <w:sz w:val="22"/>
                <w:szCs w:val="22"/>
                <w:lang w:val="sr-Latn-CS"/>
              </w:rPr>
            </w:pPr>
          </w:p>
        </w:tc>
      </w:tr>
      <w:tr w:rsidR="00A779B3" w:rsidRPr="008E2B5B">
        <w:trPr>
          <w:trHeight w:val="359"/>
        </w:trPr>
        <w:tc>
          <w:tcPr>
            <w:tcW w:w="4050" w:type="dxa"/>
          </w:tcPr>
          <w:p w:rsidR="00A779B3" w:rsidRPr="008E2B5B" w:rsidRDefault="00A779B3" w:rsidP="00804325">
            <w:pPr>
              <w:pStyle w:val="ListParagraph"/>
              <w:ind w:left="0"/>
              <w:rPr>
                <w:sz w:val="22"/>
                <w:szCs w:val="22"/>
                <w:lang w:val="sr-Latn-CS"/>
              </w:rPr>
            </w:pPr>
            <w:r w:rsidRPr="008E2B5B">
              <w:rPr>
                <w:sz w:val="22"/>
                <w:szCs w:val="22"/>
                <w:lang w:val="sr-Latn-CS"/>
              </w:rPr>
              <w:t>Овлашћена особа</w:t>
            </w:r>
          </w:p>
          <w:p w:rsidR="00A779B3" w:rsidRPr="008E2B5B" w:rsidRDefault="00A779B3" w:rsidP="00804325">
            <w:pPr>
              <w:pStyle w:val="ListParagraph"/>
              <w:ind w:left="0"/>
              <w:rPr>
                <w:sz w:val="22"/>
                <w:szCs w:val="22"/>
              </w:rPr>
            </w:pPr>
            <w:r w:rsidRPr="008E2B5B">
              <w:rPr>
                <w:sz w:val="22"/>
                <w:szCs w:val="22"/>
              </w:rPr>
              <w:t>(потписник уговора):</w:t>
            </w:r>
          </w:p>
          <w:p w:rsidR="00A779B3" w:rsidRPr="008E2B5B" w:rsidRDefault="00A779B3" w:rsidP="00804325">
            <w:pPr>
              <w:pStyle w:val="ListParagraph"/>
              <w:ind w:left="0"/>
              <w:rPr>
                <w:sz w:val="22"/>
                <w:szCs w:val="22"/>
              </w:rPr>
            </w:pPr>
          </w:p>
        </w:tc>
        <w:tc>
          <w:tcPr>
            <w:tcW w:w="4698" w:type="dxa"/>
          </w:tcPr>
          <w:p w:rsidR="00A779B3" w:rsidRPr="008E2B5B" w:rsidRDefault="00A779B3" w:rsidP="00804325">
            <w:pPr>
              <w:pStyle w:val="ListParagraph"/>
              <w:ind w:left="0"/>
              <w:rPr>
                <w:sz w:val="22"/>
                <w:szCs w:val="22"/>
                <w:lang w:val="sr-Latn-CS"/>
              </w:rPr>
            </w:pPr>
          </w:p>
        </w:tc>
      </w:tr>
      <w:tr w:rsidR="00A779B3" w:rsidRPr="008E2B5B">
        <w:trPr>
          <w:trHeight w:val="422"/>
        </w:trPr>
        <w:tc>
          <w:tcPr>
            <w:tcW w:w="4050" w:type="dxa"/>
          </w:tcPr>
          <w:p w:rsidR="00A779B3" w:rsidRPr="008E2B5B" w:rsidRDefault="00A779B3" w:rsidP="00804325">
            <w:pPr>
              <w:pStyle w:val="ListParagraph"/>
              <w:ind w:left="0"/>
              <w:rPr>
                <w:sz w:val="22"/>
                <w:szCs w:val="22"/>
                <w:lang w:val="sr-Latn-CS"/>
              </w:rPr>
            </w:pPr>
            <w:r w:rsidRPr="008E2B5B">
              <w:rPr>
                <w:sz w:val="22"/>
                <w:szCs w:val="22"/>
                <w:lang w:val="sr-Latn-CS"/>
              </w:rPr>
              <w:t>Особа за контакт:</w:t>
            </w:r>
          </w:p>
        </w:tc>
        <w:tc>
          <w:tcPr>
            <w:tcW w:w="4698" w:type="dxa"/>
          </w:tcPr>
          <w:p w:rsidR="00A779B3" w:rsidRPr="008E2B5B" w:rsidRDefault="00A779B3" w:rsidP="00804325">
            <w:pPr>
              <w:pStyle w:val="ListParagraph"/>
              <w:ind w:left="0"/>
              <w:rPr>
                <w:sz w:val="22"/>
                <w:szCs w:val="22"/>
                <w:lang w:val="sr-Latn-CS"/>
              </w:rPr>
            </w:pPr>
          </w:p>
        </w:tc>
      </w:tr>
      <w:tr w:rsidR="00A779B3" w:rsidRPr="008E2B5B">
        <w:trPr>
          <w:trHeight w:val="440"/>
        </w:trPr>
        <w:tc>
          <w:tcPr>
            <w:tcW w:w="4050" w:type="dxa"/>
          </w:tcPr>
          <w:p w:rsidR="00A779B3" w:rsidRPr="008E2B5B" w:rsidRDefault="00A779B3" w:rsidP="00804325">
            <w:pPr>
              <w:pStyle w:val="ListParagraph"/>
              <w:ind w:left="0"/>
              <w:rPr>
                <w:sz w:val="22"/>
                <w:szCs w:val="22"/>
                <w:lang w:val="sr-Latn-CS"/>
              </w:rPr>
            </w:pPr>
            <w:r w:rsidRPr="008E2B5B">
              <w:rPr>
                <w:sz w:val="22"/>
                <w:szCs w:val="22"/>
                <w:lang w:val="sr-Latn-CS"/>
              </w:rPr>
              <w:t>Број телефона:</w:t>
            </w:r>
          </w:p>
        </w:tc>
        <w:tc>
          <w:tcPr>
            <w:tcW w:w="4698" w:type="dxa"/>
          </w:tcPr>
          <w:p w:rsidR="00A779B3" w:rsidRPr="008E2B5B" w:rsidRDefault="00A779B3" w:rsidP="00804325">
            <w:pPr>
              <w:pStyle w:val="ListParagraph"/>
              <w:ind w:left="0"/>
              <w:rPr>
                <w:sz w:val="22"/>
                <w:szCs w:val="22"/>
                <w:lang w:val="sr-Latn-CS"/>
              </w:rPr>
            </w:pPr>
          </w:p>
        </w:tc>
      </w:tr>
      <w:tr w:rsidR="00A779B3" w:rsidRPr="008E2B5B">
        <w:trPr>
          <w:trHeight w:val="449"/>
        </w:trPr>
        <w:tc>
          <w:tcPr>
            <w:tcW w:w="4050" w:type="dxa"/>
          </w:tcPr>
          <w:p w:rsidR="00A779B3" w:rsidRPr="008E2B5B" w:rsidRDefault="00A779B3" w:rsidP="00804325">
            <w:pPr>
              <w:pStyle w:val="ListParagraph"/>
              <w:ind w:left="0"/>
              <w:rPr>
                <w:sz w:val="22"/>
                <w:szCs w:val="22"/>
                <w:lang w:val="sr-Latn-CS"/>
              </w:rPr>
            </w:pPr>
            <w:r w:rsidRPr="008E2B5B">
              <w:rPr>
                <w:sz w:val="22"/>
                <w:szCs w:val="22"/>
                <w:lang w:val="sr-Latn-CS"/>
              </w:rPr>
              <w:t>Број телефакса:</w:t>
            </w:r>
          </w:p>
        </w:tc>
        <w:tc>
          <w:tcPr>
            <w:tcW w:w="4698" w:type="dxa"/>
          </w:tcPr>
          <w:p w:rsidR="00A779B3" w:rsidRPr="008E2B5B" w:rsidRDefault="00A779B3" w:rsidP="00804325">
            <w:pPr>
              <w:pStyle w:val="ListParagraph"/>
              <w:ind w:left="0"/>
              <w:rPr>
                <w:sz w:val="22"/>
                <w:szCs w:val="22"/>
                <w:lang w:val="sr-Latn-CS"/>
              </w:rPr>
            </w:pPr>
          </w:p>
        </w:tc>
      </w:tr>
      <w:tr w:rsidR="00A779B3" w:rsidRPr="008E2B5B">
        <w:trPr>
          <w:trHeight w:val="431"/>
        </w:trPr>
        <w:tc>
          <w:tcPr>
            <w:tcW w:w="4050" w:type="dxa"/>
          </w:tcPr>
          <w:p w:rsidR="00A779B3" w:rsidRPr="008E2B5B" w:rsidRDefault="00A779B3" w:rsidP="00804325">
            <w:pPr>
              <w:pStyle w:val="ListParagraph"/>
              <w:ind w:left="0"/>
              <w:rPr>
                <w:sz w:val="22"/>
                <w:szCs w:val="22"/>
                <w:lang w:val="sr-Latn-CS"/>
              </w:rPr>
            </w:pPr>
            <w:r w:rsidRPr="008E2B5B">
              <w:rPr>
                <w:sz w:val="22"/>
                <w:szCs w:val="22"/>
                <w:lang w:val="sr-Latn-CS"/>
              </w:rPr>
              <w:t>Електронска пошта (Е-маил):</w:t>
            </w:r>
          </w:p>
        </w:tc>
        <w:tc>
          <w:tcPr>
            <w:tcW w:w="4698" w:type="dxa"/>
          </w:tcPr>
          <w:p w:rsidR="00A779B3" w:rsidRPr="008E2B5B" w:rsidRDefault="00A779B3" w:rsidP="00804325">
            <w:pPr>
              <w:pStyle w:val="ListParagraph"/>
              <w:ind w:left="0"/>
              <w:rPr>
                <w:sz w:val="22"/>
                <w:szCs w:val="22"/>
                <w:lang w:val="sr-Latn-CS"/>
              </w:rPr>
            </w:pPr>
          </w:p>
        </w:tc>
      </w:tr>
      <w:tr w:rsidR="00A779B3" w:rsidRPr="008E2B5B">
        <w:trPr>
          <w:trHeight w:val="350"/>
        </w:trPr>
        <w:tc>
          <w:tcPr>
            <w:tcW w:w="4050" w:type="dxa"/>
          </w:tcPr>
          <w:p w:rsidR="00A779B3" w:rsidRPr="008E2B5B" w:rsidRDefault="00A779B3" w:rsidP="00804325">
            <w:pPr>
              <w:pStyle w:val="ListParagraph"/>
              <w:ind w:left="0"/>
              <w:rPr>
                <w:sz w:val="22"/>
                <w:szCs w:val="22"/>
                <w:lang w:val="sr-Latn-CS"/>
              </w:rPr>
            </w:pPr>
            <w:r w:rsidRPr="008E2B5B">
              <w:rPr>
                <w:sz w:val="22"/>
                <w:szCs w:val="22"/>
                <w:lang w:val="sr-Latn-CS"/>
              </w:rPr>
              <w:t>Број текућег рачуна понуђача/водећег члана заједничке понуде и назив банке код које је отворен:</w:t>
            </w:r>
          </w:p>
        </w:tc>
        <w:tc>
          <w:tcPr>
            <w:tcW w:w="4698" w:type="dxa"/>
          </w:tcPr>
          <w:p w:rsidR="00A779B3" w:rsidRPr="008E2B5B" w:rsidRDefault="00A779B3" w:rsidP="00804325">
            <w:pPr>
              <w:pStyle w:val="ListParagraph"/>
              <w:ind w:left="0"/>
              <w:rPr>
                <w:sz w:val="22"/>
                <w:szCs w:val="22"/>
                <w:lang w:val="sr-Latn-CS"/>
              </w:rPr>
            </w:pPr>
          </w:p>
        </w:tc>
      </w:tr>
      <w:tr w:rsidR="00A779B3" w:rsidRPr="008E2B5B">
        <w:tc>
          <w:tcPr>
            <w:tcW w:w="4050" w:type="dxa"/>
          </w:tcPr>
          <w:p w:rsidR="00A779B3" w:rsidRPr="008E2B5B" w:rsidRDefault="00A779B3" w:rsidP="00804325">
            <w:pPr>
              <w:pStyle w:val="ListParagraph"/>
              <w:ind w:left="0"/>
              <w:rPr>
                <w:sz w:val="22"/>
                <w:szCs w:val="22"/>
                <w:lang w:val="sr-Latn-CS"/>
              </w:rPr>
            </w:pPr>
            <w:r w:rsidRPr="008E2B5B">
              <w:rPr>
                <w:sz w:val="22"/>
                <w:szCs w:val="22"/>
                <w:lang w:val="sr-Latn-CS"/>
              </w:rPr>
              <w:t>Порески идентификациони број</w:t>
            </w:r>
          </w:p>
          <w:p w:rsidR="00A779B3" w:rsidRPr="008E2B5B" w:rsidRDefault="00A779B3" w:rsidP="00804325">
            <w:pPr>
              <w:pStyle w:val="ListParagraph"/>
              <w:ind w:left="0"/>
              <w:rPr>
                <w:sz w:val="22"/>
                <w:szCs w:val="22"/>
                <w:lang w:val="sr-Latn-CS"/>
              </w:rPr>
            </w:pPr>
            <w:r w:rsidRPr="008E2B5B">
              <w:rPr>
                <w:sz w:val="22"/>
                <w:szCs w:val="22"/>
                <w:lang w:val="sr-Latn-CS"/>
              </w:rPr>
              <w:t>понуђача</w:t>
            </w:r>
            <w:r w:rsidRPr="008E2B5B">
              <w:rPr>
                <w:sz w:val="22"/>
                <w:szCs w:val="22"/>
              </w:rPr>
              <w:t>/</w:t>
            </w:r>
            <w:r w:rsidRPr="008E2B5B">
              <w:rPr>
                <w:sz w:val="22"/>
                <w:szCs w:val="22"/>
                <w:lang w:val="sr-Latn-CS"/>
              </w:rPr>
              <w:t>водећег члана заједничке понуде:</w:t>
            </w:r>
          </w:p>
        </w:tc>
        <w:tc>
          <w:tcPr>
            <w:tcW w:w="4698" w:type="dxa"/>
          </w:tcPr>
          <w:p w:rsidR="00A779B3" w:rsidRPr="008E2B5B" w:rsidRDefault="00A779B3" w:rsidP="00804325">
            <w:pPr>
              <w:pStyle w:val="ListParagraph"/>
              <w:ind w:left="0"/>
              <w:rPr>
                <w:sz w:val="22"/>
                <w:szCs w:val="22"/>
                <w:lang w:val="sr-Latn-CS"/>
              </w:rPr>
            </w:pPr>
          </w:p>
        </w:tc>
      </w:tr>
      <w:tr w:rsidR="00A779B3" w:rsidRPr="008E2B5B">
        <w:tc>
          <w:tcPr>
            <w:tcW w:w="4050" w:type="dxa"/>
          </w:tcPr>
          <w:p w:rsidR="00A779B3" w:rsidRPr="008E2B5B" w:rsidRDefault="00A779B3" w:rsidP="00804325">
            <w:pPr>
              <w:pStyle w:val="ListParagraph"/>
              <w:ind w:left="0"/>
              <w:rPr>
                <w:sz w:val="22"/>
                <w:szCs w:val="22"/>
                <w:lang w:val="sr-Latn-CS"/>
              </w:rPr>
            </w:pPr>
            <w:r w:rsidRPr="008E2B5B">
              <w:rPr>
                <w:sz w:val="22"/>
                <w:szCs w:val="22"/>
                <w:lang w:val="sr-Latn-CS"/>
              </w:rPr>
              <w:t>Матични број понуђача/водећег члана заједничке понуде:</w:t>
            </w:r>
          </w:p>
        </w:tc>
        <w:tc>
          <w:tcPr>
            <w:tcW w:w="4698" w:type="dxa"/>
          </w:tcPr>
          <w:p w:rsidR="00A779B3" w:rsidRPr="008E2B5B" w:rsidRDefault="00A779B3" w:rsidP="00804325">
            <w:pPr>
              <w:pStyle w:val="ListParagraph"/>
              <w:ind w:left="0"/>
              <w:rPr>
                <w:sz w:val="22"/>
                <w:szCs w:val="22"/>
                <w:lang w:val="sr-Latn-CS"/>
              </w:rPr>
            </w:pPr>
          </w:p>
        </w:tc>
      </w:tr>
    </w:tbl>
    <w:p w:rsidR="00A779B3" w:rsidRPr="008E2B5B" w:rsidRDefault="00A779B3" w:rsidP="006E3FE4">
      <w:pPr>
        <w:pStyle w:val="ListParagraph"/>
        <w:ind w:left="0"/>
        <w:rPr>
          <w:sz w:val="22"/>
          <w:szCs w:val="22"/>
          <w:lang w:val="sr-Latn-CS"/>
        </w:rPr>
      </w:pPr>
    </w:p>
    <w:p w:rsidR="005D54FB" w:rsidRPr="008E2B5B" w:rsidRDefault="005D54FB" w:rsidP="006E3FE4">
      <w:pPr>
        <w:pStyle w:val="ListParagraph"/>
        <w:ind w:left="0"/>
        <w:rPr>
          <w:sz w:val="22"/>
          <w:szCs w:val="22"/>
        </w:rPr>
      </w:pPr>
    </w:p>
    <w:p w:rsidR="00A779B3" w:rsidRPr="008E2B5B" w:rsidRDefault="00A779B3" w:rsidP="006E3FE4">
      <w:pPr>
        <w:pStyle w:val="ListParagraph"/>
        <w:ind w:left="0"/>
        <w:rPr>
          <w:i/>
          <w:sz w:val="22"/>
          <w:szCs w:val="22"/>
          <w:lang w:val="sr-Latn-CS"/>
        </w:rPr>
      </w:pPr>
      <w:r w:rsidRPr="008E2B5B">
        <w:rPr>
          <w:i/>
          <w:sz w:val="22"/>
          <w:szCs w:val="22"/>
          <w:lang w:val="sr-Latn-CS"/>
        </w:rPr>
        <w:t>Напомена: у случају подношења самосталне понуде у предметној табели попуњавају се подаци о подносиоцу понуде. У случају подношења заједничке понуде у предметној  табели попуњавају се подаци водећег члана заједничке понуде.</w:t>
      </w:r>
    </w:p>
    <w:p w:rsidR="00A779B3" w:rsidRPr="008E2B5B" w:rsidRDefault="00A779B3" w:rsidP="006E3FE4">
      <w:pPr>
        <w:pStyle w:val="ListParagraph"/>
        <w:rPr>
          <w:i/>
          <w:sz w:val="22"/>
          <w:szCs w:val="22"/>
          <w:lang w:val="sr-Latn-CS"/>
        </w:rPr>
      </w:pPr>
    </w:p>
    <w:p w:rsidR="00A779B3" w:rsidRPr="008E2B5B" w:rsidRDefault="00A779B3" w:rsidP="006E3FE4">
      <w:pPr>
        <w:pStyle w:val="ListParagraph"/>
        <w:rPr>
          <w:i/>
          <w:sz w:val="22"/>
          <w:szCs w:val="22"/>
          <w:lang w:val="sr-Latn-CS"/>
        </w:rPr>
      </w:pPr>
    </w:p>
    <w:p w:rsidR="005D54FB" w:rsidRDefault="005D54FB" w:rsidP="006E3FE4">
      <w:pPr>
        <w:pStyle w:val="ListParagraph"/>
        <w:rPr>
          <w:rFonts w:ascii="Times New Roman" w:hAnsi="Times New Roman" w:cs="Times New Roman"/>
          <w:lang w:val="sr-Latn-CS"/>
        </w:rPr>
      </w:pPr>
    </w:p>
    <w:p w:rsidR="005D54FB" w:rsidRDefault="005D54FB" w:rsidP="006E3FE4">
      <w:pPr>
        <w:pStyle w:val="ListParagraph"/>
        <w:rPr>
          <w:rFonts w:ascii="Times New Roman" w:hAnsi="Times New Roman" w:cs="Times New Roman"/>
          <w:lang w:val="sr-Latn-CS"/>
        </w:rPr>
      </w:pPr>
    </w:p>
    <w:p w:rsidR="005D54FB" w:rsidRDefault="005D54FB" w:rsidP="006E5FAE">
      <w:pPr>
        <w:rPr>
          <w:rFonts w:ascii="Times New Roman" w:hAnsi="Times New Roman" w:cs="Times New Roman"/>
        </w:rPr>
      </w:pPr>
    </w:p>
    <w:p w:rsidR="008E2B5B" w:rsidRDefault="008E2B5B" w:rsidP="006E5FAE">
      <w:pPr>
        <w:rPr>
          <w:rFonts w:ascii="Times New Roman" w:hAnsi="Times New Roman" w:cs="Times New Roman"/>
        </w:rPr>
      </w:pPr>
    </w:p>
    <w:p w:rsidR="008E2B5B" w:rsidRDefault="008E2B5B" w:rsidP="006E5FAE">
      <w:pPr>
        <w:rPr>
          <w:rFonts w:ascii="Times New Roman" w:hAnsi="Times New Roman" w:cs="Times New Roman"/>
        </w:rPr>
      </w:pPr>
    </w:p>
    <w:p w:rsidR="008E2B5B" w:rsidRPr="008E2B5B" w:rsidRDefault="008E2B5B" w:rsidP="006E5FAE">
      <w:pPr>
        <w:rPr>
          <w:rFonts w:ascii="Times New Roman" w:hAnsi="Times New Roman" w:cs="Times New Roman"/>
        </w:rPr>
      </w:pPr>
    </w:p>
    <w:p w:rsidR="00A779B3" w:rsidRPr="008E2B5B" w:rsidRDefault="00A779B3" w:rsidP="000C65C8">
      <w:pPr>
        <w:pStyle w:val="ListParagraph"/>
        <w:numPr>
          <w:ilvl w:val="0"/>
          <w:numId w:val="4"/>
        </w:numPr>
        <w:spacing w:after="200" w:line="276" w:lineRule="auto"/>
        <w:rPr>
          <w:b/>
          <w:bCs/>
          <w:sz w:val="22"/>
          <w:szCs w:val="22"/>
          <w:u w:val="single"/>
          <w:lang w:val="sr-Latn-CS"/>
        </w:rPr>
      </w:pPr>
      <w:r w:rsidRPr="008E2B5B">
        <w:rPr>
          <w:b/>
          <w:bCs/>
          <w:sz w:val="22"/>
          <w:szCs w:val="22"/>
          <w:u w:val="single"/>
          <w:lang w:val="sr-Latn-CS"/>
        </w:rPr>
        <w:t>ПОНУДУ ПОДНОСИМО:</w:t>
      </w:r>
    </w:p>
    <w:p w:rsidR="00A779B3" w:rsidRPr="008E2B5B" w:rsidRDefault="00A779B3" w:rsidP="006E3FE4">
      <w:pPr>
        <w:pStyle w:val="ListParagraph"/>
        <w:ind w:left="0"/>
        <w:rPr>
          <w:i/>
          <w:iCs/>
          <w:sz w:val="22"/>
          <w:szCs w:val="22"/>
          <w:lang w:val="sr-Latn-CS"/>
        </w:rPr>
      </w:pPr>
      <w:r w:rsidRPr="008E2B5B">
        <w:rPr>
          <w:i/>
          <w:iCs/>
          <w:sz w:val="22"/>
          <w:szCs w:val="22"/>
          <w:lang w:val="sr-Latn-CS"/>
        </w:rPr>
        <w:t>Заокружити а) или б) или в) и навести називе подизвођача и учесника у заједничкој понуди.</w:t>
      </w:r>
    </w:p>
    <w:p w:rsidR="00A779B3" w:rsidRPr="008E2B5B" w:rsidRDefault="00A779B3" w:rsidP="006E3FE4">
      <w:pPr>
        <w:pStyle w:val="ListParagraph"/>
        <w:ind w:left="1080"/>
        <w:rPr>
          <w:i/>
          <w:iCs/>
          <w:sz w:val="22"/>
          <w:szCs w:val="22"/>
          <w:lang w:val="sr-Latn-CS"/>
        </w:rPr>
      </w:pPr>
    </w:p>
    <w:p w:rsidR="00A779B3" w:rsidRPr="008E2B5B" w:rsidRDefault="00A779B3" w:rsidP="00DF1B33">
      <w:pPr>
        <w:pStyle w:val="ListParagraph"/>
        <w:spacing w:after="200" w:line="276" w:lineRule="auto"/>
        <w:ind w:left="0"/>
        <w:rPr>
          <w:sz w:val="22"/>
          <w:szCs w:val="22"/>
          <w:lang w:val="sr-Latn-CS"/>
        </w:rPr>
      </w:pPr>
      <w:r w:rsidRPr="008E2B5B">
        <w:rPr>
          <w:sz w:val="22"/>
          <w:szCs w:val="22"/>
        </w:rPr>
        <w:t>а) с</w:t>
      </w:r>
      <w:r w:rsidRPr="008E2B5B">
        <w:rPr>
          <w:sz w:val="22"/>
          <w:szCs w:val="22"/>
          <w:lang w:val="sr-Latn-CS"/>
        </w:rPr>
        <w:t xml:space="preserve">амостално          б) са подизвођачем/има и то:         </w:t>
      </w:r>
      <w:r w:rsidRPr="008E2B5B">
        <w:rPr>
          <w:sz w:val="22"/>
          <w:szCs w:val="22"/>
          <w:lang w:val="sr-Latn-CS"/>
        </w:rPr>
        <w:tab/>
      </w:r>
      <w:r w:rsidRPr="008E2B5B">
        <w:rPr>
          <w:sz w:val="22"/>
          <w:szCs w:val="22"/>
          <w:lang w:val="sr-Latn-CS"/>
        </w:rPr>
        <w:tab/>
        <w:t xml:space="preserve"> в) као заједничку понуду са:</w:t>
      </w:r>
    </w:p>
    <w:p w:rsidR="00A779B3" w:rsidRPr="008E2B5B" w:rsidRDefault="00A779B3" w:rsidP="006E3FE4">
      <w:pPr>
        <w:pStyle w:val="ListParagraph"/>
        <w:ind w:left="1440"/>
        <w:rPr>
          <w:sz w:val="22"/>
          <w:szCs w:val="22"/>
          <w:lang w:val="sr-Latn-CS"/>
        </w:rPr>
      </w:pPr>
      <w:r w:rsidRPr="008E2B5B">
        <w:rPr>
          <w:sz w:val="22"/>
          <w:szCs w:val="22"/>
          <w:lang w:val="sr-Latn-CS"/>
        </w:rPr>
        <w:t xml:space="preserve">              _______________________           </w:t>
      </w:r>
      <w:r w:rsidRPr="008E2B5B">
        <w:rPr>
          <w:sz w:val="22"/>
          <w:szCs w:val="22"/>
          <w:lang w:val="sr-Latn-CS"/>
        </w:rPr>
        <w:tab/>
      </w:r>
      <w:r w:rsidRPr="008E2B5B">
        <w:rPr>
          <w:sz w:val="22"/>
          <w:szCs w:val="22"/>
          <w:lang w:val="sr-Latn-CS"/>
        </w:rPr>
        <w:tab/>
        <w:t>________________________</w:t>
      </w:r>
    </w:p>
    <w:p w:rsidR="00A779B3" w:rsidRPr="008E2B5B" w:rsidRDefault="00A779B3" w:rsidP="006E3FE4">
      <w:pPr>
        <w:pStyle w:val="ListParagraph"/>
        <w:ind w:left="1440"/>
        <w:rPr>
          <w:sz w:val="22"/>
          <w:szCs w:val="22"/>
          <w:lang w:val="sr-Latn-CS"/>
        </w:rPr>
      </w:pPr>
      <w:r w:rsidRPr="008E2B5B">
        <w:rPr>
          <w:sz w:val="22"/>
          <w:szCs w:val="22"/>
          <w:lang w:val="sr-Latn-CS"/>
        </w:rPr>
        <w:t xml:space="preserve">              _______________________           </w:t>
      </w:r>
      <w:r w:rsidRPr="008E2B5B">
        <w:rPr>
          <w:sz w:val="22"/>
          <w:szCs w:val="22"/>
          <w:lang w:val="sr-Latn-CS"/>
        </w:rPr>
        <w:tab/>
      </w:r>
      <w:r w:rsidRPr="008E2B5B">
        <w:rPr>
          <w:sz w:val="22"/>
          <w:szCs w:val="22"/>
          <w:lang w:val="sr-Latn-CS"/>
        </w:rPr>
        <w:tab/>
        <w:t>________________________</w:t>
      </w:r>
    </w:p>
    <w:p w:rsidR="00A779B3" w:rsidRPr="008E2B5B" w:rsidRDefault="00A779B3" w:rsidP="006E3FE4">
      <w:pPr>
        <w:pStyle w:val="ListParagraph"/>
        <w:ind w:left="1440"/>
        <w:rPr>
          <w:sz w:val="22"/>
          <w:szCs w:val="22"/>
          <w:lang w:val="sr-Latn-CS"/>
        </w:rPr>
      </w:pPr>
      <w:r w:rsidRPr="008E2B5B">
        <w:rPr>
          <w:sz w:val="22"/>
          <w:szCs w:val="22"/>
          <w:lang w:val="sr-Latn-CS"/>
        </w:rPr>
        <w:t xml:space="preserve">              _______________________       </w:t>
      </w:r>
      <w:r w:rsidRPr="008E2B5B">
        <w:rPr>
          <w:sz w:val="22"/>
          <w:szCs w:val="22"/>
          <w:lang w:val="sr-Latn-CS"/>
        </w:rPr>
        <w:tab/>
      </w:r>
      <w:r w:rsidRPr="008E2B5B">
        <w:rPr>
          <w:sz w:val="22"/>
          <w:szCs w:val="22"/>
          <w:lang w:val="sr-Latn-CS"/>
        </w:rPr>
        <w:tab/>
        <w:t>________________________</w:t>
      </w:r>
    </w:p>
    <w:p w:rsidR="00A779B3" w:rsidRPr="008E2B5B" w:rsidRDefault="00A779B3" w:rsidP="00DF1B33">
      <w:pPr>
        <w:pStyle w:val="ListParagraph"/>
        <w:ind w:left="1440"/>
        <w:rPr>
          <w:sz w:val="22"/>
          <w:szCs w:val="22"/>
        </w:rPr>
      </w:pPr>
      <w:r w:rsidRPr="008E2B5B">
        <w:rPr>
          <w:sz w:val="22"/>
          <w:szCs w:val="22"/>
        </w:rPr>
        <w:t xml:space="preserve">               _______________________          </w:t>
      </w:r>
      <w:r w:rsidRPr="008E2B5B">
        <w:rPr>
          <w:sz w:val="22"/>
          <w:szCs w:val="22"/>
        </w:rPr>
        <w:tab/>
      </w:r>
      <w:r w:rsidRPr="008E2B5B">
        <w:rPr>
          <w:sz w:val="22"/>
          <w:szCs w:val="22"/>
        </w:rPr>
        <w:tab/>
        <w:t>________________________</w:t>
      </w:r>
    </w:p>
    <w:p w:rsidR="00A779B3" w:rsidRPr="008E2B5B" w:rsidRDefault="00A779B3" w:rsidP="00DF1B33">
      <w:pPr>
        <w:pStyle w:val="ListParagraph"/>
        <w:ind w:left="1440"/>
        <w:rPr>
          <w:sz w:val="22"/>
          <w:szCs w:val="22"/>
          <w:lang w:val="sr-Latn-CS"/>
        </w:rPr>
      </w:pPr>
      <w:r w:rsidRPr="008E2B5B">
        <w:rPr>
          <w:sz w:val="22"/>
          <w:szCs w:val="22"/>
        </w:rPr>
        <w:t xml:space="preserve">(навести називе и адресе свих подизвођача)        (навести називе и адресе свих </w:t>
      </w:r>
      <w:r w:rsidRPr="008E2B5B">
        <w:rPr>
          <w:sz w:val="22"/>
          <w:szCs w:val="22"/>
          <w:lang w:val="sr-Latn-CS"/>
        </w:rPr>
        <w:t xml:space="preserve">чланова заједничке понуде)  </w:t>
      </w:r>
      <w:r w:rsidRPr="008E2B5B">
        <w:rPr>
          <w:sz w:val="22"/>
          <w:szCs w:val="22"/>
          <w:lang w:val="sr-Latn-CS"/>
        </w:rPr>
        <w:tab/>
      </w:r>
      <w:r w:rsidRPr="008E2B5B">
        <w:rPr>
          <w:sz w:val="22"/>
          <w:szCs w:val="22"/>
          <w:lang w:val="sr-Latn-CS"/>
        </w:rPr>
        <w:tab/>
      </w:r>
    </w:p>
    <w:p w:rsidR="00EC0B21" w:rsidRPr="008E2B5B" w:rsidRDefault="00EC0B21" w:rsidP="00DF1B33">
      <w:pPr>
        <w:pStyle w:val="ListParagraph"/>
        <w:ind w:left="1440"/>
        <w:rPr>
          <w:sz w:val="22"/>
          <w:szCs w:val="22"/>
          <w:lang w:val="sr-Latn-CS"/>
        </w:rPr>
      </w:pPr>
    </w:p>
    <w:p w:rsidR="005D54FB" w:rsidRPr="008E2B5B" w:rsidRDefault="005D54FB" w:rsidP="00DF1B33">
      <w:pPr>
        <w:pStyle w:val="ListParagraph"/>
        <w:ind w:left="1440"/>
        <w:rPr>
          <w:sz w:val="22"/>
          <w:szCs w:val="22"/>
          <w:lang w:val="sr-Latn-CS"/>
        </w:rPr>
      </w:pPr>
    </w:p>
    <w:p w:rsidR="005D54FB" w:rsidRPr="008E2B5B" w:rsidRDefault="00A779B3" w:rsidP="005D54FB">
      <w:pPr>
        <w:pStyle w:val="ListParagraph"/>
        <w:numPr>
          <w:ilvl w:val="0"/>
          <w:numId w:val="4"/>
        </w:numPr>
        <w:spacing w:after="200" w:line="276" w:lineRule="auto"/>
        <w:rPr>
          <w:b/>
          <w:bCs/>
          <w:sz w:val="22"/>
          <w:szCs w:val="22"/>
          <w:lang w:val="sr-Latn-CS"/>
        </w:rPr>
      </w:pPr>
      <w:r w:rsidRPr="008E2B5B">
        <w:rPr>
          <w:b/>
          <w:bCs/>
          <w:sz w:val="22"/>
          <w:szCs w:val="22"/>
          <w:lang w:val="sr-Latn-CS"/>
        </w:rPr>
        <w:t>П</w:t>
      </w:r>
      <w:r w:rsidR="005D54FB" w:rsidRPr="008E2B5B">
        <w:rPr>
          <w:b/>
          <w:bCs/>
          <w:sz w:val="22"/>
          <w:szCs w:val="22"/>
          <w:lang w:val="sr-Latn-CS"/>
        </w:rPr>
        <w:t>O</w:t>
      </w:r>
      <w:r w:rsidR="005D54FB" w:rsidRPr="008E2B5B">
        <w:rPr>
          <w:b/>
          <w:bCs/>
          <w:sz w:val="22"/>
          <w:szCs w:val="22"/>
        </w:rPr>
        <w:t>ДАЦИ</w:t>
      </w:r>
      <w:r w:rsidR="004666F4">
        <w:rPr>
          <w:b/>
          <w:bCs/>
          <w:sz w:val="22"/>
          <w:szCs w:val="22"/>
          <w:lang w:val="sr-Cyrl-RS"/>
        </w:rPr>
        <w:t xml:space="preserve"> </w:t>
      </w:r>
      <w:r w:rsidR="005D54FB" w:rsidRPr="008E2B5B">
        <w:rPr>
          <w:b/>
          <w:bCs/>
          <w:sz w:val="22"/>
          <w:szCs w:val="22"/>
        </w:rPr>
        <w:t>ИЗ</w:t>
      </w:r>
      <w:r w:rsidR="004666F4">
        <w:rPr>
          <w:b/>
          <w:bCs/>
          <w:sz w:val="22"/>
          <w:szCs w:val="22"/>
          <w:lang w:val="sr-Cyrl-RS"/>
        </w:rPr>
        <w:t xml:space="preserve"> </w:t>
      </w:r>
      <w:r w:rsidR="005D54FB" w:rsidRPr="008E2B5B">
        <w:rPr>
          <w:b/>
          <w:bCs/>
          <w:sz w:val="22"/>
          <w:szCs w:val="22"/>
        </w:rPr>
        <w:t>ПОНУДЕ</w:t>
      </w:r>
      <w:r w:rsidRPr="008E2B5B">
        <w:rPr>
          <w:b/>
          <w:bCs/>
          <w:sz w:val="22"/>
          <w:szCs w:val="22"/>
          <w:lang w:val="sr-Latn-CS"/>
        </w:rPr>
        <w: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7"/>
        <w:gridCol w:w="4260"/>
      </w:tblGrid>
      <w:tr w:rsidR="00A779B3" w:rsidRPr="008E2B5B">
        <w:tc>
          <w:tcPr>
            <w:tcW w:w="5154" w:type="dxa"/>
            <w:vAlign w:val="center"/>
          </w:tcPr>
          <w:p w:rsidR="00A779B3" w:rsidRPr="008E2B5B" w:rsidRDefault="00A779B3" w:rsidP="007F54C3">
            <w:pPr>
              <w:tabs>
                <w:tab w:val="left" w:pos="598"/>
              </w:tabs>
              <w:spacing w:after="0" w:line="240" w:lineRule="auto"/>
              <w:rPr>
                <w:rFonts w:ascii="Arial" w:hAnsi="Arial" w:cs="Arial"/>
                <w:b/>
                <w:bCs/>
                <w:lang w:val="sr-Latn-CS"/>
              </w:rPr>
            </w:pPr>
            <w:r w:rsidRPr="008E2B5B">
              <w:rPr>
                <w:rFonts w:ascii="Arial" w:hAnsi="Arial" w:cs="Arial"/>
                <w:b/>
                <w:bCs/>
                <w:lang w:val="sr-Latn-CS"/>
              </w:rPr>
              <w:t>Опис услуге</w:t>
            </w:r>
          </w:p>
        </w:tc>
        <w:tc>
          <w:tcPr>
            <w:tcW w:w="4271" w:type="dxa"/>
          </w:tcPr>
          <w:p w:rsidR="00A779B3" w:rsidRPr="008E2B5B" w:rsidRDefault="00A779B3" w:rsidP="00E40812">
            <w:pPr>
              <w:pStyle w:val="ListParagraph"/>
              <w:tabs>
                <w:tab w:val="left" w:pos="598"/>
              </w:tabs>
              <w:ind w:left="0"/>
              <w:rPr>
                <w:b/>
                <w:bCs/>
                <w:sz w:val="22"/>
                <w:szCs w:val="22"/>
              </w:rPr>
            </w:pPr>
            <w:r w:rsidRPr="008E2B5B">
              <w:rPr>
                <w:b/>
                <w:bCs/>
                <w:sz w:val="22"/>
                <w:szCs w:val="22"/>
              </w:rPr>
              <w:t>Услуге пољочуварске службе</w:t>
            </w:r>
          </w:p>
        </w:tc>
      </w:tr>
      <w:tr w:rsidR="00A779B3" w:rsidRPr="008E2B5B">
        <w:tc>
          <w:tcPr>
            <w:tcW w:w="5154" w:type="dxa"/>
            <w:vAlign w:val="center"/>
          </w:tcPr>
          <w:p w:rsidR="00A779B3" w:rsidRPr="008E2B5B" w:rsidRDefault="00A779B3" w:rsidP="007F54C3">
            <w:pPr>
              <w:tabs>
                <w:tab w:val="left" w:pos="598"/>
              </w:tabs>
              <w:spacing w:after="0" w:line="240" w:lineRule="auto"/>
              <w:rPr>
                <w:rFonts w:ascii="Arial" w:hAnsi="Arial" w:cs="Arial"/>
                <w:b/>
                <w:bCs/>
                <w:lang w:val="sr-Cyrl-CS"/>
              </w:rPr>
            </w:pPr>
          </w:p>
          <w:p w:rsidR="00A779B3" w:rsidRPr="008E2B5B" w:rsidRDefault="00A779B3" w:rsidP="007F54C3">
            <w:pPr>
              <w:tabs>
                <w:tab w:val="left" w:pos="598"/>
              </w:tabs>
              <w:spacing w:after="0" w:line="240" w:lineRule="auto"/>
              <w:rPr>
                <w:rFonts w:ascii="Arial" w:hAnsi="Arial" w:cs="Arial"/>
                <w:b/>
                <w:bCs/>
                <w:lang w:val="sr-Cyrl-CS"/>
              </w:rPr>
            </w:pPr>
            <w:r w:rsidRPr="008E2B5B">
              <w:rPr>
                <w:rFonts w:ascii="Arial" w:hAnsi="Arial" w:cs="Arial"/>
                <w:b/>
                <w:bCs/>
                <w:lang w:val="sr-Cyrl-CS"/>
              </w:rPr>
              <w:t>Укупна цена услуге без ПДВ-а</w:t>
            </w:r>
          </w:p>
          <w:p w:rsidR="00A779B3" w:rsidRPr="008E2B5B" w:rsidRDefault="00A779B3" w:rsidP="007F54C3">
            <w:pPr>
              <w:tabs>
                <w:tab w:val="left" w:pos="598"/>
              </w:tabs>
              <w:spacing w:after="0" w:line="240" w:lineRule="auto"/>
              <w:rPr>
                <w:rFonts w:ascii="Arial" w:hAnsi="Arial" w:cs="Arial"/>
                <w:b/>
                <w:bCs/>
                <w:lang w:val="sr-Cyrl-CS"/>
              </w:rPr>
            </w:pPr>
          </w:p>
        </w:tc>
        <w:tc>
          <w:tcPr>
            <w:tcW w:w="4271" w:type="dxa"/>
          </w:tcPr>
          <w:p w:rsidR="00A779B3" w:rsidRPr="008E2B5B" w:rsidRDefault="00A779B3" w:rsidP="00E40812">
            <w:pPr>
              <w:pStyle w:val="ListParagraph"/>
              <w:tabs>
                <w:tab w:val="left" w:pos="598"/>
              </w:tabs>
              <w:ind w:left="0"/>
              <w:rPr>
                <w:b/>
                <w:bCs/>
                <w:sz w:val="22"/>
                <w:szCs w:val="22"/>
                <w:lang w:val="sr-Latn-CS"/>
              </w:rPr>
            </w:pPr>
          </w:p>
        </w:tc>
      </w:tr>
      <w:tr w:rsidR="00A779B3" w:rsidRPr="008E2B5B">
        <w:tc>
          <w:tcPr>
            <w:tcW w:w="5154" w:type="dxa"/>
            <w:vAlign w:val="center"/>
          </w:tcPr>
          <w:p w:rsidR="00A779B3" w:rsidRPr="008E2B5B" w:rsidRDefault="00A779B3" w:rsidP="001E1DF5">
            <w:pPr>
              <w:tabs>
                <w:tab w:val="left" w:pos="598"/>
              </w:tabs>
              <w:spacing w:after="0" w:line="240" w:lineRule="auto"/>
              <w:rPr>
                <w:rFonts w:ascii="Arial" w:hAnsi="Arial" w:cs="Arial"/>
                <w:b/>
                <w:bCs/>
                <w:lang w:val="sr-Cyrl-CS"/>
              </w:rPr>
            </w:pPr>
            <w:r w:rsidRPr="008E2B5B">
              <w:rPr>
                <w:rFonts w:ascii="Arial" w:hAnsi="Arial" w:cs="Arial"/>
                <w:b/>
                <w:bCs/>
                <w:lang w:val="sr-Cyrl-CS"/>
              </w:rPr>
              <w:t>Укупна цена услуге са ПДВ-ом</w:t>
            </w:r>
          </w:p>
          <w:p w:rsidR="00A779B3" w:rsidRPr="008E2B5B" w:rsidRDefault="00A779B3" w:rsidP="007F54C3">
            <w:pPr>
              <w:tabs>
                <w:tab w:val="left" w:pos="598"/>
              </w:tabs>
              <w:spacing w:after="0" w:line="240" w:lineRule="auto"/>
              <w:rPr>
                <w:rFonts w:ascii="Arial" w:hAnsi="Arial" w:cs="Arial"/>
                <w:b/>
                <w:bCs/>
                <w:color w:val="FF0000"/>
                <w:lang w:val="sr-Cyrl-CS"/>
              </w:rPr>
            </w:pPr>
          </w:p>
        </w:tc>
        <w:tc>
          <w:tcPr>
            <w:tcW w:w="4271" w:type="dxa"/>
          </w:tcPr>
          <w:p w:rsidR="00A779B3" w:rsidRPr="008E2B5B" w:rsidRDefault="00A779B3" w:rsidP="00E40812">
            <w:pPr>
              <w:pStyle w:val="ListParagraph"/>
              <w:tabs>
                <w:tab w:val="left" w:pos="598"/>
              </w:tabs>
              <w:ind w:left="0"/>
              <w:rPr>
                <w:b/>
                <w:bCs/>
                <w:sz w:val="22"/>
                <w:szCs w:val="22"/>
                <w:lang w:val="sr-Latn-CS"/>
              </w:rPr>
            </w:pPr>
          </w:p>
        </w:tc>
      </w:tr>
      <w:tr w:rsidR="00A779B3" w:rsidRPr="008E2B5B">
        <w:tc>
          <w:tcPr>
            <w:tcW w:w="5154" w:type="dxa"/>
            <w:vAlign w:val="center"/>
          </w:tcPr>
          <w:p w:rsidR="00A779B3" w:rsidRPr="008E2B5B" w:rsidRDefault="00A779B3" w:rsidP="007F54C3">
            <w:pPr>
              <w:tabs>
                <w:tab w:val="left" w:pos="598"/>
              </w:tabs>
              <w:spacing w:after="0" w:line="240" w:lineRule="auto"/>
              <w:rPr>
                <w:rFonts w:ascii="Arial" w:hAnsi="Arial" w:cs="Arial"/>
                <w:b/>
                <w:bCs/>
                <w:lang w:val="sr-Latn-CS"/>
              </w:rPr>
            </w:pPr>
            <w:r w:rsidRPr="008E2B5B">
              <w:rPr>
                <w:rFonts w:ascii="Arial" w:hAnsi="Arial" w:cs="Arial"/>
                <w:b/>
                <w:bCs/>
                <w:lang w:val="sr-Latn-CS"/>
              </w:rPr>
              <w:t>Начин плаћања:</w:t>
            </w:r>
          </w:p>
        </w:tc>
        <w:tc>
          <w:tcPr>
            <w:tcW w:w="4271" w:type="dxa"/>
          </w:tcPr>
          <w:p w:rsidR="00A779B3" w:rsidRPr="008E2B5B" w:rsidRDefault="00A779B3" w:rsidP="00804325">
            <w:pPr>
              <w:tabs>
                <w:tab w:val="left" w:pos="598"/>
              </w:tabs>
              <w:spacing w:after="0" w:line="240" w:lineRule="auto"/>
              <w:rPr>
                <w:rFonts w:ascii="Arial" w:hAnsi="Arial" w:cs="Arial"/>
                <w:b/>
                <w:bCs/>
                <w:lang w:val="sr-Latn-CS"/>
              </w:rPr>
            </w:pPr>
          </w:p>
          <w:p w:rsidR="00A779B3" w:rsidRPr="008E2B5B" w:rsidRDefault="00A779B3" w:rsidP="00804325">
            <w:pPr>
              <w:tabs>
                <w:tab w:val="left" w:pos="598"/>
              </w:tabs>
              <w:spacing w:after="0" w:line="240" w:lineRule="auto"/>
              <w:rPr>
                <w:rFonts w:ascii="Arial" w:hAnsi="Arial" w:cs="Arial"/>
                <w:b/>
                <w:bCs/>
                <w:lang w:val="sr-Latn-CS"/>
              </w:rPr>
            </w:pPr>
            <w:r w:rsidRPr="008E2B5B">
              <w:rPr>
                <w:rFonts w:ascii="Arial" w:hAnsi="Arial" w:cs="Arial"/>
                <w:b/>
                <w:bCs/>
                <w:lang w:val="sr-Latn-CS"/>
              </w:rPr>
              <w:t>у року од _________ дана од дана пријема фактуре</w:t>
            </w:r>
          </w:p>
        </w:tc>
      </w:tr>
      <w:tr w:rsidR="00A779B3" w:rsidRPr="008E2B5B">
        <w:tc>
          <w:tcPr>
            <w:tcW w:w="5154" w:type="dxa"/>
            <w:vAlign w:val="center"/>
          </w:tcPr>
          <w:p w:rsidR="00A779B3" w:rsidRPr="008E2B5B" w:rsidRDefault="00A779B3" w:rsidP="007F54C3">
            <w:pPr>
              <w:tabs>
                <w:tab w:val="left" w:pos="598"/>
              </w:tabs>
              <w:spacing w:after="0" w:line="240" w:lineRule="auto"/>
              <w:rPr>
                <w:rFonts w:ascii="Arial" w:hAnsi="Arial" w:cs="Arial"/>
                <w:b/>
                <w:bCs/>
                <w:lang w:val="sr-Latn-CS"/>
              </w:rPr>
            </w:pPr>
            <w:r w:rsidRPr="008E2B5B">
              <w:rPr>
                <w:rFonts w:ascii="Arial" w:hAnsi="Arial" w:cs="Arial"/>
                <w:b/>
                <w:bCs/>
                <w:lang w:val="sr-Latn-CS"/>
              </w:rPr>
              <w:t>Рок важења понуде:</w:t>
            </w:r>
          </w:p>
        </w:tc>
        <w:tc>
          <w:tcPr>
            <w:tcW w:w="4271" w:type="dxa"/>
          </w:tcPr>
          <w:p w:rsidR="00A779B3" w:rsidRPr="008E2B5B" w:rsidRDefault="00A779B3" w:rsidP="00804325">
            <w:pPr>
              <w:tabs>
                <w:tab w:val="left" w:pos="598"/>
              </w:tabs>
              <w:spacing w:after="0" w:line="240" w:lineRule="auto"/>
              <w:rPr>
                <w:rFonts w:ascii="Arial" w:hAnsi="Arial" w:cs="Arial"/>
                <w:b/>
                <w:bCs/>
                <w:lang w:val="sr-Latn-CS"/>
              </w:rPr>
            </w:pPr>
          </w:p>
          <w:p w:rsidR="00A779B3" w:rsidRPr="008E2B5B" w:rsidRDefault="00A779B3" w:rsidP="00804325">
            <w:pPr>
              <w:tabs>
                <w:tab w:val="left" w:pos="598"/>
              </w:tabs>
              <w:spacing w:after="0" w:line="240" w:lineRule="auto"/>
              <w:rPr>
                <w:rFonts w:ascii="Arial" w:hAnsi="Arial" w:cs="Arial"/>
                <w:b/>
                <w:bCs/>
                <w:lang w:val="sr-Latn-CS"/>
              </w:rPr>
            </w:pPr>
            <w:r w:rsidRPr="008E2B5B">
              <w:rPr>
                <w:rFonts w:ascii="Arial" w:hAnsi="Arial" w:cs="Arial"/>
                <w:b/>
                <w:bCs/>
                <w:lang w:val="sr-Latn-CS"/>
              </w:rPr>
              <w:t>___________ дана од дана закључења уговора</w:t>
            </w:r>
          </w:p>
        </w:tc>
      </w:tr>
    </w:tbl>
    <w:p w:rsidR="00A779B3" w:rsidRPr="008E2B5B" w:rsidRDefault="00A779B3" w:rsidP="006E3FE4">
      <w:pPr>
        <w:tabs>
          <w:tab w:val="left" w:pos="598"/>
        </w:tabs>
        <w:rPr>
          <w:rFonts w:ascii="Arial" w:hAnsi="Arial" w:cs="Arial"/>
          <w:lang w:val="sr-Latn-CS"/>
        </w:rPr>
      </w:pPr>
    </w:p>
    <w:p w:rsidR="00A779B3" w:rsidRPr="008E2B5B" w:rsidRDefault="00A779B3" w:rsidP="00F17533">
      <w:pPr>
        <w:tabs>
          <w:tab w:val="left" w:pos="598"/>
        </w:tabs>
        <w:spacing w:after="0"/>
        <w:jc w:val="both"/>
        <w:rPr>
          <w:rFonts w:ascii="Arial" w:hAnsi="Arial" w:cs="Arial"/>
          <w:i/>
          <w:iCs/>
          <w:lang w:val="sr-Latn-CS"/>
        </w:rPr>
      </w:pPr>
      <w:r w:rsidRPr="008E2B5B">
        <w:rPr>
          <w:rFonts w:ascii="Arial" w:hAnsi="Arial" w:cs="Arial"/>
          <w:b/>
          <w:bCs/>
          <w:i/>
          <w:iCs/>
          <w:lang w:val="sr-Latn-CS"/>
        </w:rPr>
        <w:t xml:space="preserve">Напомена: </w:t>
      </w:r>
      <w:r w:rsidRPr="008E2B5B">
        <w:rPr>
          <w:rFonts w:ascii="Arial" w:hAnsi="Arial" w:cs="Arial"/>
          <w:i/>
          <w:iCs/>
          <w:lang w:val="sr-Latn-CS"/>
        </w:rPr>
        <w:t>Образац понуде понуђач мора да попуни, овери печатом и потпише.</w:t>
      </w:r>
    </w:p>
    <w:p w:rsidR="00A779B3" w:rsidRPr="008E2B5B" w:rsidRDefault="00A779B3" w:rsidP="00F17533">
      <w:pPr>
        <w:tabs>
          <w:tab w:val="left" w:pos="598"/>
        </w:tabs>
        <w:spacing w:after="0"/>
        <w:jc w:val="both"/>
        <w:rPr>
          <w:rFonts w:ascii="Arial" w:hAnsi="Arial" w:cs="Arial"/>
          <w:i/>
          <w:iCs/>
          <w:lang w:val="sr-Latn-CS"/>
        </w:rPr>
      </w:pPr>
      <w:r w:rsidRPr="008E2B5B">
        <w:rPr>
          <w:rFonts w:ascii="Arial" w:hAnsi="Arial" w:cs="Arial"/>
          <w:i/>
          <w:iCs/>
          <w:lang w:val="sr-Latn-CS"/>
        </w:rPr>
        <w:t>Уколико понуђач наступа са групом понуђача образац попуњава, потписује и оверава печатом овлашћенипредставник групе понуђача.</w:t>
      </w:r>
    </w:p>
    <w:p w:rsidR="00A779B3" w:rsidRPr="008E2B5B" w:rsidRDefault="00A779B3" w:rsidP="006E3FE4">
      <w:pPr>
        <w:tabs>
          <w:tab w:val="left" w:pos="598"/>
        </w:tabs>
        <w:rPr>
          <w:rFonts w:ascii="Arial" w:hAnsi="Arial" w:cs="Arial"/>
          <w:i/>
          <w:iCs/>
          <w:lang w:val="sr-Latn-CS"/>
        </w:rPr>
      </w:pPr>
    </w:p>
    <w:p w:rsidR="00A779B3" w:rsidRPr="008E2B5B" w:rsidRDefault="00A779B3" w:rsidP="006E3FE4">
      <w:pPr>
        <w:tabs>
          <w:tab w:val="left" w:pos="598"/>
        </w:tabs>
        <w:rPr>
          <w:rFonts w:ascii="Arial" w:hAnsi="Arial" w:cs="Arial"/>
          <w:i/>
          <w:iCs/>
          <w:lang w:val="sr-Latn-CS"/>
        </w:rPr>
      </w:pPr>
    </w:p>
    <w:p w:rsidR="002A4C25" w:rsidRPr="008E2B5B" w:rsidRDefault="00A779B3" w:rsidP="007C2AB0">
      <w:pPr>
        <w:tabs>
          <w:tab w:val="left" w:pos="598"/>
          <w:tab w:val="left" w:pos="1386"/>
          <w:tab w:val="center" w:pos="4680"/>
        </w:tabs>
        <w:spacing w:after="100" w:afterAutospacing="1"/>
        <w:rPr>
          <w:rFonts w:ascii="Arial" w:hAnsi="Arial" w:cs="Arial"/>
        </w:rPr>
      </w:pPr>
      <w:r w:rsidRPr="008E2B5B">
        <w:rPr>
          <w:rFonts w:ascii="Arial" w:hAnsi="Arial" w:cs="Arial"/>
          <w:lang w:val="sr-Latn-CS"/>
        </w:rPr>
        <w:lastRenderedPageBreak/>
        <w:t xml:space="preserve">У ____________    </w:t>
      </w:r>
      <w:r w:rsidRPr="008E2B5B">
        <w:rPr>
          <w:rFonts w:ascii="Arial" w:hAnsi="Arial" w:cs="Arial"/>
          <w:lang w:val="sr-Latn-CS"/>
        </w:rPr>
        <w:tab/>
        <w:t>МП</w:t>
      </w:r>
      <w:r w:rsidRPr="008E2B5B">
        <w:rPr>
          <w:rFonts w:ascii="Arial" w:hAnsi="Arial" w:cs="Arial"/>
          <w:lang w:val="sr-Latn-CS"/>
        </w:rPr>
        <w:tab/>
      </w:r>
      <w:r w:rsidRPr="008E2B5B">
        <w:rPr>
          <w:rFonts w:ascii="Arial" w:hAnsi="Arial" w:cs="Arial"/>
          <w:lang w:val="sr-Latn-CS"/>
        </w:rPr>
        <w:tab/>
      </w:r>
      <w:r w:rsidRPr="008E2B5B">
        <w:rPr>
          <w:rFonts w:ascii="Arial" w:hAnsi="Arial" w:cs="Arial"/>
          <w:lang w:val="sr-Latn-CS"/>
        </w:rPr>
        <w:tab/>
        <w:t>________________</w:t>
      </w:r>
      <w:r w:rsidRPr="008E2B5B">
        <w:rPr>
          <w:rFonts w:ascii="Arial" w:hAnsi="Arial" w:cs="Arial"/>
          <w:lang w:val="sr-Latn-CS"/>
        </w:rPr>
        <w:tab/>
      </w:r>
      <w:r w:rsidRPr="008E2B5B">
        <w:rPr>
          <w:rFonts w:ascii="Arial" w:hAnsi="Arial" w:cs="Arial"/>
          <w:lang w:val="sr-Latn-CS"/>
        </w:rPr>
        <w:tab/>
      </w:r>
      <w:r w:rsidRPr="008E2B5B">
        <w:rPr>
          <w:rFonts w:ascii="Arial" w:hAnsi="Arial" w:cs="Arial"/>
          <w:lang w:val="sr-Latn-CS"/>
        </w:rPr>
        <w:tab/>
      </w:r>
      <w:r w:rsidRPr="008E2B5B">
        <w:rPr>
          <w:rFonts w:ascii="Arial" w:hAnsi="Arial" w:cs="Arial"/>
          <w:lang w:val="sr-Latn-CS"/>
        </w:rPr>
        <w:tab/>
        <w:t xml:space="preserve">                                                                                 Потпис овлашћеног лица</w:t>
      </w:r>
    </w:p>
    <w:p w:rsidR="007B6FFC" w:rsidRDefault="007B6FFC" w:rsidP="00672493">
      <w:pPr>
        <w:pStyle w:val="ListParagraph"/>
        <w:tabs>
          <w:tab w:val="left" w:pos="720"/>
        </w:tabs>
        <w:ind w:left="5760" w:firstLine="720"/>
        <w:jc w:val="both"/>
        <w:rPr>
          <w:rFonts w:ascii="Times New Roman" w:hAnsi="Times New Roman" w:cs="Times New Roman"/>
          <w:b/>
          <w:bCs/>
          <w:lang w:val="sr-Latn-CS"/>
        </w:rPr>
      </w:pPr>
    </w:p>
    <w:p w:rsidR="00963649" w:rsidRDefault="00963649" w:rsidP="00672493">
      <w:pPr>
        <w:pStyle w:val="ListParagraph"/>
        <w:tabs>
          <w:tab w:val="left" w:pos="720"/>
        </w:tabs>
        <w:ind w:left="5760" w:firstLine="720"/>
        <w:jc w:val="both"/>
        <w:rPr>
          <w:rFonts w:ascii="Times New Roman" w:hAnsi="Times New Roman" w:cs="Times New Roman"/>
          <w:b/>
          <w:bCs/>
          <w:lang w:val="sr-Latn-CS"/>
        </w:rPr>
      </w:pPr>
    </w:p>
    <w:p w:rsidR="00963649" w:rsidRDefault="00963649" w:rsidP="00672493">
      <w:pPr>
        <w:pStyle w:val="ListParagraph"/>
        <w:tabs>
          <w:tab w:val="left" w:pos="720"/>
        </w:tabs>
        <w:ind w:left="5760" w:firstLine="720"/>
        <w:jc w:val="both"/>
        <w:rPr>
          <w:rFonts w:ascii="Times New Roman" w:hAnsi="Times New Roman" w:cs="Times New Roman"/>
          <w:b/>
          <w:bCs/>
          <w:lang w:val="sr-Latn-CS"/>
        </w:rPr>
      </w:pPr>
    </w:p>
    <w:p w:rsidR="008E2B5B" w:rsidRDefault="008E2B5B" w:rsidP="00672493">
      <w:pPr>
        <w:pStyle w:val="ListParagraph"/>
        <w:tabs>
          <w:tab w:val="left" w:pos="720"/>
        </w:tabs>
        <w:ind w:left="5760" w:firstLine="720"/>
        <w:jc w:val="both"/>
        <w:rPr>
          <w:rFonts w:ascii="Times New Roman" w:hAnsi="Times New Roman" w:cs="Times New Roman"/>
          <w:b/>
          <w:bCs/>
          <w:lang w:val="sr-Latn-CS"/>
        </w:rPr>
      </w:pPr>
    </w:p>
    <w:p w:rsidR="008E2B5B" w:rsidRDefault="008E2B5B" w:rsidP="00672493">
      <w:pPr>
        <w:pStyle w:val="ListParagraph"/>
        <w:tabs>
          <w:tab w:val="left" w:pos="720"/>
        </w:tabs>
        <w:ind w:left="5760" w:firstLine="720"/>
        <w:jc w:val="both"/>
        <w:rPr>
          <w:rFonts w:ascii="Times New Roman" w:hAnsi="Times New Roman" w:cs="Times New Roman"/>
          <w:b/>
          <w:bCs/>
          <w:lang w:val="sr-Latn-CS"/>
        </w:rPr>
      </w:pPr>
    </w:p>
    <w:p w:rsidR="008E2B5B" w:rsidRDefault="008E2B5B" w:rsidP="00672493">
      <w:pPr>
        <w:pStyle w:val="ListParagraph"/>
        <w:tabs>
          <w:tab w:val="left" w:pos="720"/>
        </w:tabs>
        <w:ind w:left="5760" w:firstLine="720"/>
        <w:jc w:val="both"/>
        <w:rPr>
          <w:rFonts w:ascii="Times New Roman" w:hAnsi="Times New Roman" w:cs="Times New Roman"/>
          <w:b/>
          <w:bCs/>
          <w:lang w:val="sr-Latn-CS"/>
        </w:rPr>
      </w:pPr>
    </w:p>
    <w:p w:rsidR="008E2B5B" w:rsidRDefault="008E2B5B" w:rsidP="00672493">
      <w:pPr>
        <w:pStyle w:val="ListParagraph"/>
        <w:tabs>
          <w:tab w:val="left" w:pos="720"/>
        </w:tabs>
        <w:ind w:left="5760" w:firstLine="720"/>
        <w:jc w:val="both"/>
        <w:rPr>
          <w:rFonts w:ascii="Times New Roman" w:hAnsi="Times New Roman" w:cs="Times New Roman"/>
          <w:b/>
          <w:bCs/>
          <w:lang w:val="sr-Latn-CS"/>
        </w:rPr>
      </w:pPr>
    </w:p>
    <w:p w:rsidR="008E2B5B" w:rsidRPr="008E2B5B" w:rsidRDefault="008E2B5B" w:rsidP="00672493">
      <w:pPr>
        <w:pStyle w:val="ListParagraph"/>
        <w:tabs>
          <w:tab w:val="left" w:pos="720"/>
        </w:tabs>
        <w:ind w:left="5760" w:firstLine="720"/>
        <w:jc w:val="both"/>
        <w:rPr>
          <w:b/>
          <w:bCs/>
          <w:sz w:val="22"/>
          <w:szCs w:val="22"/>
          <w:lang w:val="sr-Latn-CS"/>
        </w:rPr>
      </w:pPr>
    </w:p>
    <w:p w:rsidR="00A779B3" w:rsidRPr="008E2B5B" w:rsidRDefault="00735CC8" w:rsidP="00735CC8">
      <w:pPr>
        <w:pStyle w:val="ListParagraph"/>
        <w:tabs>
          <w:tab w:val="left" w:pos="720"/>
        </w:tabs>
        <w:ind w:left="5760" w:firstLine="720"/>
        <w:jc w:val="both"/>
        <w:rPr>
          <w:b/>
          <w:bCs/>
          <w:sz w:val="22"/>
          <w:szCs w:val="22"/>
          <w:lang w:val="sr-Latn-CS"/>
        </w:rPr>
      </w:pPr>
      <w:r w:rsidRPr="008E2B5B">
        <w:rPr>
          <w:b/>
          <w:bCs/>
          <w:sz w:val="22"/>
          <w:szCs w:val="22"/>
          <w:lang w:val="sr-Latn-CS"/>
        </w:rPr>
        <w:t>ОБРАЗАЦ бр. 2</w:t>
      </w:r>
    </w:p>
    <w:p w:rsidR="00A779B3" w:rsidRPr="008E2B5B" w:rsidRDefault="00A779B3" w:rsidP="007F54C3">
      <w:pPr>
        <w:pStyle w:val="ListParagraph"/>
        <w:tabs>
          <w:tab w:val="left" w:pos="720"/>
        </w:tabs>
        <w:ind w:left="0"/>
        <w:jc w:val="both"/>
        <w:rPr>
          <w:b/>
          <w:bCs/>
          <w:sz w:val="22"/>
          <w:szCs w:val="22"/>
          <w:lang w:val="sr-Latn-CS"/>
        </w:rPr>
      </w:pPr>
    </w:p>
    <w:p w:rsidR="00A779B3" w:rsidRPr="008E2B5B" w:rsidRDefault="00A779B3" w:rsidP="007F54C3">
      <w:pPr>
        <w:pStyle w:val="ListParagraph"/>
        <w:tabs>
          <w:tab w:val="left" w:pos="720"/>
        </w:tabs>
        <w:ind w:left="0"/>
        <w:jc w:val="center"/>
        <w:rPr>
          <w:b/>
          <w:bCs/>
          <w:sz w:val="22"/>
          <w:szCs w:val="22"/>
          <w:lang w:val="sr-Latn-CS"/>
        </w:rPr>
      </w:pPr>
      <w:r w:rsidRPr="008E2B5B">
        <w:rPr>
          <w:b/>
          <w:bCs/>
          <w:sz w:val="22"/>
          <w:szCs w:val="22"/>
          <w:lang w:val="sr-Latn-CS"/>
        </w:rPr>
        <w:t>ОБРАЗАЦ СТРУКТУРЕ  ЦЕНЕ СА УПУТСТВОМ КАКО ДА СЕ ПОПУНИ</w:t>
      </w:r>
    </w:p>
    <w:p w:rsidR="00A779B3" w:rsidRPr="008E2B5B" w:rsidRDefault="00A779B3" w:rsidP="007F54C3">
      <w:pPr>
        <w:pStyle w:val="ListParagraph"/>
        <w:tabs>
          <w:tab w:val="left" w:pos="720"/>
        </w:tabs>
        <w:ind w:left="0"/>
        <w:jc w:val="center"/>
        <w:rPr>
          <w:b/>
          <w:bCs/>
          <w:sz w:val="22"/>
          <w:szCs w:val="22"/>
          <w:lang w:val="sr-Latn-CS"/>
        </w:rPr>
      </w:pPr>
    </w:p>
    <w:p w:rsidR="00A779B3" w:rsidRPr="008E2B5B" w:rsidRDefault="00A779B3" w:rsidP="007F54C3">
      <w:pPr>
        <w:pStyle w:val="ListParagraph"/>
        <w:tabs>
          <w:tab w:val="left" w:pos="720"/>
        </w:tabs>
        <w:ind w:left="0"/>
        <w:jc w:val="center"/>
        <w:rPr>
          <w:b/>
          <w:bCs/>
          <w:sz w:val="22"/>
          <w:szCs w:val="22"/>
          <w:lang w:val="sr-Latn-CS"/>
        </w:rPr>
      </w:pPr>
    </w:p>
    <w:p w:rsidR="00A779B3" w:rsidRPr="008E2B5B" w:rsidRDefault="00A779B3" w:rsidP="007F54C3">
      <w:pPr>
        <w:pStyle w:val="ListParagraph"/>
        <w:tabs>
          <w:tab w:val="left" w:pos="720"/>
        </w:tabs>
        <w:ind w:left="0"/>
        <w:jc w:val="center"/>
        <w:rPr>
          <w:b/>
          <w:bCs/>
          <w:sz w:val="22"/>
          <w:szCs w:val="22"/>
          <w:lang w:val="sr-Latn-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4320"/>
        <w:gridCol w:w="2520"/>
      </w:tblGrid>
      <w:tr w:rsidR="00A779B3" w:rsidRPr="008E2B5B">
        <w:trPr>
          <w:trHeight w:val="453"/>
        </w:trPr>
        <w:tc>
          <w:tcPr>
            <w:tcW w:w="1440" w:type="dxa"/>
          </w:tcPr>
          <w:p w:rsidR="00A779B3" w:rsidRPr="008E2B5B" w:rsidRDefault="00A779B3" w:rsidP="00300DFD">
            <w:pPr>
              <w:pStyle w:val="ListParagraph"/>
              <w:tabs>
                <w:tab w:val="left" w:pos="720"/>
              </w:tabs>
              <w:ind w:left="0"/>
              <w:jc w:val="center"/>
              <w:rPr>
                <w:b/>
                <w:bCs/>
                <w:sz w:val="22"/>
                <w:szCs w:val="22"/>
                <w:lang w:val="sr-Latn-CS"/>
              </w:rPr>
            </w:pPr>
            <w:r w:rsidRPr="008E2B5B">
              <w:rPr>
                <w:b/>
                <w:bCs/>
                <w:sz w:val="22"/>
                <w:szCs w:val="22"/>
                <w:lang w:val="sr-Latn-CS"/>
              </w:rPr>
              <w:t>1</w:t>
            </w:r>
          </w:p>
        </w:tc>
        <w:tc>
          <w:tcPr>
            <w:tcW w:w="4320" w:type="dxa"/>
          </w:tcPr>
          <w:p w:rsidR="00A779B3" w:rsidRPr="008E2B5B" w:rsidRDefault="00A779B3" w:rsidP="00300DFD">
            <w:pPr>
              <w:pStyle w:val="ListParagraph"/>
              <w:tabs>
                <w:tab w:val="left" w:pos="720"/>
              </w:tabs>
              <w:ind w:left="0"/>
              <w:jc w:val="center"/>
              <w:rPr>
                <w:b/>
                <w:bCs/>
                <w:sz w:val="22"/>
                <w:szCs w:val="22"/>
                <w:lang w:val="sr-Latn-CS"/>
              </w:rPr>
            </w:pPr>
            <w:r w:rsidRPr="008E2B5B">
              <w:rPr>
                <w:b/>
                <w:bCs/>
                <w:sz w:val="22"/>
                <w:szCs w:val="22"/>
                <w:lang w:val="sr-Latn-CS"/>
              </w:rPr>
              <w:t>2</w:t>
            </w:r>
          </w:p>
        </w:tc>
        <w:tc>
          <w:tcPr>
            <w:tcW w:w="2520" w:type="dxa"/>
          </w:tcPr>
          <w:p w:rsidR="00A779B3" w:rsidRPr="008E2B5B" w:rsidRDefault="00A779B3" w:rsidP="00300DFD">
            <w:pPr>
              <w:pStyle w:val="ListParagraph"/>
              <w:tabs>
                <w:tab w:val="left" w:pos="720"/>
              </w:tabs>
              <w:ind w:left="0"/>
              <w:jc w:val="center"/>
              <w:rPr>
                <w:b/>
                <w:bCs/>
                <w:sz w:val="22"/>
                <w:szCs w:val="22"/>
                <w:lang w:val="sr-Latn-CS"/>
              </w:rPr>
            </w:pPr>
            <w:r w:rsidRPr="008E2B5B">
              <w:rPr>
                <w:b/>
                <w:bCs/>
                <w:sz w:val="22"/>
                <w:szCs w:val="22"/>
                <w:lang w:val="sr-Latn-CS"/>
              </w:rPr>
              <w:t>3</w:t>
            </w:r>
          </w:p>
        </w:tc>
      </w:tr>
      <w:tr w:rsidR="00A779B3" w:rsidRPr="008E2B5B">
        <w:tc>
          <w:tcPr>
            <w:tcW w:w="1440" w:type="dxa"/>
          </w:tcPr>
          <w:p w:rsidR="00A779B3" w:rsidRPr="008E2B5B" w:rsidRDefault="00A779B3" w:rsidP="00300DFD">
            <w:pPr>
              <w:pStyle w:val="ListParagraph"/>
              <w:tabs>
                <w:tab w:val="left" w:pos="720"/>
              </w:tabs>
              <w:ind w:left="0"/>
              <w:jc w:val="center"/>
              <w:rPr>
                <w:b/>
                <w:bCs/>
                <w:sz w:val="22"/>
                <w:szCs w:val="22"/>
                <w:lang w:val="sr-Latn-CS"/>
              </w:rPr>
            </w:pPr>
            <w:r w:rsidRPr="008E2B5B">
              <w:rPr>
                <w:b/>
                <w:bCs/>
                <w:sz w:val="22"/>
                <w:szCs w:val="22"/>
                <w:lang w:val="sr-Latn-CS"/>
              </w:rPr>
              <w:t xml:space="preserve">Ред .бр. </w:t>
            </w:r>
          </w:p>
        </w:tc>
        <w:tc>
          <w:tcPr>
            <w:tcW w:w="4320" w:type="dxa"/>
          </w:tcPr>
          <w:p w:rsidR="00A779B3" w:rsidRPr="008E2B5B" w:rsidRDefault="00A779B3" w:rsidP="00300DFD">
            <w:pPr>
              <w:pStyle w:val="ListParagraph"/>
              <w:tabs>
                <w:tab w:val="left" w:pos="720"/>
              </w:tabs>
              <w:ind w:left="0"/>
              <w:jc w:val="center"/>
              <w:rPr>
                <w:b/>
                <w:bCs/>
                <w:color w:val="FF0000"/>
                <w:sz w:val="22"/>
                <w:szCs w:val="22"/>
              </w:rPr>
            </w:pPr>
            <w:r w:rsidRPr="008E2B5B">
              <w:rPr>
                <w:b/>
                <w:bCs/>
                <w:sz w:val="22"/>
                <w:szCs w:val="22"/>
              </w:rPr>
              <w:t>Услуге пољочуварске службе</w:t>
            </w:r>
          </w:p>
        </w:tc>
        <w:tc>
          <w:tcPr>
            <w:tcW w:w="2520" w:type="dxa"/>
          </w:tcPr>
          <w:p w:rsidR="00A779B3" w:rsidRPr="008E2B5B" w:rsidRDefault="00A779B3" w:rsidP="00300DFD">
            <w:pPr>
              <w:pStyle w:val="ListParagraph"/>
              <w:tabs>
                <w:tab w:val="left" w:pos="720"/>
              </w:tabs>
              <w:ind w:left="0"/>
              <w:jc w:val="center"/>
              <w:rPr>
                <w:b/>
                <w:bCs/>
                <w:sz w:val="22"/>
                <w:szCs w:val="22"/>
              </w:rPr>
            </w:pPr>
            <w:r w:rsidRPr="008E2B5B">
              <w:rPr>
                <w:b/>
                <w:bCs/>
                <w:sz w:val="22"/>
                <w:szCs w:val="22"/>
              </w:rPr>
              <w:t>Износ</w:t>
            </w:r>
          </w:p>
        </w:tc>
      </w:tr>
      <w:tr w:rsidR="00A779B3" w:rsidRPr="008E2B5B">
        <w:tc>
          <w:tcPr>
            <w:tcW w:w="1440" w:type="dxa"/>
          </w:tcPr>
          <w:p w:rsidR="00A779B3" w:rsidRPr="008E2B5B" w:rsidRDefault="00A779B3" w:rsidP="000C65C8">
            <w:pPr>
              <w:pStyle w:val="ListParagraph"/>
              <w:numPr>
                <w:ilvl w:val="0"/>
                <w:numId w:val="5"/>
              </w:numPr>
              <w:ind w:left="360"/>
              <w:jc w:val="center"/>
              <w:rPr>
                <w:sz w:val="22"/>
                <w:szCs w:val="22"/>
                <w:lang w:val="sr-Latn-CS"/>
              </w:rPr>
            </w:pPr>
          </w:p>
        </w:tc>
        <w:tc>
          <w:tcPr>
            <w:tcW w:w="4320" w:type="dxa"/>
          </w:tcPr>
          <w:p w:rsidR="00A779B3" w:rsidRPr="008E2B5B" w:rsidRDefault="00A779B3" w:rsidP="003C5938">
            <w:pPr>
              <w:pStyle w:val="ListParagraph"/>
              <w:tabs>
                <w:tab w:val="left" w:pos="720"/>
              </w:tabs>
              <w:ind w:left="0"/>
              <w:jc w:val="center"/>
              <w:rPr>
                <w:sz w:val="22"/>
                <w:szCs w:val="22"/>
                <w:lang w:val="sr-Latn-CS"/>
              </w:rPr>
            </w:pPr>
            <w:r w:rsidRPr="008E2B5B">
              <w:rPr>
                <w:sz w:val="22"/>
                <w:szCs w:val="22"/>
              </w:rPr>
              <w:t>Укупна цена услуге без ПДВ-а</w:t>
            </w:r>
          </w:p>
        </w:tc>
        <w:tc>
          <w:tcPr>
            <w:tcW w:w="2520" w:type="dxa"/>
          </w:tcPr>
          <w:p w:rsidR="00A779B3" w:rsidRPr="008E2B5B" w:rsidRDefault="00A779B3" w:rsidP="00300DFD">
            <w:pPr>
              <w:pStyle w:val="ListParagraph"/>
              <w:tabs>
                <w:tab w:val="left" w:pos="720"/>
              </w:tabs>
              <w:ind w:left="0"/>
              <w:jc w:val="center"/>
              <w:rPr>
                <w:sz w:val="22"/>
                <w:szCs w:val="22"/>
                <w:lang w:val="sr-Latn-CS"/>
              </w:rPr>
            </w:pPr>
          </w:p>
        </w:tc>
      </w:tr>
      <w:tr w:rsidR="00A779B3" w:rsidRPr="008E2B5B">
        <w:tc>
          <w:tcPr>
            <w:tcW w:w="1440" w:type="dxa"/>
          </w:tcPr>
          <w:p w:rsidR="00A779B3" w:rsidRPr="008E2B5B" w:rsidRDefault="00A779B3" w:rsidP="000C65C8">
            <w:pPr>
              <w:pStyle w:val="ListParagraph"/>
              <w:numPr>
                <w:ilvl w:val="0"/>
                <w:numId w:val="5"/>
              </w:numPr>
              <w:ind w:left="360"/>
              <w:jc w:val="center"/>
              <w:rPr>
                <w:sz w:val="22"/>
                <w:szCs w:val="22"/>
                <w:lang w:val="sr-Latn-CS"/>
              </w:rPr>
            </w:pPr>
          </w:p>
        </w:tc>
        <w:tc>
          <w:tcPr>
            <w:tcW w:w="4320" w:type="dxa"/>
          </w:tcPr>
          <w:p w:rsidR="00A779B3" w:rsidRPr="008E2B5B" w:rsidRDefault="00A779B3" w:rsidP="003C5938">
            <w:pPr>
              <w:pStyle w:val="ListParagraph"/>
              <w:tabs>
                <w:tab w:val="left" w:pos="720"/>
              </w:tabs>
              <w:ind w:left="0"/>
              <w:jc w:val="center"/>
              <w:rPr>
                <w:sz w:val="22"/>
                <w:szCs w:val="22"/>
              </w:rPr>
            </w:pPr>
            <w:r w:rsidRPr="008E2B5B">
              <w:rPr>
                <w:sz w:val="22"/>
                <w:szCs w:val="22"/>
              </w:rPr>
              <w:t xml:space="preserve">20 % </w:t>
            </w:r>
            <w:r w:rsidRPr="008E2B5B">
              <w:rPr>
                <w:sz w:val="22"/>
                <w:szCs w:val="22"/>
                <w:lang w:val="sr-Latn-CS"/>
              </w:rPr>
              <w:t>ПДВ</w:t>
            </w:r>
          </w:p>
        </w:tc>
        <w:tc>
          <w:tcPr>
            <w:tcW w:w="2520" w:type="dxa"/>
          </w:tcPr>
          <w:p w:rsidR="00A779B3" w:rsidRPr="008E2B5B" w:rsidRDefault="00A779B3" w:rsidP="00300DFD">
            <w:pPr>
              <w:pStyle w:val="ListParagraph"/>
              <w:tabs>
                <w:tab w:val="left" w:pos="720"/>
              </w:tabs>
              <w:ind w:left="0"/>
              <w:jc w:val="center"/>
              <w:rPr>
                <w:sz w:val="22"/>
                <w:szCs w:val="22"/>
                <w:lang w:val="sr-Latn-CS"/>
              </w:rPr>
            </w:pPr>
          </w:p>
        </w:tc>
      </w:tr>
      <w:tr w:rsidR="00A779B3" w:rsidRPr="008E2B5B">
        <w:tc>
          <w:tcPr>
            <w:tcW w:w="1440" w:type="dxa"/>
          </w:tcPr>
          <w:p w:rsidR="00A779B3" w:rsidRPr="008E2B5B" w:rsidRDefault="00A779B3" w:rsidP="000C65C8">
            <w:pPr>
              <w:pStyle w:val="ListParagraph"/>
              <w:numPr>
                <w:ilvl w:val="0"/>
                <w:numId w:val="5"/>
              </w:numPr>
              <w:ind w:left="360"/>
              <w:jc w:val="center"/>
              <w:rPr>
                <w:sz w:val="22"/>
                <w:szCs w:val="22"/>
                <w:lang w:val="sr-Latn-CS"/>
              </w:rPr>
            </w:pPr>
          </w:p>
        </w:tc>
        <w:tc>
          <w:tcPr>
            <w:tcW w:w="4320" w:type="dxa"/>
            <w:vAlign w:val="center"/>
          </w:tcPr>
          <w:p w:rsidR="00A779B3" w:rsidRPr="008E2B5B" w:rsidRDefault="00A779B3" w:rsidP="003C5938">
            <w:pPr>
              <w:tabs>
                <w:tab w:val="left" w:pos="598"/>
              </w:tabs>
              <w:spacing w:after="0" w:line="240" w:lineRule="auto"/>
              <w:jc w:val="center"/>
              <w:rPr>
                <w:rFonts w:ascii="Arial" w:hAnsi="Arial" w:cs="Arial"/>
                <w:lang w:val="sr-Cyrl-CS"/>
              </w:rPr>
            </w:pPr>
            <w:r w:rsidRPr="008E2B5B">
              <w:rPr>
                <w:rFonts w:ascii="Arial" w:hAnsi="Arial" w:cs="Arial"/>
                <w:lang w:val="sr-Cyrl-CS"/>
              </w:rPr>
              <w:t>Укупна цена услуге са ПДВ-ом</w:t>
            </w:r>
          </w:p>
        </w:tc>
        <w:tc>
          <w:tcPr>
            <w:tcW w:w="2520" w:type="dxa"/>
          </w:tcPr>
          <w:p w:rsidR="00A779B3" w:rsidRPr="008E2B5B" w:rsidRDefault="00A779B3" w:rsidP="00300DFD">
            <w:pPr>
              <w:pStyle w:val="ListParagraph"/>
              <w:tabs>
                <w:tab w:val="left" w:pos="720"/>
              </w:tabs>
              <w:ind w:left="0"/>
              <w:jc w:val="center"/>
              <w:rPr>
                <w:sz w:val="22"/>
                <w:szCs w:val="22"/>
                <w:lang w:val="sr-Latn-CS"/>
              </w:rPr>
            </w:pPr>
          </w:p>
        </w:tc>
      </w:tr>
    </w:tbl>
    <w:p w:rsidR="00A779B3" w:rsidRPr="008E2B5B" w:rsidRDefault="00A779B3" w:rsidP="007F54C3">
      <w:pPr>
        <w:pStyle w:val="ListParagraph"/>
        <w:tabs>
          <w:tab w:val="left" w:pos="720"/>
        </w:tabs>
        <w:ind w:left="0"/>
        <w:jc w:val="center"/>
        <w:rPr>
          <w:sz w:val="22"/>
          <w:szCs w:val="22"/>
          <w:lang w:val="sr-Latn-CS"/>
        </w:rPr>
      </w:pPr>
    </w:p>
    <w:p w:rsidR="00A779B3" w:rsidRPr="008E2B5B" w:rsidRDefault="00A779B3" w:rsidP="006E3FE4">
      <w:pPr>
        <w:tabs>
          <w:tab w:val="left" w:pos="598"/>
        </w:tabs>
        <w:rPr>
          <w:rFonts w:ascii="Arial" w:hAnsi="Arial" w:cs="Arial"/>
          <w:lang w:val="sr-Latn-CS"/>
        </w:rPr>
      </w:pPr>
    </w:p>
    <w:p w:rsidR="00A779B3" w:rsidRPr="008E2B5B" w:rsidRDefault="00A779B3" w:rsidP="006E3FE4">
      <w:pPr>
        <w:tabs>
          <w:tab w:val="left" w:pos="598"/>
        </w:tabs>
        <w:spacing w:after="0"/>
        <w:rPr>
          <w:rFonts w:ascii="Arial" w:hAnsi="Arial" w:cs="Arial"/>
          <w:lang w:val="sr-Latn-CS"/>
        </w:rPr>
      </w:pPr>
    </w:p>
    <w:p w:rsidR="00A779B3" w:rsidRPr="008E2B5B" w:rsidRDefault="00A779B3" w:rsidP="00CA3310">
      <w:pPr>
        <w:tabs>
          <w:tab w:val="left" w:pos="598"/>
          <w:tab w:val="left" w:pos="1386"/>
          <w:tab w:val="center" w:pos="4680"/>
        </w:tabs>
        <w:spacing w:after="100" w:afterAutospacing="1"/>
        <w:rPr>
          <w:rFonts w:ascii="Arial" w:hAnsi="Arial" w:cs="Arial"/>
          <w:lang w:val="sr-Latn-CS"/>
        </w:rPr>
      </w:pPr>
      <w:r w:rsidRPr="008E2B5B">
        <w:rPr>
          <w:rFonts w:ascii="Arial" w:hAnsi="Arial" w:cs="Arial"/>
          <w:lang w:val="sr-Latn-CS"/>
        </w:rPr>
        <w:t xml:space="preserve">             У ____________    </w:t>
      </w:r>
      <w:r w:rsidRPr="008E2B5B">
        <w:rPr>
          <w:rFonts w:ascii="Arial" w:hAnsi="Arial" w:cs="Arial"/>
          <w:lang w:val="sr-Latn-CS"/>
        </w:rPr>
        <w:tab/>
        <w:t>МП</w:t>
      </w:r>
      <w:r w:rsidRPr="008E2B5B">
        <w:rPr>
          <w:rFonts w:ascii="Arial" w:hAnsi="Arial" w:cs="Arial"/>
          <w:lang w:val="sr-Latn-CS"/>
        </w:rPr>
        <w:tab/>
      </w:r>
      <w:r w:rsidRPr="008E2B5B">
        <w:rPr>
          <w:rFonts w:ascii="Arial" w:hAnsi="Arial" w:cs="Arial"/>
          <w:lang w:val="sr-Latn-CS"/>
        </w:rPr>
        <w:tab/>
      </w:r>
      <w:r w:rsidRPr="008E2B5B">
        <w:rPr>
          <w:rFonts w:ascii="Arial" w:hAnsi="Arial" w:cs="Arial"/>
          <w:lang w:val="sr-Latn-CS"/>
        </w:rPr>
        <w:tab/>
        <w:t>________________</w:t>
      </w:r>
      <w:r w:rsidRPr="008E2B5B">
        <w:rPr>
          <w:rFonts w:ascii="Arial" w:hAnsi="Arial" w:cs="Arial"/>
          <w:lang w:val="sr-Latn-CS"/>
        </w:rPr>
        <w:tab/>
      </w:r>
      <w:r w:rsidRPr="008E2B5B">
        <w:rPr>
          <w:rFonts w:ascii="Arial" w:hAnsi="Arial" w:cs="Arial"/>
          <w:lang w:val="sr-Latn-CS"/>
        </w:rPr>
        <w:tab/>
      </w:r>
      <w:r w:rsidRPr="008E2B5B">
        <w:rPr>
          <w:rFonts w:ascii="Arial" w:hAnsi="Arial" w:cs="Arial"/>
          <w:lang w:val="sr-Latn-CS"/>
        </w:rPr>
        <w:tab/>
      </w:r>
      <w:r w:rsidRPr="008E2B5B">
        <w:rPr>
          <w:rFonts w:ascii="Arial" w:hAnsi="Arial" w:cs="Arial"/>
          <w:lang w:val="sr-Latn-CS"/>
        </w:rPr>
        <w:tab/>
        <w:t xml:space="preserve">                                                                                      Потпис овлашћеног лица</w:t>
      </w:r>
    </w:p>
    <w:p w:rsidR="00A779B3" w:rsidRPr="008E2B5B" w:rsidRDefault="00A779B3" w:rsidP="00CA3310">
      <w:pPr>
        <w:tabs>
          <w:tab w:val="left" w:pos="598"/>
          <w:tab w:val="left" w:pos="1386"/>
          <w:tab w:val="center" w:pos="4680"/>
        </w:tabs>
        <w:spacing w:after="0"/>
        <w:rPr>
          <w:rFonts w:ascii="Arial" w:hAnsi="Arial" w:cs="Arial"/>
          <w:i/>
          <w:iCs/>
          <w:lang w:val="sr-Latn-CS"/>
        </w:rPr>
      </w:pPr>
      <w:r w:rsidRPr="008E2B5B">
        <w:rPr>
          <w:rFonts w:ascii="Arial" w:hAnsi="Arial" w:cs="Arial"/>
          <w:i/>
          <w:iCs/>
          <w:lang w:val="sr-Latn-CS"/>
        </w:rPr>
        <w:t>Образац структуре цене понуђач мора да попуни, овери печатом и потпише.</w:t>
      </w:r>
    </w:p>
    <w:p w:rsidR="00A779B3" w:rsidRPr="008E2B5B" w:rsidRDefault="00A779B3" w:rsidP="00CA3310">
      <w:pPr>
        <w:tabs>
          <w:tab w:val="left" w:pos="598"/>
          <w:tab w:val="left" w:pos="1386"/>
          <w:tab w:val="center" w:pos="4680"/>
        </w:tabs>
        <w:spacing w:after="0"/>
        <w:rPr>
          <w:rFonts w:ascii="Arial" w:hAnsi="Arial" w:cs="Arial"/>
          <w:i/>
          <w:iCs/>
          <w:lang w:val="sr-Latn-CS"/>
        </w:rPr>
      </w:pPr>
      <w:r w:rsidRPr="008E2B5B">
        <w:rPr>
          <w:rFonts w:ascii="Arial" w:hAnsi="Arial" w:cs="Arial"/>
          <w:i/>
          <w:iCs/>
          <w:lang w:val="sr-Latn-CS"/>
        </w:rPr>
        <w:t>Уколико понуђачи подносе заједничку понуду, Образац структуре цене потписује и оверава водећи члан заједничке понуде.</w:t>
      </w:r>
    </w:p>
    <w:p w:rsidR="00A779B3" w:rsidRPr="008E2B5B" w:rsidRDefault="00A779B3" w:rsidP="00CA3310">
      <w:pPr>
        <w:tabs>
          <w:tab w:val="left" w:pos="598"/>
          <w:tab w:val="left" w:pos="1386"/>
          <w:tab w:val="center" w:pos="4680"/>
        </w:tabs>
        <w:spacing w:after="0"/>
        <w:rPr>
          <w:rFonts w:ascii="Arial" w:hAnsi="Arial" w:cs="Arial"/>
          <w:i/>
          <w:iCs/>
          <w:lang w:val="sr-Latn-CS"/>
        </w:rPr>
      </w:pPr>
    </w:p>
    <w:p w:rsidR="00A779B3" w:rsidRPr="008E2B5B" w:rsidRDefault="00A779B3" w:rsidP="00CA3310">
      <w:pPr>
        <w:tabs>
          <w:tab w:val="left" w:pos="598"/>
          <w:tab w:val="left" w:pos="1386"/>
          <w:tab w:val="center" w:pos="4680"/>
        </w:tabs>
        <w:spacing w:after="0"/>
        <w:rPr>
          <w:rFonts w:ascii="Arial" w:hAnsi="Arial" w:cs="Arial"/>
          <w:b/>
          <w:bCs/>
          <w:lang w:val="sr-Latn-CS"/>
        </w:rPr>
      </w:pPr>
    </w:p>
    <w:p w:rsidR="00A779B3" w:rsidRPr="008E2B5B" w:rsidRDefault="00A779B3" w:rsidP="00CA3310">
      <w:pPr>
        <w:tabs>
          <w:tab w:val="left" w:pos="598"/>
          <w:tab w:val="left" w:pos="1386"/>
          <w:tab w:val="center" w:pos="4680"/>
        </w:tabs>
        <w:spacing w:after="0"/>
        <w:rPr>
          <w:rFonts w:ascii="Arial" w:hAnsi="Arial" w:cs="Arial"/>
          <w:b/>
          <w:bCs/>
          <w:lang w:val="sr-Latn-CS"/>
        </w:rPr>
      </w:pPr>
    </w:p>
    <w:p w:rsidR="00A779B3" w:rsidRPr="008E2B5B" w:rsidRDefault="00A779B3" w:rsidP="00CA3310">
      <w:pPr>
        <w:tabs>
          <w:tab w:val="left" w:pos="598"/>
          <w:tab w:val="left" w:pos="1386"/>
          <w:tab w:val="center" w:pos="4680"/>
        </w:tabs>
        <w:spacing w:after="0"/>
        <w:rPr>
          <w:rFonts w:ascii="Arial" w:hAnsi="Arial" w:cs="Arial"/>
          <w:b/>
          <w:bCs/>
          <w:lang w:val="sr-Latn-CS"/>
        </w:rPr>
      </w:pPr>
      <w:r w:rsidRPr="008E2B5B">
        <w:rPr>
          <w:rFonts w:ascii="Arial" w:hAnsi="Arial" w:cs="Arial"/>
          <w:b/>
          <w:bCs/>
          <w:lang w:val="sr-Latn-CS"/>
        </w:rPr>
        <w:t>Упутство како да се попуни Образац структуре цене</w:t>
      </w:r>
    </w:p>
    <w:p w:rsidR="00A779B3" w:rsidRPr="008E2B5B" w:rsidRDefault="00A779B3" w:rsidP="00CA3310">
      <w:pPr>
        <w:tabs>
          <w:tab w:val="left" w:pos="598"/>
          <w:tab w:val="left" w:pos="1386"/>
          <w:tab w:val="center" w:pos="4680"/>
        </w:tabs>
        <w:spacing w:after="0"/>
        <w:rPr>
          <w:rFonts w:ascii="Arial" w:hAnsi="Arial" w:cs="Arial"/>
          <w:b/>
          <w:bCs/>
          <w:color w:val="FF0000"/>
          <w:lang w:val="sr-Latn-CS"/>
        </w:rPr>
      </w:pPr>
    </w:p>
    <w:p w:rsidR="00A779B3" w:rsidRPr="008E2B5B" w:rsidRDefault="00A779B3" w:rsidP="00CA3310">
      <w:pPr>
        <w:tabs>
          <w:tab w:val="left" w:pos="598"/>
          <w:tab w:val="left" w:pos="1386"/>
          <w:tab w:val="center" w:pos="4680"/>
        </w:tabs>
        <w:spacing w:after="0"/>
        <w:rPr>
          <w:rFonts w:ascii="Arial" w:hAnsi="Arial" w:cs="Arial"/>
          <w:lang w:val="sr-Latn-CS"/>
        </w:rPr>
      </w:pPr>
      <w:r w:rsidRPr="008E2B5B">
        <w:rPr>
          <w:rFonts w:ascii="Arial" w:hAnsi="Arial" w:cs="Arial"/>
          <w:lang w:val="sr-Latn-CS"/>
        </w:rPr>
        <w:t>Образац структуре цене понуђачи попуњавају према следећем упутству:</w:t>
      </w:r>
    </w:p>
    <w:p w:rsidR="00A779B3" w:rsidRPr="008E2B5B" w:rsidRDefault="00A779B3" w:rsidP="00CA3310">
      <w:pPr>
        <w:tabs>
          <w:tab w:val="left" w:pos="598"/>
          <w:tab w:val="left" w:pos="1386"/>
          <w:tab w:val="center" w:pos="4680"/>
        </w:tabs>
        <w:spacing w:after="0"/>
        <w:rPr>
          <w:rFonts w:ascii="Arial" w:hAnsi="Arial" w:cs="Arial"/>
          <w:lang w:val="sr-Latn-CS"/>
        </w:rPr>
      </w:pPr>
    </w:p>
    <w:p w:rsidR="00A779B3" w:rsidRPr="008E2B5B" w:rsidRDefault="00A779B3" w:rsidP="00CA3310">
      <w:pPr>
        <w:tabs>
          <w:tab w:val="left" w:pos="598"/>
          <w:tab w:val="left" w:pos="1386"/>
          <w:tab w:val="center" w:pos="4680"/>
        </w:tabs>
        <w:spacing w:after="0"/>
        <w:rPr>
          <w:rFonts w:ascii="Arial" w:hAnsi="Arial" w:cs="Arial"/>
          <w:lang w:val="sr-Latn-CS"/>
        </w:rPr>
      </w:pPr>
      <w:r w:rsidRPr="008E2B5B">
        <w:rPr>
          <w:rFonts w:ascii="Arial" w:hAnsi="Arial" w:cs="Arial"/>
          <w:lang w:val="sr-Latn-CS"/>
        </w:rPr>
        <w:t xml:space="preserve">У реду под 1. исказати </w:t>
      </w:r>
      <w:r w:rsidRPr="008E2B5B">
        <w:rPr>
          <w:rFonts w:ascii="Arial" w:hAnsi="Arial" w:cs="Arial"/>
          <w:lang w:val="sr-Cyrl-CS"/>
        </w:rPr>
        <w:t>укупну цену услуге без ПДВ-а</w:t>
      </w:r>
      <w:r w:rsidRPr="008E2B5B">
        <w:rPr>
          <w:rFonts w:ascii="Arial" w:hAnsi="Arial" w:cs="Arial"/>
          <w:lang w:val="sr-Latn-CS"/>
        </w:rPr>
        <w:t xml:space="preserve"> у динарима</w:t>
      </w:r>
    </w:p>
    <w:p w:rsidR="00A779B3" w:rsidRPr="008E2B5B" w:rsidRDefault="00A779B3" w:rsidP="00CA3310">
      <w:pPr>
        <w:tabs>
          <w:tab w:val="left" w:pos="598"/>
          <w:tab w:val="left" w:pos="1386"/>
          <w:tab w:val="center" w:pos="4680"/>
        </w:tabs>
        <w:spacing w:after="0"/>
        <w:rPr>
          <w:rFonts w:ascii="Arial" w:hAnsi="Arial" w:cs="Arial"/>
          <w:lang w:val="sr-Latn-CS"/>
        </w:rPr>
      </w:pPr>
      <w:r w:rsidRPr="008E2B5B">
        <w:rPr>
          <w:rFonts w:ascii="Arial" w:hAnsi="Arial" w:cs="Arial"/>
          <w:lang w:val="sr-Latn-CS"/>
        </w:rPr>
        <w:t>У реду под 2. исказати износ ПДВ-а у динарима</w:t>
      </w:r>
    </w:p>
    <w:p w:rsidR="00A779B3" w:rsidRPr="008E2B5B" w:rsidRDefault="00A779B3" w:rsidP="00CA3310">
      <w:pPr>
        <w:tabs>
          <w:tab w:val="left" w:pos="598"/>
          <w:tab w:val="left" w:pos="1386"/>
          <w:tab w:val="center" w:pos="4680"/>
        </w:tabs>
        <w:spacing w:after="0"/>
        <w:rPr>
          <w:rFonts w:ascii="Arial" w:hAnsi="Arial" w:cs="Arial"/>
          <w:lang w:val="sr-Latn-CS"/>
        </w:rPr>
      </w:pPr>
      <w:r w:rsidRPr="008E2B5B">
        <w:rPr>
          <w:rFonts w:ascii="Arial" w:hAnsi="Arial" w:cs="Arial"/>
          <w:lang w:val="sr-Latn-CS"/>
        </w:rPr>
        <w:t xml:space="preserve">У реду под 3. исказати </w:t>
      </w:r>
      <w:r w:rsidRPr="008E2B5B">
        <w:rPr>
          <w:rFonts w:ascii="Arial" w:hAnsi="Arial" w:cs="Arial"/>
          <w:lang w:val="sr-Cyrl-CS"/>
        </w:rPr>
        <w:t>укупну цену услуге са</w:t>
      </w:r>
      <w:r w:rsidRPr="008E2B5B">
        <w:rPr>
          <w:rFonts w:ascii="Arial" w:hAnsi="Arial" w:cs="Arial"/>
          <w:lang w:val="sr-Latn-CS"/>
        </w:rPr>
        <w:t xml:space="preserve"> ПДВ-</w:t>
      </w:r>
      <w:r w:rsidRPr="008E2B5B">
        <w:rPr>
          <w:rFonts w:ascii="Arial" w:hAnsi="Arial" w:cs="Arial"/>
          <w:lang w:val="sr-Cyrl-CS"/>
        </w:rPr>
        <w:t>ом</w:t>
      </w:r>
      <w:r w:rsidRPr="008E2B5B">
        <w:rPr>
          <w:rFonts w:ascii="Arial" w:hAnsi="Arial" w:cs="Arial"/>
          <w:lang w:val="sr-Latn-CS"/>
        </w:rPr>
        <w:t xml:space="preserve"> у динарима</w:t>
      </w:r>
    </w:p>
    <w:p w:rsidR="00A779B3" w:rsidRPr="008E2B5B" w:rsidRDefault="00A779B3" w:rsidP="00CA3310">
      <w:pPr>
        <w:tabs>
          <w:tab w:val="left" w:pos="598"/>
        </w:tabs>
        <w:spacing w:after="0"/>
        <w:rPr>
          <w:rFonts w:ascii="Arial" w:hAnsi="Arial" w:cs="Arial"/>
          <w:i/>
          <w:iCs/>
          <w:lang w:val="sr-Latn-CS"/>
        </w:rPr>
      </w:pPr>
    </w:p>
    <w:p w:rsidR="00A779B3" w:rsidRPr="008E2B5B" w:rsidRDefault="00A779B3" w:rsidP="00CA3310">
      <w:pPr>
        <w:tabs>
          <w:tab w:val="left" w:pos="598"/>
        </w:tabs>
        <w:spacing w:after="0"/>
        <w:rPr>
          <w:rFonts w:ascii="Arial" w:hAnsi="Arial" w:cs="Arial"/>
          <w:i/>
          <w:iCs/>
          <w:lang w:val="sr-Latn-CS"/>
        </w:rPr>
      </w:pPr>
    </w:p>
    <w:p w:rsidR="00A779B3" w:rsidRPr="003915CB" w:rsidRDefault="00A779B3" w:rsidP="00CA3310">
      <w:pPr>
        <w:spacing w:after="0"/>
        <w:jc w:val="both"/>
        <w:rPr>
          <w:rFonts w:ascii="Times New Roman" w:hAnsi="Times New Roman" w:cs="Times New Roman"/>
          <w:i/>
          <w:iCs/>
          <w:sz w:val="24"/>
          <w:szCs w:val="24"/>
          <w:lang w:val="sr-Latn-CS"/>
        </w:rPr>
      </w:pPr>
    </w:p>
    <w:p w:rsidR="00A779B3" w:rsidRPr="003915CB" w:rsidRDefault="00A779B3" w:rsidP="00CA3310">
      <w:pPr>
        <w:spacing w:after="0"/>
        <w:jc w:val="both"/>
        <w:rPr>
          <w:rFonts w:ascii="Times New Roman" w:hAnsi="Times New Roman" w:cs="Times New Roman"/>
          <w:i/>
          <w:iCs/>
          <w:sz w:val="24"/>
          <w:szCs w:val="24"/>
          <w:lang w:val="sr-Latn-CS"/>
        </w:rPr>
      </w:pPr>
      <w:r w:rsidRPr="003915CB">
        <w:rPr>
          <w:rFonts w:ascii="Times New Roman" w:hAnsi="Times New Roman" w:cs="Times New Roman"/>
          <w:i/>
          <w:iCs/>
          <w:sz w:val="24"/>
          <w:szCs w:val="24"/>
          <w:lang w:val="sr-Latn-CS"/>
        </w:rPr>
        <w:tab/>
      </w:r>
    </w:p>
    <w:p w:rsidR="00A779B3" w:rsidRPr="003915CB" w:rsidRDefault="00A779B3" w:rsidP="00CA3310">
      <w:pPr>
        <w:spacing w:after="0"/>
        <w:jc w:val="both"/>
        <w:rPr>
          <w:rFonts w:ascii="Times New Roman" w:hAnsi="Times New Roman" w:cs="Times New Roman"/>
          <w:i/>
          <w:iCs/>
          <w:sz w:val="24"/>
          <w:szCs w:val="24"/>
          <w:lang w:val="sr-Latn-CS"/>
        </w:rPr>
      </w:pPr>
    </w:p>
    <w:p w:rsidR="00A779B3" w:rsidRPr="003915CB" w:rsidRDefault="00A779B3" w:rsidP="00CA3310">
      <w:pPr>
        <w:spacing w:after="0"/>
        <w:jc w:val="both"/>
        <w:rPr>
          <w:rFonts w:ascii="Times New Roman" w:hAnsi="Times New Roman" w:cs="Times New Roman"/>
          <w:i/>
          <w:iCs/>
          <w:sz w:val="24"/>
          <w:szCs w:val="24"/>
          <w:lang w:val="sr-Latn-CS"/>
        </w:rPr>
      </w:pPr>
    </w:p>
    <w:p w:rsidR="00A779B3" w:rsidRPr="003915CB" w:rsidRDefault="00A779B3" w:rsidP="00CA3310">
      <w:pPr>
        <w:spacing w:after="0"/>
        <w:jc w:val="both"/>
        <w:rPr>
          <w:rFonts w:ascii="Times New Roman" w:hAnsi="Times New Roman" w:cs="Times New Roman"/>
          <w:i/>
          <w:iCs/>
          <w:sz w:val="24"/>
          <w:szCs w:val="24"/>
          <w:lang w:val="sr-Latn-CS"/>
        </w:rPr>
      </w:pPr>
    </w:p>
    <w:p w:rsidR="00A779B3" w:rsidRDefault="00A779B3" w:rsidP="00CA3310">
      <w:pPr>
        <w:spacing w:after="0"/>
        <w:jc w:val="both"/>
        <w:rPr>
          <w:rFonts w:ascii="Times New Roman" w:hAnsi="Times New Roman" w:cs="Times New Roman"/>
          <w:i/>
          <w:iCs/>
          <w:sz w:val="24"/>
          <w:szCs w:val="24"/>
        </w:rPr>
      </w:pPr>
    </w:p>
    <w:p w:rsidR="00735CC8" w:rsidRDefault="00735CC8" w:rsidP="00CA3310">
      <w:pPr>
        <w:spacing w:after="0"/>
        <w:jc w:val="both"/>
        <w:rPr>
          <w:rFonts w:ascii="Times New Roman" w:hAnsi="Times New Roman" w:cs="Times New Roman"/>
          <w:i/>
          <w:iCs/>
          <w:sz w:val="24"/>
          <w:szCs w:val="24"/>
        </w:rPr>
      </w:pPr>
    </w:p>
    <w:p w:rsidR="00735CC8" w:rsidRPr="003915CB" w:rsidRDefault="00735CC8" w:rsidP="00CA3310">
      <w:pPr>
        <w:spacing w:after="0"/>
        <w:jc w:val="both"/>
        <w:rPr>
          <w:rFonts w:ascii="Times New Roman" w:hAnsi="Times New Roman" w:cs="Times New Roman"/>
          <w:i/>
          <w:iCs/>
          <w:sz w:val="24"/>
          <w:szCs w:val="24"/>
        </w:rPr>
      </w:pPr>
    </w:p>
    <w:p w:rsidR="00A779B3" w:rsidRDefault="00A779B3" w:rsidP="00CA3310">
      <w:pPr>
        <w:spacing w:after="0"/>
        <w:jc w:val="both"/>
        <w:rPr>
          <w:rFonts w:ascii="Times New Roman" w:hAnsi="Times New Roman" w:cs="Times New Roman"/>
          <w:i/>
          <w:iCs/>
          <w:sz w:val="24"/>
          <w:szCs w:val="24"/>
        </w:rPr>
      </w:pPr>
    </w:p>
    <w:p w:rsidR="008E2B5B" w:rsidRPr="008E2B5B" w:rsidRDefault="008E2B5B" w:rsidP="00CA3310">
      <w:pPr>
        <w:spacing w:after="0"/>
        <w:jc w:val="both"/>
        <w:rPr>
          <w:rFonts w:ascii="Times New Roman" w:hAnsi="Times New Roman" w:cs="Times New Roman"/>
          <w:i/>
          <w:iCs/>
          <w:sz w:val="24"/>
          <w:szCs w:val="24"/>
        </w:rPr>
      </w:pPr>
    </w:p>
    <w:p w:rsidR="004678FB" w:rsidRPr="003915CB" w:rsidRDefault="004678FB" w:rsidP="00CA3310">
      <w:pPr>
        <w:spacing w:after="0"/>
        <w:jc w:val="both"/>
        <w:rPr>
          <w:rFonts w:ascii="Times New Roman" w:hAnsi="Times New Roman" w:cs="Times New Roman"/>
          <w:i/>
          <w:iCs/>
          <w:sz w:val="24"/>
          <w:szCs w:val="24"/>
          <w:lang w:val="sr-Cyrl-CS"/>
        </w:rPr>
      </w:pPr>
    </w:p>
    <w:p w:rsidR="00A779B3" w:rsidRPr="008E2B5B" w:rsidRDefault="00A779B3" w:rsidP="00804325">
      <w:pPr>
        <w:pStyle w:val="ListParagraph"/>
        <w:spacing w:after="200" w:line="276" w:lineRule="auto"/>
        <w:rPr>
          <w:b/>
          <w:bCs/>
          <w:sz w:val="22"/>
          <w:szCs w:val="22"/>
          <w:lang w:val="sr-Latn-CS"/>
        </w:rPr>
      </w:pPr>
      <w:r w:rsidRPr="003915CB">
        <w:rPr>
          <w:rFonts w:ascii="Times New Roman" w:hAnsi="Times New Roman" w:cs="Times New Roman"/>
          <w:lang w:val="sr-Latn-CS"/>
        </w:rPr>
        <w:tab/>
      </w:r>
      <w:r w:rsidRPr="003915CB">
        <w:rPr>
          <w:rFonts w:ascii="Times New Roman" w:hAnsi="Times New Roman" w:cs="Times New Roman"/>
          <w:lang w:val="sr-Latn-CS"/>
        </w:rPr>
        <w:tab/>
      </w:r>
      <w:r w:rsidRPr="003915CB">
        <w:rPr>
          <w:rFonts w:ascii="Times New Roman" w:hAnsi="Times New Roman" w:cs="Times New Roman"/>
          <w:lang w:val="sr-Latn-CS"/>
        </w:rPr>
        <w:tab/>
      </w:r>
      <w:r w:rsidRPr="003915CB">
        <w:rPr>
          <w:rFonts w:ascii="Times New Roman" w:hAnsi="Times New Roman" w:cs="Times New Roman"/>
          <w:lang w:val="sr-Latn-CS"/>
        </w:rPr>
        <w:tab/>
      </w:r>
      <w:r w:rsidRPr="003915CB">
        <w:rPr>
          <w:rFonts w:ascii="Times New Roman" w:hAnsi="Times New Roman" w:cs="Times New Roman"/>
          <w:lang w:val="sr-Latn-CS"/>
        </w:rPr>
        <w:tab/>
      </w:r>
      <w:r w:rsidRPr="003915CB">
        <w:rPr>
          <w:rFonts w:ascii="Times New Roman" w:hAnsi="Times New Roman" w:cs="Times New Roman"/>
          <w:lang w:val="sr-Latn-CS"/>
        </w:rPr>
        <w:tab/>
      </w:r>
      <w:r w:rsidRPr="003915CB">
        <w:rPr>
          <w:rFonts w:ascii="Times New Roman" w:hAnsi="Times New Roman" w:cs="Times New Roman"/>
          <w:lang w:val="sr-Latn-CS"/>
        </w:rPr>
        <w:tab/>
      </w:r>
      <w:r w:rsidRPr="003915CB">
        <w:rPr>
          <w:rFonts w:ascii="Times New Roman" w:hAnsi="Times New Roman" w:cs="Times New Roman"/>
          <w:lang w:val="sr-Latn-CS"/>
        </w:rPr>
        <w:tab/>
      </w:r>
      <w:r w:rsidRPr="003915CB">
        <w:rPr>
          <w:rFonts w:ascii="Times New Roman" w:hAnsi="Times New Roman" w:cs="Times New Roman"/>
          <w:lang w:val="sr-Latn-CS"/>
        </w:rPr>
        <w:tab/>
      </w:r>
      <w:r w:rsidRPr="008E2B5B">
        <w:rPr>
          <w:b/>
          <w:bCs/>
          <w:sz w:val="22"/>
          <w:szCs w:val="22"/>
          <w:lang w:val="sr-Latn-CS"/>
        </w:rPr>
        <w:t>ОБРАЗАЦ  бр.3</w:t>
      </w:r>
    </w:p>
    <w:p w:rsidR="00A779B3" w:rsidRPr="008E2B5B" w:rsidRDefault="00A779B3" w:rsidP="00804325">
      <w:pPr>
        <w:pStyle w:val="ListParagraph"/>
        <w:spacing w:after="200" w:line="276" w:lineRule="auto"/>
        <w:ind w:left="0"/>
        <w:rPr>
          <w:sz w:val="22"/>
          <w:szCs w:val="22"/>
          <w:lang w:val="sr-Latn-CS"/>
        </w:rPr>
      </w:pPr>
    </w:p>
    <w:p w:rsidR="00A779B3" w:rsidRPr="008E2B5B" w:rsidRDefault="00A779B3" w:rsidP="00804325">
      <w:pPr>
        <w:pStyle w:val="ListParagraph"/>
        <w:spacing w:after="200" w:line="276" w:lineRule="auto"/>
        <w:rPr>
          <w:b/>
          <w:bCs/>
          <w:sz w:val="22"/>
          <w:szCs w:val="22"/>
          <w:u w:val="single"/>
          <w:lang w:val="sr-Latn-CS"/>
        </w:rPr>
      </w:pPr>
    </w:p>
    <w:p w:rsidR="00A779B3" w:rsidRPr="008E2B5B" w:rsidRDefault="00A779B3" w:rsidP="00804325">
      <w:pPr>
        <w:pStyle w:val="ListParagraph"/>
        <w:spacing w:after="200" w:line="276" w:lineRule="auto"/>
        <w:ind w:left="0"/>
        <w:jc w:val="center"/>
        <w:rPr>
          <w:b/>
          <w:bCs/>
          <w:sz w:val="22"/>
          <w:szCs w:val="22"/>
          <w:lang w:val="sr-Latn-CS"/>
        </w:rPr>
      </w:pPr>
      <w:r w:rsidRPr="008E2B5B">
        <w:rPr>
          <w:b/>
          <w:bCs/>
          <w:sz w:val="22"/>
          <w:szCs w:val="22"/>
        </w:rPr>
        <w:t xml:space="preserve">ПОДАЦИ О </w:t>
      </w:r>
      <w:r w:rsidRPr="008E2B5B">
        <w:rPr>
          <w:b/>
          <w:bCs/>
          <w:sz w:val="22"/>
          <w:szCs w:val="22"/>
          <w:lang w:val="sr-Latn-CS"/>
        </w:rPr>
        <w:t>ПОДИЗВОЂАЧУ</w:t>
      </w:r>
    </w:p>
    <w:p w:rsidR="00A779B3" w:rsidRPr="008E2B5B" w:rsidRDefault="00A779B3" w:rsidP="00804325">
      <w:pPr>
        <w:pStyle w:val="ListParagraph"/>
        <w:rPr>
          <w:b/>
          <w:bCs/>
          <w:sz w:val="22"/>
          <w:szCs w:val="22"/>
          <w:u w:val="single"/>
          <w:lang w:val="sr-Latn-CS"/>
        </w:rPr>
      </w:pPr>
    </w:p>
    <w:p w:rsidR="00A779B3" w:rsidRPr="008E2B5B" w:rsidRDefault="00A779B3" w:rsidP="00804325">
      <w:pPr>
        <w:pStyle w:val="ListParagraph"/>
        <w:ind w:left="0"/>
        <w:rPr>
          <w:b/>
          <w:bCs/>
          <w:sz w:val="22"/>
          <w:szCs w:val="22"/>
          <w:u w:val="single"/>
          <w:lang w:val="sr-Latn-C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68"/>
        <w:gridCol w:w="4860"/>
      </w:tblGrid>
      <w:tr w:rsidR="00A779B3" w:rsidRPr="008E2B5B">
        <w:tc>
          <w:tcPr>
            <w:tcW w:w="4068" w:type="dxa"/>
          </w:tcPr>
          <w:p w:rsidR="00A779B3" w:rsidRPr="008E2B5B" w:rsidRDefault="00A779B3" w:rsidP="00804325">
            <w:pPr>
              <w:pStyle w:val="ListParagraph"/>
              <w:ind w:left="0"/>
              <w:rPr>
                <w:sz w:val="22"/>
                <w:szCs w:val="22"/>
                <w:lang w:val="sr-Latn-CS"/>
              </w:rPr>
            </w:pPr>
            <w:r w:rsidRPr="008E2B5B">
              <w:rPr>
                <w:sz w:val="22"/>
                <w:szCs w:val="22"/>
                <w:lang w:val="sr-Latn-CS"/>
              </w:rPr>
              <w:t>Назив подизвођача</w:t>
            </w:r>
          </w:p>
          <w:p w:rsidR="00A779B3" w:rsidRPr="008E2B5B" w:rsidRDefault="00A779B3" w:rsidP="00804325">
            <w:pPr>
              <w:pStyle w:val="ListParagraph"/>
              <w:ind w:left="0"/>
              <w:rPr>
                <w:sz w:val="22"/>
                <w:szCs w:val="22"/>
                <w:lang w:val="sr-Latn-CS"/>
              </w:rPr>
            </w:pPr>
          </w:p>
        </w:tc>
        <w:tc>
          <w:tcPr>
            <w:tcW w:w="4860" w:type="dxa"/>
          </w:tcPr>
          <w:p w:rsidR="00A779B3" w:rsidRPr="008E2B5B" w:rsidRDefault="00A779B3" w:rsidP="00804325">
            <w:pPr>
              <w:pStyle w:val="ListParagraph"/>
              <w:ind w:left="0"/>
              <w:rPr>
                <w:sz w:val="22"/>
                <w:szCs w:val="22"/>
                <w:lang w:val="sr-Latn-CS"/>
              </w:rPr>
            </w:pPr>
          </w:p>
        </w:tc>
      </w:tr>
      <w:tr w:rsidR="00A779B3" w:rsidRPr="008E2B5B" w:rsidTr="004D37B9">
        <w:trPr>
          <w:trHeight w:val="576"/>
        </w:trPr>
        <w:tc>
          <w:tcPr>
            <w:tcW w:w="4068" w:type="dxa"/>
            <w:tcBorders>
              <w:bottom w:val="single" w:sz="4" w:space="0" w:color="auto"/>
            </w:tcBorders>
          </w:tcPr>
          <w:p w:rsidR="00A779B3" w:rsidRPr="008E2B5B" w:rsidRDefault="00A779B3" w:rsidP="00804325">
            <w:pPr>
              <w:pStyle w:val="ListParagraph"/>
              <w:ind w:left="0"/>
              <w:rPr>
                <w:sz w:val="22"/>
                <w:szCs w:val="22"/>
                <w:lang w:val="sr-Latn-CS"/>
              </w:rPr>
            </w:pPr>
            <w:r w:rsidRPr="008E2B5B">
              <w:rPr>
                <w:sz w:val="22"/>
                <w:szCs w:val="22"/>
                <w:lang w:val="sr-Latn-CS"/>
              </w:rPr>
              <w:t>Седиште, адреса и поштански факс</w:t>
            </w:r>
          </w:p>
          <w:p w:rsidR="00A779B3" w:rsidRPr="008E2B5B" w:rsidRDefault="00A779B3" w:rsidP="00804325">
            <w:pPr>
              <w:pStyle w:val="ListParagraph"/>
              <w:ind w:left="0"/>
              <w:rPr>
                <w:sz w:val="22"/>
                <w:szCs w:val="22"/>
              </w:rPr>
            </w:pPr>
            <w:r w:rsidRPr="008E2B5B">
              <w:rPr>
                <w:sz w:val="22"/>
                <w:szCs w:val="22"/>
                <w:lang w:val="sr-Latn-CS"/>
              </w:rPr>
              <w:t>подизвођача:</w:t>
            </w:r>
          </w:p>
        </w:tc>
        <w:tc>
          <w:tcPr>
            <w:tcW w:w="4860" w:type="dxa"/>
            <w:tcBorders>
              <w:bottom w:val="single" w:sz="4" w:space="0" w:color="auto"/>
            </w:tcBorders>
          </w:tcPr>
          <w:p w:rsidR="00A779B3" w:rsidRPr="008E2B5B" w:rsidRDefault="00A779B3" w:rsidP="00804325">
            <w:pPr>
              <w:pStyle w:val="ListParagraph"/>
              <w:ind w:left="0"/>
              <w:rPr>
                <w:sz w:val="22"/>
                <w:szCs w:val="22"/>
                <w:lang w:val="sr-Latn-CS"/>
              </w:rPr>
            </w:pPr>
          </w:p>
        </w:tc>
      </w:tr>
      <w:tr w:rsidR="004D37B9" w:rsidRPr="008E2B5B" w:rsidTr="004D37B9">
        <w:trPr>
          <w:trHeight w:val="516"/>
        </w:trPr>
        <w:tc>
          <w:tcPr>
            <w:tcW w:w="4068" w:type="dxa"/>
            <w:tcBorders>
              <w:top w:val="single" w:sz="4" w:space="0" w:color="auto"/>
            </w:tcBorders>
          </w:tcPr>
          <w:p w:rsidR="004D37B9" w:rsidRPr="008E2B5B" w:rsidRDefault="004D37B9" w:rsidP="00804325">
            <w:pPr>
              <w:pStyle w:val="ListParagraph"/>
              <w:ind w:left="0"/>
              <w:rPr>
                <w:sz w:val="22"/>
                <w:szCs w:val="22"/>
                <w:lang w:val="sr-Latn-CS"/>
              </w:rPr>
            </w:pPr>
            <w:r w:rsidRPr="008E2B5B">
              <w:rPr>
                <w:sz w:val="22"/>
                <w:szCs w:val="22"/>
              </w:rPr>
              <w:t>Датум регистрације у Регистру понуђача</w:t>
            </w:r>
          </w:p>
        </w:tc>
        <w:tc>
          <w:tcPr>
            <w:tcW w:w="4860" w:type="dxa"/>
            <w:tcBorders>
              <w:top w:val="single" w:sz="4" w:space="0" w:color="auto"/>
            </w:tcBorders>
          </w:tcPr>
          <w:p w:rsidR="004D37B9" w:rsidRPr="008E2B5B" w:rsidRDefault="004D37B9" w:rsidP="00804325">
            <w:pPr>
              <w:pStyle w:val="ListParagraph"/>
              <w:ind w:left="0"/>
              <w:rPr>
                <w:sz w:val="22"/>
                <w:szCs w:val="22"/>
                <w:lang w:val="sr-Latn-CS"/>
              </w:rPr>
            </w:pPr>
          </w:p>
        </w:tc>
      </w:tr>
      <w:tr w:rsidR="00A779B3" w:rsidRPr="008E2B5B">
        <w:trPr>
          <w:trHeight w:val="440"/>
        </w:trPr>
        <w:tc>
          <w:tcPr>
            <w:tcW w:w="4068" w:type="dxa"/>
          </w:tcPr>
          <w:p w:rsidR="00A779B3" w:rsidRPr="008E2B5B" w:rsidRDefault="00A779B3" w:rsidP="00804325">
            <w:pPr>
              <w:pStyle w:val="ListParagraph"/>
              <w:ind w:left="0"/>
              <w:rPr>
                <w:sz w:val="22"/>
                <w:szCs w:val="22"/>
                <w:lang w:val="sr-Latn-CS"/>
              </w:rPr>
            </w:pPr>
            <w:r w:rsidRPr="008E2B5B">
              <w:rPr>
                <w:sz w:val="22"/>
                <w:szCs w:val="22"/>
                <w:lang w:val="sr-Latn-CS"/>
              </w:rPr>
              <w:t>Број телефона:</w:t>
            </w:r>
          </w:p>
        </w:tc>
        <w:tc>
          <w:tcPr>
            <w:tcW w:w="4860" w:type="dxa"/>
          </w:tcPr>
          <w:p w:rsidR="00A779B3" w:rsidRPr="008E2B5B" w:rsidRDefault="00A779B3" w:rsidP="00804325">
            <w:pPr>
              <w:pStyle w:val="ListParagraph"/>
              <w:ind w:left="0"/>
              <w:rPr>
                <w:sz w:val="22"/>
                <w:szCs w:val="22"/>
                <w:lang w:val="sr-Latn-CS"/>
              </w:rPr>
            </w:pPr>
          </w:p>
        </w:tc>
      </w:tr>
      <w:tr w:rsidR="00A779B3" w:rsidRPr="008E2B5B">
        <w:trPr>
          <w:trHeight w:val="449"/>
        </w:trPr>
        <w:tc>
          <w:tcPr>
            <w:tcW w:w="4068" w:type="dxa"/>
          </w:tcPr>
          <w:p w:rsidR="00A779B3" w:rsidRPr="008E2B5B" w:rsidRDefault="00A779B3" w:rsidP="00804325">
            <w:pPr>
              <w:pStyle w:val="ListParagraph"/>
              <w:ind w:left="0"/>
              <w:rPr>
                <w:sz w:val="22"/>
                <w:szCs w:val="22"/>
                <w:lang w:val="sr-Latn-CS"/>
              </w:rPr>
            </w:pPr>
            <w:r w:rsidRPr="008E2B5B">
              <w:rPr>
                <w:sz w:val="22"/>
                <w:szCs w:val="22"/>
                <w:lang w:val="sr-Latn-CS"/>
              </w:rPr>
              <w:t>Број телефакса:</w:t>
            </w:r>
          </w:p>
        </w:tc>
        <w:tc>
          <w:tcPr>
            <w:tcW w:w="4860" w:type="dxa"/>
          </w:tcPr>
          <w:p w:rsidR="00A779B3" w:rsidRPr="008E2B5B" w:rsidRDefault="00A779B3" w:rsidP="00804325">
            <w:pPr>
              <w:pStyle w:val="ListParagraph"/>
              <w:ind w:left="0"/>
              <w:rPr>
                <w:sz w:val="22"/>
                <w:szCs w:val="22"/>
                <w:lang w:val="sr-Latn-CS"/>
              </w:rPr>
            </w:pPr>
          </w:p>
        </w:tc>
      </w:tr>
      <w:tr w:rsidR="00A779B3" w:rsidRPr="008E2B5B">
        <w:trPr>
          <w:trHeight w:val="431"/>
        </w:trPr>
        <w:tc>
          <w:tcPr>
            <w:tcW w:w="4068" w:type="dxa"/>
          </w:tcPr>
          <w:p w:rsidR="00A779B3" w:rsidRPr="008E2B5B" w:rsidRDefault="00A779B3" w:rsidP="00804325">
            <w:pPr>
              <w:pStyle w:val="ListParagraph"/>
              <w:ind w:left="0"/>
              <w:rPr>
                <w:sz w:val="22"/>
                <w:szCs w:val="22"/>
                <w:lang w:val="sr-Latn-CS"/>
              </w:rPr>
            </w:pPr>
            <w:r w:rsidRPr="008E2B5B">
              <w:rPr>
                <w:sz w:val="22"/>
                <w:szCs w:val="22"/>
                <w:lang w:val="sr-Latn-CS"/>
              </w:rPr>
              <w:t>Електронска пошта (Е-маил):</w:t>
            </w:r>
          </w:p>
        </w:tc>
        <w:tc>
          <w:tcPr>
            <w:tcW w:w="4860" w:type="dxa"/>
          </w:tcPr>
          <w:p w:rsidR="00A779B3" w:rsidRPr="008E2B5B" w:rsidRDefault="00A779B3" w:rsidP="00804325">
            <w:pPr>
              <w:pStyle w:val="ListParagraph"/>
              <w:ind w:left="0"/>
              <w:rPr>
                <w:sz w:val="22"/>
                <w:szCs w:val="22"/>
                <w:lang w:val="sr-Latn-CS"/>
              </w:rPr>
            </w:pPr>
          </w:p>
        </w:tc>
      </w:tr>
      <w:tr w:rsidR="00A779B3" w:rsidRPr="008E2B5B">
        <w:trPr>
          <w:trHeight w:val="350"/>
        </w:trPr>
        <w:tc>
          <w:tcPr>
            <w:tcW w:w="4068" w:type="dxa"/>
          </w:tcPr>
          <w:p w:rsidR="00A779B3" w:rsidRPr="008E2B5B" w:rsidRDefault="00A779B3" w:rsidP="00804325">
            <w:pPr>
              <w:pStyle w:val="ListParagraph"/>
              <w:ind w:left="0"/>
              <w:rPr>
                <w:sz w:val="22"/>
                <w:szCs w:val="22"/>
                <w:lang w:val="sr-Latn-CS"/>
              </w:rPr>
            </w:pPr>
            <w:r w:rsidRPr="008E2B5B">
              <w:rPr>
                <w:sz w:val="22"/>
                <w:szCs w:val="22"/>
                <w:lang w:val="sr-Latn-CS"/>
              </w:rPr>
              <w:t>Број текућег рачуна:</w:t>
            </w:r>
          </w:p>
          <w:p w:rsidR="00A779B3" w:rsidRPr="008E2B5B" w:rsidRDefault="00A779B3" w:rsidP="00804325">
            <w:pPr>
              <w:pStyle w:val="ListParagraph"/>
              <w:ind w:left="0"/>
              <w:rPr>
                <w:sz w:val="22"/>
                <w:szCs w:val="22"/>
                <w:lang w:val="sr-Latn-CS"/>
              </w:rPr>
            </w:pPr>
          </w:p>
        </w:tc>
        <w:tc>
          <w:tcPr>
            <w:tcW w:w="4860" w:type="dxa"/>
          </w:tcPr>
          <w:p w:rsidR="00A779B3" w:rsidRPr="008E2B5B" w:rsidRDefault="00A779B3" w:rsidP="00804325">
            <w:pPr>
              <w:pStyle w:val="ListParagraph"/>
              <w:ind w:left="0"/>
              <w:rPr>
                <w:sz w:val="22"/>
                <w:szCs w:val="22"/>
                <w:lang w:val="sr-Latn-CS"/>
              </w:rPr>
            </w:pPr>
          </w:p>
        </w:tc>
      </w:tr>
      <w:tr w:rsidR="00A779B3" w:rsidRPr="008E2B5B">
        <w:tc>
          <w:tcPr>
            <w:tcW w:w="4068" w:type="dxa"/>
          </w:tcPr>
          <w:p w:rsidR="00A779B3" w:rsidRPr="008E2B5B" w:rsidRDefault="00A779B3" w:rsidP="00804325">
            <w:pPr>
              <w:pStyle w:val="ListParagraph"/>
              <w:ind w:left="0"/>
              <w:rPr>
                <w:sz w:val="22"/>
                <w:szCs w:val="22"/>
                <w:lang w:val="sr-Latn-CS"/>
              </w:rPr>
            </w:pPr>
            <w:r w:rsidRPr="008E2B5B">
              <w:rPr>
                <w:sz w:val="22"/>
                <w:szCs w:val="22"/>
                <w:lang w:val="sr-Latn-CS"/>
              </w:rPr>
              <w:t>Порески идентификациони број</w:t>
            </w:r>
          </w:p>
          <w:p w:rsidR="00A779B3" w:rsidRPr="008E2B5B" w:rsidRDefault="00A779B3" w:rsidP="00804325">
            <w:pPr>
              <w:pStyle w:val="ListParagraph"/>
              <w:ind w:left="0"/>
              <w:rPr>
                <w:sz w:val="22"/>
                <w:szCs w:val="22"/>
                <w:lang w:val="sr-Latn-CS"/>
              </w:rPr>
            </w:pPr>
            <w:r w:rsidRPr="008E2B5B">
              <w:rPr>
                <w:sz w:val="22"/>
                <w:szCs w:val="22"/>
                <w:lang w:val="sr-Latn-CS"/>
              </w:rPr>
              <w:t>понуђача:</w:t>
            </w:r>
          </w:p>
          <w:p w:rsidR="00A779B3" w:rsidRPr="008E2B5B" w:rsidRDefault="00A779B3" w:rsidP="00804325">
            <w:pPr>
              <w:pStyle w:val="ListParagraph"/>
              <w:ind w:left="0"/>
              <w:rPr>
                <w:sz w:val="22"/>
                <w:szCs w:val="22"/>
                <w:lang w:val="sr-Latn-CS"/>
              </w:rPr>
            </w:pPr>
          </w:p>
        </w:tc>
        <w:tc>
          <w:tcPr>
            <w:tcW w:w="4860" w:type="dxa"/>
          </w:tcPr>
          <w:p w:rsidR="00A779B3" w:rsidRPr="008E2B5B" w:rsidRDefault="00A779B3" w:rsidP="00804325">
            <w:pPr>
              <w:pStyle w:val="ListParagraph"/>
              <w:ind w:left="0"/>
              <w:rPr>
                <w:sz w:val="22"/>
                <w:szCs w:val="22"/>
                <w:lang w:val="sr-Latn-CS"/>
              </w:rPr>
            </w:pPr>
          </w:p>
        </w:tc>
      </w:tr>
      <w:tr w:rsidR="00A779B3" w:rsidRPr="008E2B5B">
        <w:tc>
          <w:tcPr>
            <w:tcW w:w="4068" w:type="dxa"/>
          </w:tcPr>
          <w:p w:rsidR="00A779B3" w:rsidRPr="008E2B5B" w:rsidRDefault="00A779B3" w:rsidP="00804325">
            <w:pPr>
              <w:pStyle w:val="ListParagraph"/>
              <w:ind w:left="0"/>
              <w:rPr>
                <w:sz w:val="22"/>
                <w:szCs w:val="22"/>
                <w:lang w:val="sr-Latn-CS"/>
              </w:rPr>
            </w:pPr>
            <w:r w:rsidRPr="008E2B5B">
              <w:rPr>
                <w:sz w:val="22"/>
                <w:szCs w:val="22"/>
                <w:lang w:val="sr-Latn-CS"/>
              </w:rPr>
              <w:t>Матични број :</w:t>
            </w:r>
          </w:p>
          <w:p w:rsidR="00A779B3" w:rsidRPr="008E2B5B" w:rsidRDefault="00A779B3" w:rsidP="00804325">
            <w:pPr>
              <w:pStyle w:val="ListParagraph"/>
              <w:ind w:left="0"/>
              <w:rPr>
                <w:sz w:val="22"/>
                <w:szCs w:val="22"/>
                <w:lang w:val="sr-Latn-CS"/>
              </w:rPr>
            </w:pPr>
          </w:p>
        </w:tc>
        <w:tc>
          <w:tcPr>
            <w:tcW w:w="4860" w:type="dxa"/>
          </w:tcPr>
          <w:p w:rsidR="00A779B3" w:rsidRPr="008E2B5B" w:rsidRDefault="00A779B3" w:rsidP="00804325">
            <w:pPr>
              <w:pStyle w:val="ListParagraph"/>
              <w:ind w:left="0"/>
              <w:rPr>
                <w:sz w:val="22"/>
                <w:szCs w:val="22"/>
                <w:lang w:val="sr-Latn-CS"/>
              </w:rPr>
            </w:pPr>
          </w:p>
        </w:tc>
      </w:tr>
      <w:tr w:rsidR="00A779B3" w:rsidRPr="008E2B5B">
        <w:tc>
          <w:tcPr>
            <w:tcW w:w="4068" w:type="dxa"/>
          </w:tcPr>
          <w:p w:rsidR="00A779B3" w:rsidRPr="008E2B5B" w:rsidRDefault="00A779B3" w:rsidP="00804325">
            <w:pPr>
              <w:pStyle w:val="ListParagraph"/>
              <w:ind w:left="0"/>
              <w:rPr>
                <w:sz w:val="22"/>
                <w:szCs w:val="22"/>
                <w:lang w:val="sr-Latn-CS"/>
              </w:rPr>
            </w:pPr>
            <w:r w:rsidRPr="008E2B5B">
              <w:rPr>
                <w:sz w:val="22"/>
                <w:szCs w:val="22"/>
                <w:lang w:val="sr-Latn-CS"/>
              </w:rPr>
              <w:t>Лице за контакт:</w:t>
            </w:r>
          </w:p>
          <w:p w:rsidR="00A779B3" w:rsidRPr="008E2B5B" w:rsidRDefault="00A779B3" w:rsidP="00804325">
            <w:pPr>
              <w:pStyle w:val="ListParagraph"/>
              <w:ind w:left="0"/>
              <w:rPr>
                <w:sz w:val="22"/>
                <w:szCs w:val="22"/>
                <w:lang w:val="sr-Latn-CS"/>
              </w:rPr>
            </w:pPr>
          </w:p>
        </w:tc>
        <w:tc>
          <w:tcPr>
            <w:tcW w:w="4860" w:type="dxa"/>
          </w:tcPr>
          <w:p w:rsidR="00A779B3" w:rsidRPr="008E2B5B" w:rsidRDefault="00A779B3" w:rsidP="00804325">
            <w:pPr>
              <w:pStyle w:val="ListParagraph"/>
              <w:ind w:left="0"/>
              <w:rPr>
                <w:sz w:val="22"/>
                <w:szCs w:val="22"/>
                <w:lang w:val="sr-Latn-CS"/>
              </w:rPr>
            </w:pPr>
          </w:p>
        </w:tc>
      </w:tr>
    </w:tbl>
    <w:p w:rsidR="00A779B3" w:rsidRPr="008E2B5B" w:rsidRDefault="00A779B3" w:rsidP="00CA3310">
      <w:pPr>
        <w:spacing w:after="0"/>
        <w:jc w:val="both"/>
        <w:rPr>
          <w:rFonts w:ascii="Arial" w:hAnsi="Arial" w:cs="Arial"/>
          <w:lang w:val="sr-Latn-CS"/>
        </w:rPr>
      </w:pPr>
    </w:p>
    <w:p w:rsidR="00A779B3" w:rsidRPr="008E2B5B" w:rsidRDefault="00A779B3" w:rsidP="00CA3310">
      <w:pPr>
        <w:spacing w:after="0"/>
        <w:jc w:val="both"/>
        <w:rPr>
          <w:rFonts w:ascii="Arial" w:hAnsi="Arial" w:cs="Arial"/>
          <w:i/>
          <w:iCs/>
          <w:lang w:val="sr-Latn-CS"/>
        </w:rPr>
      </w:pPr>
    </w:p>
    <w:p w:rsidR="00A779B3" w:rsidRPr="008E2B5B" w:rsidRDefault="00A779B3" w:rsidP="00CA3310">
      <w:pPr>
        <w:spacing w:after="0"/>
        <w:jc w:val="both"/>
        <w:rPr>
          <w:rFonts w:ascii="Arial" w:hAnsi="Arial" w:cs="Arial"/>
          <w:i/>
          <w:iCs/>
          <w:lang w:val="sr-Latn-CS"/>
        </w:rPr>
      </w:pPr>
    </w:p>
    <w:p w:rsidR="00A779B3" w:rsidRPr="008E2B5B" w:rsidRDefault="00A779B3" w:rsidP="00804325">
      <w:pPr>
        <w:tabs>
          <w:tab w:val="left" w:pos="598"/>
          <w:tab w:val="left" w:pos="1386"/>
          <w:tab w:val="center" w:pos="4680"/>
        </w:tabs>
        <w:spacing w:after="100" w:afterAutospacing="1"/>
        <w:rPr>
          <w:rFonts w:ascii="Arial" w:hAnsi="Arial" w:cs="Arial"/>
          <w:lang w:val="sr-Latn-CS"/>
        </w:rPr>
      </w:pPr>
      <w:r w:rsidRPr="008E2B5B">
        <w:rPr>
          <w:rFonts w:ascii="Arial" w:hAnsi="Arial" w:cs="Arial"/>
          <w:lang w:val="sr-Latn-CS"/>
        </w:rPr>
        <w:t xml:space="preserve">             У ____________    </w:t>
      </w:r>
      <w:r w:rsidRPr="008E2B5B">
        <w:rPr>
          <w:rFonts w:ascii="Arial" w:hAnsi="Arial" w:cs="Arial"/>
          <w:lang w:val="sr-Latn-CS"/>
        </w:rPr>
        <w:tab/>
        <w:t>МП</w:t>
      </w:r>
      <w:r w:rsidRPr="008E2B5B">
        <w:rPr>
          <w:rFonts w:ascii="Arial" w:hAnsi="Arial" w:cs="Arial"/>
          <w:lang w:val="sr-Latn-CS"/>
        </w:rPr>
        <w:tab/>
      </w:r>
      <w:r w:rsidRPr="008E2B5B">
        <w:rPr>
          <w:rFonts w:ascii="Arial" w:hAnsi="Arial" w:cs="Arial"/>
          <w:lang w:val="sr-Latn-CS"/>
        </w:rPr>
        <w:tab/>
      </w:r>
      <w:r w:rsidRPr="008E2B5B">
        <w:rPr>
          <w:rFonts w:ascii="Arial" w:hAnsi="Arial" w:cs="Arial"/>
          <w:lang w:val="sr-Latn-CS"/>
        </w:rPr>
        <w:tab/>
        <w:t>________________</w:t>
      </w:r>
      <w:r w:rsidRPr="008E2B5B">
        <w:rPr>
          <w:rFonts w:ascii="Arial" w:hAnsi="Arial" w:cs="Arial"/>
          <w:lang w:val="sr-Latn-CS"/>
        </w:rPr>
        <w:tab/>
      </w:r>
      <w:r w:rsidRPr="008E2B5B">
        <w:rPr>
          <w:rFonts w:ascii="Arial" w:hAnsi="Arial" w:cs="Arial"/>
          <w:lang w:val="sr-Latn-CS"/>
        </w:rPr>
        <w:tab/>
      </w:r>
      <w:r w:rsidRPr="008E2B5B">
        <w:rPr>
          <w:rFonts w:ascii="Arial" w:hAnsi="Arial" w:cs="Arial"/>
          <w:lang w:val="sr-Latn-CS"/>
        </w:rPr>
        <w:tab/>
      </w:r>
      <w:r w:rsidRPr="008E2B5B">
        <w:rPr>
          <w:rFonts w:ascii="Arial" w:hAnsi="Arial" w:cs="Arial"/>
          <w:lang w:val="sr-Latn-CS"/>
        </w:rPr>
        <w:tab/>
        <w:t xml:space="preserve">                                                                           Потпис овлашћеног лица понуђача</w:t>
      </w:r>
    </w:p>
    <w:p w:rsidR="00A779B3" w:rsidRPr="008E2B5B" w:rsidRDefault="00A779B3" w:rsidP="00804325">
      <w:pPr>
        <w:tabs>
          <w:tab w:val="left" w:pos="598"/>
          <w:tab w:val="left" w:pos="1386"/>
          <w:tab w:val="center" w:pos="4680"/>
        </w:tabs>
        <w:spacing w:after="100" w:afterAutospacing="1"/>
        <w:rPr>
          <w:rFonts w:ascii="Arial" w:hAnsi="Arial" w:cs="Arial"/>
          <w:lang w:val="sr-Latn-CS"/>
        </w:rPr>
      </w:pPr>
    </w:p>
    <w:p w:rsidR="00A779B3" w:rsidRPr="008E2B5B" w:rsidRDefault="00A779B3" w:rsidP="00331934">
      <w:pPr>
        <w:tabs>
          <w:tab w:val="left" w:pos="598"/>
          <w:tab w:val="left" w:pos="1386"/>
          <w:tab w:val="center" w:pos="4680"/>
        </w:tabs>
        <w:spacing w:after="0"/>
        <w:rPr>
          <w:rFonts w:ascii="Arial" w:hAnsi="Arial" w:cs="Arial"/>
          <w:i/>
          <w:iCs/>
          <w:lang w:val="sr-Latn-CS"/>
        </w:rPr>
      </w:pPr>
      <w:r w:rsidRPr="008E2B5B">
        <w:rPr>
          <w:rFonts w:ascii="Arial" w:hAnsi="Arial" w:cs="Arial"/>
          <w:i/>
          <w:iCs/>
          <w:lang w:val="sr-Latn-CS"/>
        </w:rPr>
        <w:t>Попуњавају само понуђачи који наступају са подизвођачим.</w:t>
      </w:r>
    </w:p>
    <w:p w:rsidR="00A779B3" w:rsidRPr="008E2B5B" w:rsidRDefault="00A779B3" w:rsidP="00331934">
      <w:pPr>
        <w:tabs>
          <w:tab w:val="left" w:pos="598"/>
          <w:tab w:val="left" w:pos="1386"/>
          <w:tab w:val="center" w:pos="4680"/>
        </w:tabs>
        <w:spacing w:after="0"/>
        <w:rPr>
          <w:rFonts w:ascii="Arial" w:hAnsi="Arial" w:cs="Arial"/>
          <w:i/>
          <w:iCs/>
          <w:lang w:val="sr-Latn-CS"/>
        </w:rPr>
      </w:pPr>
      <w:r w:rsidRPr="008E2B5B">
        <w:rPr>
          <w:rFonts w:ascii="Arial" w:hAnsi="Arial" w:cs="Arial"/>
          <w:i/>
          <w:iCs/>
          <w:lang w:val="sr-Latn-CS"/>
        </w:rPr>
        <w:lastRenderedPageBreak/>
        <w:t>Понуђач који нема подизвођаче дијагонално прецртава образац и у доњем десном углу парафира.</w:t>
      </w:r>
    </w:p>
    <w:p w:rsidR="00A779B3" w:rsidRPr="008E2B5B" w:rsidRDefault="00A779B3" w:rsidP="00CA3310">
      <w:pPr>
        <w:spacing w:after="0"/>
        <w:jc w:val="both"/>
        <w:rPr>
          <w:rFonts w:ascii="Arial" w:hAnsi="Arial" w:cs="Arial"/>
          <w:i/>
          <w:iCs/>
          <w:lang w:val="sr-Cyrl-CS"/>
        </w:rPr>
      </w:pPr>
    </w:p>
    <w:p w:rsidR="00A779B3" w:rsidRDefault="00A779B3" w:rsidP="00CA3310">
      <w:pPr>
        <w:spacing w:after="0"/>
        <w:jc w:val="both"/>
        <w:rPr>
          <w:rFonts w:ascii="Times New Roman" w:hAnsi="Times New Roman" w:cs="Times New Roman"/>
          <w:i/>
          <w:iCs/>
          <w:sz w:val="24"/>
          <w:szCs w:val="24"/>
          <w:lang w:val="sr-Cyrl-CS"/>
        </w:rPr>
      </w:pPr>
    </w:p>
    <w:p w:rsidR="00154208" w:rsidRDefault="00154208" w:rsidP="00CA3310">
      <w:pPr>
        <w:spacing w:after="0"/>
        <w:jc w:val="both"/>
        <w:rPr>
          <w:rFonts w:ascii="Times New Roman" w:hAnsi="Times New Roman" w:cs="Times New Roman"/>
          <w:i/>
          <w:iCs/>
          <w:sz w:val="24"/>
          <w:szCs w:val="24"/>
        </w:rPr>
      </w:pPr>
    </w:p>
    <w:p w:rsidR="008E2B5B" w:rsidRDefault="008E2B5B" w:rsidP="00CA3310">
      <w:pPr>
        <w:spacing w:after="0"/>
        <w:jc w:val="both"/>
        <w:rPr>
          <w:rFonts w:ascii="Times New Roman" w:hAnsi="Times New Roman" w:cs="Times New Roman"/>
          <w:i/>
          <w:iCs/>
          <w:sz w:val="24"/>
          <w:szCs w:val="24"/>
        </w:rPr>
      </w:pPr>
    </w:p>
    <w:p w:rsidR="008E2B5B" w:rsidRDefault="008E2B5B" w:rsidP="00CA3310">
      <w:pPr>
        <w:spacing w:after="0"/>
        <w:jc w:val="both"/>
        <w:rPr>
          <w:rFonts w:ascii="Times New Roman" w:hAnsi="Times New Roman" w:cs="Times New Roman"/>
          <w:i/>
          <w:iCs/>
          <w:sz w:val="24"/>
          <w:szCs w:val="24"/>
        </w:rPr>
      </w:pPr>
    </w:p>
    <w:p w:rsidR="008E2B5B" w:rsidRPr="008E2B5B" w:rsidRDefault="008E2B5B" w:rsidP="00CA3310">
      <w:pPr>
        <w:spacing w:after="0"/>
        <w:jc w:val="both"/>
        <w:rPr>
          <w:rFonts w:ascii="Times New Roman" w:hAnsi="Times New Roman" w:cs="Times New Roman"/>
          <w:i/>
          <w:iCs/>
          <w:sz w:val="24"/>
          <w:szCs w:val="24"/>
        </w:rPr>
      </w:pPr>
    </w:p>
    <w:p w:rsidR="00154208" w:rsidRPr="003915CB" w:rsidRDefault="00154208" w:rsidP="00CA3310">
      <w:pPr>
        <w:spacing w:after="0"/>
        <w:jc w:val="both"/>
        <w:rPr>
          <w:rFonts w:ascii="Times New Roman" w:hAnsi="Times New Roman" w:cs="Times New Roman"/>
          <w:i/>
          <w:iCs/>
          <w:sz w:val="24"/>
          <w:szCs w:val="24"/>
          <w:lang w:val="sr-Cyrl-CS"/>
        </w:rPr>
      </w:pPr>
    </w:p>
    <w:p w:rsidR="00A779B3" w:rsidRPr="008E2B5B" w:rsidRDefault="00A779B3" w:rsidP="00CA070C">
      <w:pPr>
        <w:pStyle w:val="ListParagraph"/>
        <w:spacing w:after="200" w:line="276" w:lineRule="auto"/>
        <w:rPr>
          <w:b/>
          <w:bCs/>
          <w:sz w:val="22"/>
          <w:szCs w:val="22"/>
          <w:lang w:val="sr-Latn-CS"/>
        </w:rPr>
      </w:pPr>
      <w:r w:rsidRPr="003915CB">
        <w:rPr>
          <w:rFonts w:ascii="Times New Roman" w:hAnsi="Times New Roman" w:cs="Times New Roman"/>
          <w:lang w:val="sr-Latn-CS"/>
        </w:rPr>
        <w:tab/>
      </w:r>
      <w:r w:rsidRPr="003915CB">
        <w:rPr>
          <w:rFonts w:ascii="Times New Roman" w:hAnsi="Times New Roman" w:cs="Times New Roman"/>
          <w:lang w:val="sr-Latn-CS"/>
        </w:rPr>
        <w:tab/>
      </w:r>
      <w:r w:rsidRPr="003915CB">
        <w:rPr>
          <w:rFonts w:ascii="Times New Roman" w:hAnsi="Times New Roman" w:cs="Times New Roman"/>
          <w:lang w:val="sr-Latn-CS"/>
        </w:rPr>
        <w:tab/>
      </w:r>
      <w:r w:rsidRPr="003915CB">
        <w:rPr>
          <w:rFonts w:ascii="Times New Roman" w:hAnsi="Times New Roman" w:cs="Times New Roman"/>
          <w:lang w:val="sr-Latn-CS"/>
        </w:rPr>
        <w:tab/>
      </w:r>
      <w:r w:rsidRPr="003915CB">
        <w:rPr>
          <w:rFonts w:ascii="Times New Roman" w:hAnsi="Times New Roman" w:cs="Times New Roman"/>
          <w:lang w:val="sr-Latn-CS"/>
        </w:rPr>
        <w:tab/>
      </w:r>
      <w:r w:rsidRPr="003915CB">
        <w:rPr>
          <w:rFonts w:ascii="Times New Roman" w:hAnsi="Times New Roman" w:cs="Times New Roman"/>
          <w:lang w:val="sr-Latn-CS"/>
        </w:rPr>
        <w:tab/>
      </w:r>
      <w:r w:rsidRPr="003915CB">
        <w:rPr>
          <w:rFonts w:ascii="Times New Roman" w:hAnsi="Times New Roman" w:cs="Times New Roman"/>
          <w:lang w:val="sr-Latn-CS"/>
        </w:rPr>
        <w:tab/>
      </w:r>
      <w:r w:rsidRPr="003915CB">
        <w:rPr>
          <w:rFonts w:ascii="Times New Roman" w:hAnsi="Times New Roman" w:cs="Times New Roman"/>
          <w:lang w:val="sr-Latn-CS"/>
        </w:rPr>
        <w:tab/>
      </w:r>
      <w:r w:rsidRPr="003915CB">
        <w:rPr>
          <w:rFonts w:ascii="Times New Roman" w:hAnsi="Times New Roman" w:cs="Times New Roman"/>
          <w:lang w:val="sr-Latn-CS"/>
        </w:rPr>
        <w:tab/>
      </w:r>
      <w:r w:rsidRPr="008E2B5B">
        <w:rPr>
          <w:b/>
          <w:bCs/>
          <w:sz w:val="22"/>
          <w:szCs w:val="22"/>
          <w:lang w:val="sr-Latn-CS"/>
        </w:rPr>
        <w:t>ОБРАЗАЦ  бр.4</w:t>
      </w:r>
    </w:p>
    <w:p w:rsidR="00A779B3" w:rsidRPr="008E2B5B" w:rsidRDefault="00A779B3" w:rsidP="00D87F15">
      <w:pPr>
        <w:rPr>
          <w:rFonts w:ascii="Arial" w:hAnsi="Arial" w:cs="Arial"/>
          <w:b/>
          <w:bCs/>
          <w:u w:val="single"/>
        </w:rPr>
      </w:pPr>
    </w:p>
    <w:p w:rsidR="00A779B3" w:rsidRPr="008E2B5B" w:rsidRDefault="00A779B3" w:rsidP="00331934">
      <w:pPr>
        <w:pStyle w:val="ListParagraph"/>
        <w:spacing w:after="200" w:line="276" w:lineRule="auto"/>
        <w:ind w:left="0"/>
        <w:jc w:val="center"/>
        <w:rPr>
          <w:b/>
          <w:bCs/>
          <w:sz w:val="22"/>
          <w:szCs w:val="22"/>
          <w:lang w:val="sr-Latn-CS"/>
        </w:rPr>
      </w:pPr>
      <w:r w:rsidRPr="008E2B5B">
        <w:rPr>
          <w:b/>
          <w:bCs/>
          <w:sz w:val="22"/>
          <w:szCs w:val="22"/>
        </w:rPr>
        <w:t xml:space="preserve">ПОДАЦИ О </w:t>
      </w:r>
      <w:r w:rsidRPr="008E2B5B">
        <w:rPr>
          <w:b/>
          <w:bCs/>
          <w:sz w:val="22"/>
          <w:szCs w:val="22"/>
          <w:lang w:val="sr-Latn-CS"/>
        </w:rPr>
        <w:t>ПОНУЂАЧУ ИЗ ГРУПЕ ПОНУЂАЧА – ЧЛАНУ ЗАЈЕДНИЧКЕ ПОНУДЕ</w:t>
      </w:r>
    </w:p>
    <w:p w:rsidR="00A779B3" w:rsidRPr="008E2B5B" w:rsidRDefault="00A779B3" w:rsidP="00331934">
      <w:pPr>
        <w:pStyle w:val="ListParagraph"/>
        <w:rPr>
          <w:b/>
          <w:bCs/>
          <w:sz w:val="22"/>
          <w:szCs w:val="22"/>
          <w:u w:val="single"/>
          <w:lang w:val="sr-Latn-CS"/>
        </w:rPr>
      </w:pPr>
    </w:p>
    <w:p w:rsidR="00A779B3" w:rsidRPr="008E2B5B" w:rsidRDefault="00A779B3" w:rsidP="00331934">
      <w:pPr>
        <w:pStyle w:val="ListParagraph"/>
        <w:ind w:left="0"/>
        <w:rPr>
          <w:b/>
          <w:bCs/>
          <w:sz w:val="22"/>
          <w:szCs w:val="22"/>
          <w:u w:val="single"/>
          <w:lang w:val="sr-Latn-C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42"/>
        <w:gridCol w:w="4698"/>
      </w:tblGrid>
      <w:tr w:rsidR="00A779B3" w:rsidRPr="008E2B5B">
        <w:tc>
          <w:tcPr>
            <w:tcW w:w="3042" w:type="dxa"/>
          </w:tcPr>
          <w:p w:rsidR="00A779B3" w:rsidRPr="008E2B5B" w:rsidRDefault="00A779B3" w:rsidP="003B1004">
            <w:pPr>
              <w:pStyle w:val="ListParagraph"/>
              <w:ind w:left="0"/>
              <w:rPr>
                <w:sz w:val="22"/>
                <w:szCs w:val="22"/>
                <w:lang w:val="sr-Latn-CS"/>
              </w:rPr>
            </w:pPr>
            <w:r w:rsidRPr="008E2B5B">
              <w:rPr>
                <w:sz w:val="22"/>
                <w:szCs w:val="22"/>
                <w:lang w:val="sr-Latn-CS"/>
              </w:rPr>
              <w:t>Назив понуђача из групе понуђача</w:t>
            </w:r>
          </w:p>
          <w:p w:rsidR="00A779B3" w:rsidRPr="008E2B5B" w:rsidRDefault="00A779B3" w:rsidP="003B1004">
            <w:pPr>
              <w:pStyle w:val="ListParagraph"/>
              <w:ind w:left="0"/>
              <w:rPr>
                <w:sz w:val="22"/>
                <w:szCs w:val="22"/>
                <w:lang w:val="sr-Latn-CS"/>
              </w:rPr>
            </w:pPr>
          </w:p>
        </w:tc>
        <w:tc>
          <w:tcPr>
            <w:tcW w:w="4698" w:type="dxa"/>
          </w:tcPr>
          <w:p w:rsidR="00A779B3" w:rsidRPr="008E2B5B" w:rsidRDefault="00A779B3" w:rsidP="003B1004">
            <w:pPr>
              <w:pStyle w:val="ListParagraph"/>
              <w:ind w:left="0"/>
              <w:rPr>
                <w:sz w:val="22"/>
                <w:szCs w:val="22"/>
                <w:lang w:val="sr-Latn-CS"/>
              </w:rPr>
            </w:pPr>
          </w:p>
        </w:tc>
      </w:tr>
      <w:tr w:rsidR="00A779B3" w:rsidRPr="008E2B5B">
        <w:trPr>
          <w:trHeight w:val="476"/>
        </w:trPr>
        <w:tc>
          <w:tcPr>
            <w:tcW w:w="3042" w:type="dxa"/>
          </w:tcPr>
          <w:p w:rsidR="00A779B3" w:rsidRPr="008E2B5B" w:rsidRDefault="00A779B3" w:rsidP="003B1004">
            <w:pPr>
              <w:pStyle w:val="ListParagraph"/>
              <w:ind w:left="0"/>
              <w:rPr>
                <w:sz w:val="22"/>
                <w:szCs w:val="22"/>
                <w:lang w:val="sr-Latn-CS"/>
              </w:rPr>
            </w:pPr>
            <w:r w:rsidRPr="008E2B5B">
              <w:rPr>
                <w:sz w:val="22"/>
                <w:szCs w:val="22"/>
                <w:lang w:val="sr-Latn-CS"/>
              </w:rPr>
              <w:t>Седиште, адреса и поштански факс</w:t>
            </w:r>
          </w:p>
          <w:p w:rsidR="00A779B3" w:rsidRPr="008E2B5B" w:rsidRDefault="00A779B3" w:rsidP="003B1004">
            <w:pPr>
              <w:pStyle w:val="ListParagraph"/>
              <w:ind w:left="0"/>
              <w:rPr>
                <w:sz w:val="22"/>
                <w:szCs w:val="22"/>
                <w:lang w:val="sr-Latn-CS"/>
              </w:rPr>
            </w:pPr>
            <w:r w:rsidRPr="008E2B5B">
              <w:rPr>
                <w:sz w:val="22"/>
                <w:szCs w:val="22"/>
                <w:lang w:val="sr-Latn-CS"/>
              </w:rPr>
              <w:t>подизвођача: понуђача из групе понуђача</w:t>
            </w:r>
          </w:p>
          <w:p w:rsidR="00A779B3" w:rsidRPr="008E2B5B" w:rsidRDefault="00A779B3" w:rsidP="003B1004">
            <w:pPr>
              <w:pStyle w:val="ListParagraph"/>
              <w:ind w:left="0"/>
              <w:rPr>
                <w:sz w:val="22"/>
                <w:szCs w:val="22"/>
                <w:lang w:val="sr-Latn-CS"/>
              </w:rPr>
            </w:pPr>
          </w:p>
        </w:tc>
        <w:tc>
          <w:tcPr>
            <w:tcW w:w="4698" w:type="dxa"/>
          </w:tcPr>
          <w:p w:rsidR="00A779B3" w:rsidRPr="008E2B5B" w:rsidRDefault="00A779B3" w:rsidP="003B1004">
            <w:pPr>
              <w:pStyle w:val="ListParagraph"/>
              <w:ind w:left="0"/>
              <w:rPr>
                <w:sz w:val="22"/>
                <w:szCs w:val="22"/>
                <w:lang w:val="sr-Latn-CS"/>
              </w:rPr>
            </w:pPr>
          </w:p>
        </w:tc>
      </w:tr>
      <w:tr w:rsidR="00A779B3" w:rsidRPr="008E2B5B">
        <w:trPr>
          <w:trHeight w:val="440"/>
        </w:trPr>
        <w:tc>
          <w:tcPr>
            <w:tcW w:w="3042" w:type="dxa"/>
          </w:tcPr>
          <w:p w:rsidR="00A779B3" w:rsidRPr="008E2B5B" w:rsidRDefault="00A779B3" w:rsidP="003B1004">
            <w:pPr>
              <w:pStyle w:val="ListParagraph"/>
              <w:ind w:left="0"/>
              <w:rPr>
                <w:sz w:val="22"/>
                <w:szCs w:val="22"/>
                <w:lang w:val="sr-Latn-CS"/>
              </w:rPr>
            </w:pPr>
            <w:r w:rsidRPr="008E2B5B">
              <w:rPr>
                <w:sz w:val="22"/>
                <w:szCs w:val="22"/>
                <w:lang w:val="sr-Latn-CS"/>
              </w:rPr>
              <w:t>Број телефона:</w:t>
            </w:r>
          </w:p>
        </w:tc>
        <w:tc>
          <w:tcPr>
            <w:tcW w:w="4698" w:type="dxa"/>
          </w:tcPr>
          <w:p w:rsidR="00A779B3" w:rsidRPr="008E2B5B" w:rsidRDefault="00A779B3" w:rsidP="003B1004">
            <w:pPr>
              <w:pStyle w:val="ListParagraph"/>
              <w:ind w:left="0"/>
              <w:rPr>
                <w:sz w:val="22"/>
                <w:szCs w:val="22"/>
                <w:lang w:val="sr-Latn-CS"/>
              </w:rPr>
            </w:pPr>
          </w:p>
        </w:tc>
      </w:tr>
      <w:tr w:rsidR="00A779B3" w:rsidRPr="008E2B5B">
        <w:trPr>
          <w:trHeight w:val="449"/>
        </w:trPr>
        <w:tc>
          <w:tcPr>
            <w:tcW w:w="3042" w:type="dxa"/>
          </w:tcPr>
          <w:p w:rsidR="00A779B3" w:rsidRPr="008E2B5B" w:rsidRDefault="00A779B3" w:rsidP="003B1004">
            <w:pPr>
              <w:pStyle w:val="ListParagraph"/>
              <w:ind w:left="0"/>
              <w:rPr>
                <w:sz w:val="22"/>
                <w:szCs w:val="22"/>
                <w:lang w:val="sr-Latn-CS"/>
              </w:rPr>
            </w:pPr>
            <w:r w:rsidRPr="008E2B5B">
              <w:rPr>
                <w:sz w:val="22"/>
                <w:szCs w:val="22"/>
                <w:lang w:val="sr-Latn-CS"/>
              </w:rPr>
              <w:t>Број телефакса:</w:t>
            </w:r>
          </w:p>
        </w:tc>
        <w:tc>
          <w:tcPr>
            <w:tcW w:w="4698" w:type="dxa"/>
          </w:tcPr>
          <w:p w:rsidR="00A779B3" w:rsidRPr="008E2B5B" w:rsidRDefault="00A779B3" w:rsidP="003B1004">
            <w:pPr>
              <w:pStyle w:val="ListParagraph"/>
              <w:ind w:left="0"/>
              <w:rPr>
                <w:sz w:val="22"/>
                <w:szCs w:val="22"/>
                <w:lang w:val="sr-Latn-CS"/>
              </w:rPr>
            </w:pPr>
          </w:p>
        </w:tc>
      </w:tr>
      <w:tr w:rsidR="00A779B3" w:rsidRPr="008E2B5B">
        <w:trPr>
          <w:trHeight w:val="431"/>
        </w:trPr>
        <w:tc>
          <w:tcPr>
            <w:tcW w:w="3042" w:type="dxa"/>
          </w:tcPr>
          <w:p w:rsidR="00A779B3" w:rsidRPr="008E2B5B" w:rsidRDefault="00A779B3" w:rsidP="003B1004">
            <w:pPr>
              <w:pStyle w:val="ListParagraph"/>
              <w:ind w:left="0"/>
              <w:rPr>
                <w:sz w:val="22"/>
                <w:szCs w:val="22"/>
                <w:lang w:val="sr-Latn-CS"/>
              </w:rPr>
            </w:pPr>
            <w:r w:rsidRPr="008E2B5B">
              <w:rPr>
                <w:sz w:val="22"/>
                <w:szCs w:val="22"/>
                <w:lang w:val="sr-Latn-CS"/>
              </w:rPr>
              <w:t>Електронска пошта (Е-маил):</w:t>
            </w:r>
          </w:p>
        </w:tc>
        <w:tc>
          <w:tcPr>
            <w:tcW w:w="4698" w:type="dxa"/>
          </w:tcPr>
          <w:p w:rsidR="00A779B3" w:rsidRPr="008E2B5B" w:rsidRDefault="00A779B3" w:rsidP="003B1004">
            <w:pPr>
              <w:pStyle w:val="ListParagraph"/>
              <w:ind w:left="0"/>
              <w:rPr>
                <w:sz w:val="22"/>
                <w:szCs w:val="22"/>
                <w:lang w:val="sr-Latn-CS"/>
              </w:rPr>
            </w:pPr>
          </w:p>
        </w:tc>
      </w:tr>
      <w:tr w:rsidR="00A779B3" w:rsidRPr="008E2B5B">
        <w:trPr>
          <w:trHeight w:val="350"/>
        </w:trPr>
        <w:tc>
          <w:tcPr>
            <w:tcW w:w="3042" w:type="dxa"/>
          </w:tcPr>
          <w:p w:rsidR="00A779B3" w:rsidRPr="008E2B5B" w:rsidRDefault="00A779B3" w:rsidP="003B1004">
            <w:pPr>
              <w:pStyle w:val="ListParagraph"/>
              <w:ind w:left="0"/>
              <w:rPr>
                <w:sz w:val="22"/>
                <w:szCs w:val="22"/>
                <w:lang w:val="sr-Latn-CS"/>
              </w:rPr>
            </w:pPr>
            <w:r w:rsidRPr="008E2B5B">
              <w:rPr>
                <w:sz w:val="22"/>
                <w:szCs w:val="22"/>
                <w:lang w:val="sr-Latn-CS"/>
              </w:rPr>
              <w:t>Број текућег рачуна:</w:t>
            </w:r>
          </w:p>
          <w:p w:rsidR="00A779B3" w:rsidRPr="008E2B5B" w:rsidRDefault="00A779B3" w:rsidP="003B1004">
            <w:pPr>
              <w:pStyle w:val="ListParagraph"/>
              <w:ind w:left="0"/>
              <w:rPr>
                <w:sz w:val="22"/>
                <w:szCs w:val="22"/>
                <w:lang w:val="sr-Latn-CS"/>
              </w:rPr>
            </w:pPr>
          </w:p>
        </w:tc>
        <w:tc>
          <w:tcPr>
            <w:tcW w:w="4698" w:type="dxa"/>
          </w:tcPr>
          <w:p w:rsidR="00A779B3" w:rsidRPr="008E2B5B" w:rsidRDefault="00A779B3" w:rsidP="003B1004">
            <w:pPr>
              <w:pStyle w:val="ListParagraph"/>
              <w:ind w:left="0"/>
              <w:rPr>
                <w:sz w:val="22"/>
                <w:szCs w:val="22"/>
                <w:lang w:val="sr-Latn-CS"/>
              </w:rPr>
            </w:pPr>
          </w:p>
        </w:tc>
      </w:tr>
      <w:tr w:rsidR="00A779B3" w:rsidRPr="008E2B5B">
        <w:tc>
          <w:tcPr>
            <w:tcW w:w="3042" w:type="dxa"/>
          </w:tcPr>
          <w:p w:rsidR="00A779B3" w:rsidRPr="008E2B5B" w:rsidRDefault="00A779B3" w:rsidP="003B1004">
            <w:pPr>
              <w:pStyle w:val="ListParagraph"/>
              <w:ind w:left="0"/>
              <w:rPr>
                <w:sz w:val="22"/>
                <w:szCs w:val="22"/>
                <w:lang w:val="sr-Latn-CS"/>
              </w:rPr>
            </w:pPr>
            <w:r w:rsidRPr="008E2B5B">
              <w:rPr>
                <w:sz w:val="22"/>
                <w:szCs w:val="22"/>
                <w:lang w:val="sr-Latn-CS"/>
              </w:rPr>
              <w:t>Порески идентификациони број</w:t>
            </w:r>
          </w:p>
          <w:p w:rsidR="00A779B3" w:rsidRPr="008E2B5B" w:rsidRDefault="00A779B3" w:rsidP="003B1004">
            <w:pPr>
              <w:pStyle w:val="ListParagraph"/>
              <w:ind w:left="0"/>
              <w:rPr>
                <w:sz w:val="22"/>
                <w:szCs w:val="22"/>
                <w:lang w:val="sr-Latn-CS"/>
              </w:rPr>
            </w:pPr>
            <w:r w:rsidRPr="008E2B5B">
              <w:rPr>
                <w:sz w:val="22"/>
                <w:szCs w:val="22"/>
                <w:lang w:val="sr-Latn-CS"/>
              </w:rPr>
              <w:t>понуђача:</w:t>
            </w:r>
          </w:p>
          <w:p w:rsidR="00A779B3" w:rsidRPr="008E2B5B" w:rsidRDefault="00A779B3" w:rsidP="003B1004">
            <w:pPr>
              <w:pStyle w:val="ListParagraph"/>
              <w:ind w:left="0"/>
              <w:rPr>
                <w:sz w:val="22"/>
                <w:szCs w:val="22"/>
                <w:lang w:val="sr-Latn-CS"/>
              </w:rPr>
            </w:pPr>
          </w:p>
        </w:tc>
        <w:tc>
          <w:tcPr>
            <w:tcW w:w="4698" w:type="dxa"/>
          </w:tcPr>
          <w:p w:rsidR="00A779B3" w:rsidRPr="008E2B5B" w:rsidRDefault="00A779B3" w:rsidP="003B1004">
            <w:pPr>
              <w:pStyle w:val="ListParagraph"/>
              <w:ind w:left="0"/>
              <w:rPr>
                <w:sz w:val="22"/>
                <w:szCs w:val="22"/>
                <w:lang w:val="sr-Latn-CS"/>
              </w:rPr>
            </w:pPr>
          </w:p>
        </w:tc>
      </w:tr>
      <w:tr w:rsidR="00A779B3" w:rsidRPr="008E2B5B">
        <w:tc>
          <w:tcPr>
            <w:tcW w:w="3042" w:type="dxa"/>
          </w:tcPr>
          <w:p w:rsidR="00A779B3" w:rsidRPr="008E2B5B" w:rsidRDefault="00A779B3" w:rsidP="003B1004">
            <w:pPr>
              <w:pStyle w:val="ListParagraph"/>
              <w:ind w:left="0"/>
              <w:rPr>
                <w:sz w:val="22"/>
                <w:szCs w:val="22"/>
                <w:lang w:val="sr-Latn-CS"/>
              </w:rPr>
            </w:pPr>
            <w:r w:rsidRPr="008E2B5B">
              <w:rPr>
                <w:sz w:val="22"/>
                <w:szCs w:val="22"/>
                <w:lang w:val="sr-Latn-CS"/>
              </w:rPr>
              <w:t>Матични број :</w:t>
            </w:r>
          </w:p>
          <w:p w:rsidR="00A779B3" w:rsidRPr="008E2B5B" w:rsidRDefault="00A779B3" w:rsidP="003B1004">
            <w:pPr>
              <w:pStyle w:val="ListParagraph"/>
              <w:ind w:left="0"/>
              <w:rPr>
                <w:sz w:val="22"/>
                <w:szCs w:val="22"/>
                <w:lang w:val="sr-Latn-CS"/>
              </w:rPr>
            </w:pPr>
          </w:p>
        </w:tc>
        <w:tc>
          <w:tcPr>
            <w:tcW w:w="4698" w:type="dxa"/>
          </w:tcPr>
          <w:p w:rsidR="00A779B3" w:rsidRPr="008E2B5B" w:rsidRDefault="00A779B3" w:rsidP="003B1004">
            <w:pPr>
              <w:pStyle w:val="ListParagraph"/>
              <w:ind w:left="0"/>
              <w:rPr>
                <w:sz w:val="22"/>
                <w:szCs w:val="22"/>
                <w:lang w:val="sr-Latn-CS"/>
              </w:rPr>
            </w:pPr>
          </w:p>
        </w:tc>
      </w:tr>
      <w:tr w:rsidR="00A779B3" w:rsidRPr="008E2B5B">
        <w:tc>
          <w:tcPr>
            <w:tcW w:w="3042" w:type="dxa"/>
          </w:tcPr>
          <w:p w:rsidR="00A779B3" w:rsidRPr="008E2B5B" w:rsidRDefault="00A779B3" w:rsidP="003B1004">
            <w:pPr>
              <w:pStyle w:val="ListParagraph"/>
              <w:ind w:left="0"/>
              <w:rPr>
                <w:sz w:val="22"/>
                <w:szCs w:val="22"/>
                <w:lang w:val="sr-Latn-CS"/>
              </w:rPr>
            </w:pPr>
            <w:r w:rsidRPr="008E2B5B">
              <w:rPr>
                <w:sz w:val="22"/>
                <w:szCs w:val="22"/>
                <w:lang w:val="sr-Latn-CS"/>
              </w:rPr>
              <w:t>Лице за контакт:</w:t>
            </w:r>
          </w:p>
          <w:p w:rsidR="00A779B3" w:rsidRPr="008E2B5B" w:rsidRDefault="00A779B3" w:rsidP="003B1004">
            <w:pPr>
              <w:pStyle w:val="ListParagraph"/>
              <w:ind w:left="0"/>
              <w:rPr>
                <w:sz w:val="22"/>
                <w:szCs w:val="22"/>
                <w:lang w:val="sr-Latn-CS"/>
              </w:rPr>
            </w:pPr>
          </w:p>
        </w:tc>
        <w:tc>
          <w:tcPr>
            <w:tcW w:w="4698" w:type="dxa"/>
          </w:tcPr>
          <w:p w:rsidR="00A779B3" w:rsidRPr="008E2B5B" w:rsidRDefault="00A779B3" w:rsidP="003B1004">
            <w:pPr>
              <w:pStyle w:val="ListParagraph"/>
              <w:ind w:left="0"/>
              <w:rPr>
                <w:sz w:val="22"/>
                <w:szCs w:val="22"/>
                <w:lang w:val="sr-Latn-CS"/>
              </w:rPr>
            </w:pPr>
          </w:p>
        </w:tc>
      </w:tr>
    </w:tbl>
    <w:p w:rsidR="00A779B3" w:rsidRPr="008E2B5B" w:rsidRDefault="00A779B3" w:rsidP="00331934">
      <w:pPr>
        <w:spacing w:after="0"/>
        <w:jc w:val="both"/>
        <w:rPr>
          <w:rFonts w:ascii="Arial" w:hAnsi="Arial" w:cs="Arial"/>
          <w:lang w:val="sr-Latn-CS"/>
        </w:rPr>
      </w:pPr>
    </w:p>
    <w:p w:rsidR="00A779B3" w:rsidRPr="008E2B5B" w:rsidRDefault="00A779B3" w:rsidP="00331934">
      <w:pPr>
        <w:spacing w:after="0"/>
        <w:jc w:val="both"/>
        <w:rPr>
          <w:rFonts w:ascii="Arial" w:hAnsi="Arial" w:cs="Arial"/>
          <w:i/>
          <w:iCs/>
          <w:lang w:val="sr-Latn-CS"/>
        </w:rPr>
      </w:pPr>
    </w:p>
    <w:p w:rsidR="00A779B3" w:rsidRPr="008E2B5B" w:rsidRDefault="00A779B3" w:rsidP="00331934">
      <w:pPr>
        <w:spacing w:after="0"/>
        <w:jc w:val="both"/>
        <w:rPr>
          <w:rFonts w:ascii="Arial" w:hAnsi="Arial" w:cs="Arial"/>
          <w:i/>
          <w:iCs/>
          <w:lang w:val="sr-Latn-CS"/>
        </w:rPr>
      </w:pPr>
    </w:p>
    <w:p w:rsidR="00A779B3" w:rsidRPr="008E2B5B" w:rsidRDefault="00A779B3" w:rsidP="00331934">
      <w:pPr>
        <w:tabs>
          <w:tab w:val="left" w:pos="598"/>
          <w:tab w:val="left" w:pos="1386"/>
          <w:tab w:val="center" w:pos="4680"/>
        </w:tabs>
        <w:spacing w:after="100" w:afterAutospacing="1"/>
        <w:rPr>
          <w:rFonts w:ascii="Arial" w:hAnsi="Arial" w:cs="Arial"/>
          <w:lang w:val="sr-Latn-CS"/>
        </w:rPr>
      </w:pPr>
      <w:r w:rsidRPr="008E2B5B">
        <w:rPr>
          <w:rFonts w:ascii="Arial" w:hAnsi="Arial" w:cs="Arial"/>
          <w:lang w:val="sr-Latn-CS"/>
        </w:rPr>
        <w:t xml:space="preserve">             У ____________    </w:t>
      </w:r>
      <w:r w:rsidRPr="008E2B5B">
        <w:rPr>
          <w:rFonts w:ascii="Arial" w:hAnsi="Arial" w:cs="Arial"/>
          <w:lang w:val="sr-Latn-CS"/>
        </w:rPr>
        <w:tab/>
        <w:t>МП</w:t>
      </w:r>
      <w:r w:rsidRPr="008E2B5B">
        <w:rPr>
          <w:rFonts w:ascii="Arial" w:hAnsi="Arial" w:cs="Arial"/>
          <w:lang w:val="sr-Latn-CS"/>
        </w:rPr>
        <w:tab/>
      </w:r>
      <w:r w:rsidRPr="008E2B5B">
        <w:rPr>
          <w:rFonts w:ascii="Arial" w:hAnsi="Arial" w:cs="Arial"/>
          <w:lang w:val="sr-Latn-CS"/>
        </w:rPr>
        <w:tab/>
      </w:r>
      <w:r w:rsidRPr="008E2B5B">
        <w:rPr>
          <w:rFonts w:ascii="Arial" w:hAnsi="Arial" w:cs="Arial"/>
          <w:lang w:val="sr-Latn-CS"/>
        </w:rPr>
        <w:tab/>
        <w:t>________________</w:t>
      </w:r>
      <w:r w:rsidRPr="008E2B5B">
        <w:rPr>
          <w:rFonts w:ascii="Arial" w:hAnsi="Arial" w:cs="Arial"/>
          <w:lang w:val="sr-Latn-CS"/>
        </w:rPr>
        <w:tab/>
      </w:r>
      <w:r w:rsidRPr="008E2B5B">
        <w:rPr>
          <w:rFonts w:ascii="Arial" w:hAnsi="Arial" w:cs="Arial"/>
          <w:lang w:val="sr-Latn-CS"/>
        </w:rPr>
        <w:tab/>
      </w:r>
      <w:r w:rsidRPr="008E2B5B">
        <w:rPr>
          <w:rFonts w:ascii="Arial" w:hAnsi="Arial" w:cs="Arial"/>
          <w:lang w:val="sr-Latn-CS"/>
        </w:rPr>
        <w:tab/>
      </w:r>
      <w:r w:rsidRPr="008E2B5B">
        <w:rPr>
          <w:rFonts w:ascii="Arial" w:hAnsi="Arial" w:cs="Arial"/>
          <w:lang w:val="sr-Latn-CS"/>
        </w:rPr>
        <w:tab/>
        <w:t xml:space="preserve">                                                                          Потпис овлашћеног лица понуђача</w:t>
      </w:r>
    </w:p>
    <w:p w:rsidR="00A779B3" w:rsidRPr="008E2B5B" w:rsidRDefault="00A779B3" w:rsidP="00331934">
      <w:pPr>
        <w:tabs>
          <w:tab w:val="left" w:pos="598"/>
          <w:tab w:val="left" w:pos="1386"/>
          <w:tab w:val="center" w:pos="4680"/>
        </w:tabs>
        <w:spacing w:after="100" w:afterAutospacing="1"/>
        <w:rPr>
          <w:rFonts w:ascii="Arial" w:hAnsi="Arial" w:cs="Arial"/>
          <w:lang w:val="sr-Latn-CS"/>
        </w:rPr>
      </w:pPr>
    </w:p>
    <w:p w:rsidR="00A779B3" w:rsidRPr="008E2B5B" w:rsidRDefault="00A779B3" w:rsidP="00331934">
      <w:pPr>
        <w:tabs>
          <w:tab w:val="left" w:pos="598"/>
          <w:tab w:val="left" w:pos="1386"/>
          <w:tab w:val="center" w:pos="4680"/>
        </w:tabs>
        <w:spacing w:after="0"/>
        <w:rPr>
          <w:rFonts w:ascii="Arial" w:hAnsi="Arial" w:cs="Arial"/>
          <w:i/>
          <w:iCs/>
          <w:lang w:val="sr-Latn-CS"/>
        </w:rPr>
      </w:pPr>
      <w:r w:rsidRPr="008E2B5B">
        <w:rPr>
          <w:rFonts w:ascii="Arial" w:hAnsi="Arial" w:cs="Arial"/>
          <w:i/>
          <w:iCs/>
          <w:lang w:val="sr-Latn-CS"/>
        </w:rPr>
        <w:lastRenderedPageBreak/>
        <w:t>Образац се попуњава само ако понуду подноси група понуђача.</w:t>
      </w:r>
    </w:p>
    <w:p w:rsidR="00781E25" w:rsidRPr="008E2B5B" w:rsidRDefault="00A779B3" w:rsidP="007C2AB0">
      <w:pPr>
        <w:tabs>
          <w:tab w:val="left" w:pos="598"/>
          <w:tab w:val="left" w:pos="1386"/>
          <w:tab w:val="center" w:pos="4680"/>
        </w:tabs>
        <w:spacing w:after="0"/>
        <w:rPr>
          <w:rFonts w:ascii="Arial" w:hAnsi="Arial" w:cs="Arial"/>
          <w:i/>
          <w:iCs/>
        </w:rPr>
      </w:pPr>
      <w:r w:rsidRPr="008E2B5B">
        <w:rPr>
          <w:rFonts w:ascii="Arial" w:hAnsi="Arial" w:cs="Arial"/>
          <w:i/>
          <w:iCs/>
          <w:lang w:val="sr-Latn-CS"/>
        </w:rPr>
        <w:t>Понуђач који нема учесника заједничке понуде дијагонално прецртава образац и исти печатира у доњем десном углу и парафира</w:t>
      </w:r>
    </w:p>
    <w:p w:rsidR="00A1368B" w:rsidRPr="008E2B5B" w:rsidRDefault="00A1368B" w:rsidP="00781E25">
      <w:pPr>
        <w:spacing w:after="0"/>
        <w:ind w:left="5760" w:firstLine="720"/>
        <w:jc w:val="center"/>
        <w:rPr>
          <w:rFonts w:ascii="Arial" w:hAnsi="Arial" w:cs="Arial"/>
          <w:b/>
          <w:bCs/>
          <w:lang w:val="sr-Latn-CS"/>
        </w:rPr>
      </w:pPr>
    </w:p>
    <w:p w:rsidR="00154208" w:rsidRDefault="00154208" w:rsidP="00781E25">
      <w:pPr>
        <w:spacing w:after="0"/>
        <w:ind w:left="5760" w:firstLine="720"/>
        <w:jc w:val="center"/>
        <w:rPr>
          <w:rFonts w:ascii="Arial" w:hAnsi="Arial" w:cs="Arial"/>
          <w:b/>
          <w:bCs/>
          <w:lang w:val="sr-Latn-CS"/>
        </w:rPr>
      </w:pPr>
    </w:p>
    <w:p w:rsidR="008E2B5B" w:rsidRDefault="008E2B5B" w:rsidP="00781E25">
      <w:pPr>
        <w:spacing w:after="0"/>
        <w:ind w:left="5760" w:firstLine="720"/>
        <w:jc w:val="center"/>
        <w:rPr>
          <w:rFonts w:ascii="Arial" w:hAnsi="Arial" w:cs="Arial"/>
          <w:b/>
          <w:bCs/>
          <w:lang w:val="sr-Latn-CS"/>
        </w:rPr>
      </w:pPr>
    </w:p>
    <w:p w:rsidR="008E2B5B" w:rsidRDefault="008E2B5B" w:rsidP="00781E25">
      <w:pPr>
        <w:spacing w:after="0"/>
        <w:ind w:left="5760" w:firstLine="720"/>
        <w:jc w:val="center"/>
        <w:rPr>
          <w:rFonts w:ascii="Arial" w:hAnsi="Arial" w:cs="Arial"/>
          <w:b/>
          <w:bCs/>
          <w:lang w:val="sr-Latn-CS"/>
        </w:rPr>
      </w:pPr>
    </w:p>
    <w:p w:rsidR="008E2B5B" w:rsidRPr="008E2B5B" w:rsidRDefault="008E2B5B" w:rsidP="00781E25">
      <w:pPr>
        <w:spacing w:after="0"/>
        <w:ind w:left="5760" w:firstLine="720"/>
        <w:jc w:val="center"/>
        <w:rPr>
          <w:rFonts w:ascii="Arial" w:hAnsi="Arial" w:cs="Arial"/>
          <w:b/>
          <w:bCs/>
          <w:lang w:val="sr-Latn-CS"/>
        </w:rPr>
      </w:pPr>
    </w:p>
    <w:p w:rsidR="00154208" w:rsidRPr="003915CB" w:rsidRDefault="00154208" w:rsidP="00781E25">
      <w:pPr>
        <w:spacing w:after="0"/>
        <w:ind w:left="5760" w:firstLine="720"/>
        <w:jc w:val="center"/>
        <w:rPr>
          <w:rFonts w:ascii="Times New Roman" w:hAnsi="Times New Roman" w:cs="Times New Roman"/>
          <w:b/>
          <w:bCs/>
          <w:sz w:val="24"/>
          <w:szCs w:val="24"/>
          <w:lang w:val="sr-Latn-CS"/>
        </w:rPr>
      </w:pPr>
    </w:p>
    <w:p w:rsidR="00A779B3" w:rsidRPr="00020ACE" w:rsidRDefault="00A779B3" w:rsidP="00CA3310">
      <w:pPr>
        <w:spacing w:after="0"/>
        <w:jc w:val="both"/>
        <w:rPr>
          <w:rFonts w:ascii="Times New Roman" w:hAnsi="Times New Roman" w:cs="Times New Roman"/>
          <w:b/>
          <w:bCs/>
          <w:sz w:val="24"/>
          <w:szCs w:val="24"/>
        </w:rPr>
      </w:pPr>
    </w:p>
    <w:p w:rsidR="00A779B3" w:rsidRPr="008E2B5B" w:rsidRDefault="00866F17" w:rsidP="00876740">
      <w:pPr>
        <w:spacing w:after="0"/>
        <w:jc w:val="right"/>
        <w:rPr>
          <w:rFonts w:ascii="Arial" w:hAnsi="Arial" w:cs="Arial"/>
          <w:b/>
          <w:bCs/>
          <w:lang w:val="sr-Latn-CS"/>
        </w:rPr>
      </w:pPr>
      <w:r w:rsidRPr="008E2B5B">
        <w:rPr>
          <w:rFonts w:ascii="Arial" w:hAnsi="Arial" w:cs="Arial"/>
          <w:b/>
          <w:bCs/>
          <w:lang w:val="sr-Latn-CS"/>
        </w:rPr>
        <w:t>ОБРАЗАЦ бр.5</w:t>
      </w:r>
    </w:p>
    <w:p w:rsidR="00A779B3" w:rsidRPr="008E2B5B" w:rsidRDefault="00A779B3" w:rsidP="00CA3310">
      <w:pPr>
        <w:spacing w:after="0"/>
        <w:jc w:val="both"/>
        <w:rPr>
          <w:rFonts w:ascii="Arial" w:hAnsi="Arial" w:cs="Arial"/>
          <w:b/>
          <w:bCs/>
        </w:rPr>
      </w:pPr>
    </w:p>
    <w:p w:rsidR="00A779B3" w:rsidRPr="008E2B5B" w:rsidRDefault="00A779B3" w:rsidP="002B5AB2">
      <w:pPr>
        <w:spacing w:after="0"/>
        <w:ind w:left="2160" w:firstLine="720"/>
        <w:jc w:val="both"/>
        <w:rPr>
          <w:rFonts w:ascii="Arial" w:hAnsi="Arial" w:cs="Arial"/>
          <w:b/>
          <w:bCs/>
          <w:lang w:val="sr-Cyrl-CS"/>
        </w:rPr>
      </w:pPr>
      <w:r w:rsidRPr="008E2B5B">
        <w:rPr>
          <w:rFonts w:ascii="Arial" w:hAnsi="Arial" w:cs="Arial"/>
          <w:b/>
          <w:bCs/>
          <w:lang w:val="sr-Latn-CS"/>
        </w:rPr>
        <w:t xml:space="preserve">СПИСАК </w:t>
      </w:r>
      <w:r w:rsidRPr="008E2B5B">
        <w:rPr>
          <w:rFonts w:ascii="Arial" w:hAnsi="Arial" w:cs="Arial"/>
          <w:b/>
          <w:bCs/>
          <w:lang w:val="sr-Cyrl-CS"/>
        </w:rPr>
        <w:t xml:space="preserve"> РЕФЕРЕНТНИХ НАРУЧИЛАЦА</w:t>
      </w:r>
    </w:p>
    <w:p w:rsidR="00A779B3" w:rsidRPr="008E2B5B" w:rsidRDefault="00A779B3" w:rsidP="002B5AB2">
      <w:pPr>
        <w:spacing w:after="0"/>
        <w:ind w:left="2160" w:firstLine="720"/>
        <w:jc w:val="both"/>
        <w:rPr>
          <w:rFonts w:ascii="Arial" w:hAnsi="Arial" w:cs="Arial"/>
          <w:b/>
          <w:bCs/>
          <w:lang w:val="sr-Latn-CS"/>
        </w:rPr>
      </w:pPr>
    </w:p>
    <w:p w:rsidR="00A779B3" w:rsidRPr="008E2B5B" w:rsidRDefault="00A779B3" w:rsidP="002B5AB2">
      <w:pPr>
        <w:spacing w:after="0"/>
        <w:ind w:left="2160" w:firstLine="720"/>
        <w:jc w:val="both"/>
        <w:rPr>
          <w:rFonts w:ascii="Arial" w:hAnsi="Arial" w:cs="Arial"/>
          <w:b/>
          <w:bCs/>
          <w:lang w:val="sr-Latn-CS"/>
        </w:rPr>
      </w:pPr>
    </w:p>
    <w:p w:rsidR="00A779B3" w:rsidRPr="008E2B5B" w:rsidRDefault="00A779B3" w:rsidP="002B5AB2">
      <w:pPr>
        <w:spacing w:after="0"/>
        <w:ind w:left="2160" w:firstLine="720"/>
        <w:jc w:val="both"/>
        <w:rPr>
          <w:rFonts w:ascii="Arial" w:hAnsi="Arial" w:cs="Arial"/>
          <w:b/>
          <w:bCs/>
          <w:lang w:val="sr-Latn-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
        <w:gridCol w:w="3683"/>
        <w:gridCol w:w="2348"/>
        <w:gridCol w:w="2347"/>
      </w:tblGrid>
      <w:tr w:rsidR="00A779B3" w:rsidRPr="008E2B5B">
        <w:tc>
          <w:tcPr>
            <w:tcW w:w="1008" w:type="dxa"/>
          </w:tcPr>
          <w:p w:rsidR="00A779B3" w:rsidRPr="008E2B5B" w:rsidRDefault="00A779B3" w:rsidP="00300DFD">
            <w:pPr>
              <w:spacing w:after="0"/>
              <w:rPr>
                <w:rFonts w:ascii="Arial" w:hAnsi="Arial" w:cs="Arial"/>
                <w:b/>
                <w:bCs/>
                <w:lang w:val="sr-Latn-CS"/>
              </w:rPr>
            </w:pPr>
            <w:r w:rsidRPr="008E2B5B">
              <w:rPr>
                <w:rFonts w:ascii="Arial" w:hAnsi="Arial" w:cs="Arial"/>
                <w:b/>
                <w:bCs/>
                <w:lang w:val="sr-Latn-CS"/>
              </w:rPr>
              <w:t>Ред.бр.</w:t>
            </w:r>
          </w:p>
        </w:tc>
        <w:tc>
          <w:tcPr>
            <w:tcW w:w="3704" w:type="dxa"/>
          </w:tcPr>
          <w:p w:rsidR="00A779B3" w:rsidRPr="008E2B5B" w:rsidRDefault="00A779B3" w:rsidP="00300DFD">
            <w:pPr>
              <w:spacing w:after="0"/>
              <w:rPr>
                <w:rFonts w:ascii="Arial" w:hAnsi="Arial" w:cs="Arial"/>
                <w:b/>
                <w:bCs/>
                <w:lang w:val="sr-Latn-CS"/>
              </w:rPr>
            </w:pPr>
            <w:r w:rsidRPr="008E2B5B">
              <w:rPr>
                <w:rFonts w:ascii="Arial" w:hAnsi="Arial" w:cs="Arial"/>
                <w:b/>
                <w:bCs/>
                <w:lang w:val="sr-Latn-CS"/>
              </w:rPr>
              <w:t>Назив наручиоца</w:t>
            </w:r>
          </w:p>
        </w:tc>
        <w:tc>
          <w:tcPr>
            <w:tcW w:w="2356" w:type="dxa"/>
          </w:tcPr>
          <w:p w:rsidR="00A779B3" w:rsidRPr="008E2B5B" w:rsidRDefault="00A779B3" w:rsidP="00300DFD">
            <w:pPr>
              <w:spacing w:after="0"/>
              <w:rPr>
                <w:rFonts w:ascii="Arial" w:hAnsi="Arial" w:cs="Arial"/>
                <w:b/>
                <w:bCs/>
                <w:lang w:val="sr-Cyrl-CS"/>
              </w:rPr>
            </w:pPr>
            <w:r w:rsidRPr="008E2B5B">
              <w:rPr>
                <w:rFonts w:ascii="Arial" w:hAnsi="Arial" w:cs="Arial"/>
                <w:b/>
                <w:bCs/>
                <w:lang w:val="sr-Cyrl-CS"/>
              </w:rPr>
              <w:t>Датум закључења уговора</w:t>
            </w:r>
          </w:p>
        </w:tc>
        <w:tc>
          <w:tcPr>
            <w:tcW w:w="2357" w:type="dxa"/>
          </w:tcPr>
          <w:p w:rsidR="00A779B3" w:rsidRPr="008E2B5B" w:rsidRDefault="00A779B3" w:rsidP="00300DFD">
            <w:pPr>
              <w:spacing w:after="0"/>
              <w:rPr>
                <w:rFonts w:ascii="Arial" w:hAnsi="Arial" w:cs="Arial"/>
                <w:b/>
                <w:bCs/>
                <w:lang w:val="sr-Latn-CS"/>
              </w:rPr>
            </w:pPr>
            <w:r w:rsidRPr="008E2B5B">
              <w:rPr>
                <w:rFonts w:ascii="Arial" w:hAnsi="Arial" w:cs="Arial"/>
                <w:b/>
                <w:bCs/>
                <w:lang w:val="sr-Latn-CS"/>
              </w:rPr>
              <w:t>Вредност пружених услуга без ПДВ-а</w:t>
            </w:r>
          </w:p>
        </w:tc>
      </w:tr>
      <w:tr w:rsidR="00A779B3" w:rsidRPr="008E2B5B">
        <w:tc>
          <w:tcPr>
            <w:tcW w:w="1008" w:type="dxa"/>
          </w:tcPr>
          <w:p w:rsidR="00A779B3" w:rsidRPr="008E2B5B" w:rsidRDefault="00A779B3" w:rsidP="00300DFD">
            <w:pPr>
              <w:spacing w:after="0"/>
              <w:jc w:val="both"/>
              <w:rPr>
                <w:rFonts w:ascii="Arial" w:hAnsi="Arial" w:cs="Arial"/>
                <w:b/>
                <w:bCs/>
                <w:lang w:val="sr-Latn-CS"/>
              </w:rPr>
            </w:pPr>
          </w:p>
        </w:tc>
        <w:tc>
          <w:tcPr>
            <w:tcW w:w="3704" w:type="dxa"/>
          </w:tcPr>
          <w:p w:rsidR="00A779B3" w:rsidRPr="008E2B5B" w:rsidRDefault="00A779B3" w:rsidP="00300DFD">
            <w:pPr>
              <w:spacing w:after="0"/>
              <w:jc w:val="both"/>
              <w:rPr>
                <w:rFonts w:ascii="Arial" w:hAnsi="Arial" w:cs="Arial"/>
                <w:b/>
                <w:bCs/>
                <w:lang w:val="sr-Latn-CS"/>
              </w:rPr>
            </w:pPr>
          </w:p>
        </w:tc>
        <w:tc>
          <w:tcPr>
            <w:tcW w:w="2356" w:type="dxa"/>
          </w:tcPr>
          <w:p w:rsidR="00A779B3" w:rsidRPr="008E2B5B" w:rsidRDefault="00A779B3" w:rsidP="00300DFD">
            <w:pPr>
              <w:spacing w:after="0"/>
              <w:jc w:val="both"/>
              <w:rPr>
                <w:rFonts w:ascii="Arial" w:hAnsi="Arial" w:cs="Arial"/>
                <w:b/>
                <w:bCs/>
                <w:lang w:val="sr-Latn-CS"/>
              </w:rPr>
            </w:pPr>
          </w:p>
        </w:tc>
        <w:tc>
          <w:tcPr>
            <w:tcW w:w="2357" w:type="dxa"/>
          </w:tcPr>
          <w:p w:rsidR="00A779B3" w:rsidRPr="008E2B5B" w:rsidRDefault="00A779B3" w:rsidP="00300DFD">
            <w:pPr>
              <w:spacing w:after="0"/>
              <w:jc w:val="both"/>
              <w:rPr>
                <w:rFonts w:ascii="Arial" w:hAnsi="Arial" w:cs="Arial"/>
                <w:b/>
                <w:bCs/>
                <w:lang w:val="sr-Latn-CS"/>
              </w:rPr>
            </w:pPr>
          </w:p>
        </w:tc>
      </w:tr>
      <w:tr w:rsidR="00A779B3" w:rsidRPr="008E2B5B">
        <w:tc>
          <w:tcPr>
            <w:tcW w:w="1008" w:type="dxa"/>
          </w:tcPr>
          <w:p w:rsidR="00A779B3" w:rsidRPr="008E2B5B" w:rsidRDefault="00A779B3" w:rsidP="00300DFD">
            <w:pPr>
              <w:spacing w:after="0"/>
              <w:jc w:val="both"/>
              <w:rPr>
                <w:rFonts w:ascii="Arial" w:hAnsi="Arial" w:cs="Arial"/>
                <w:b/>
                <w:bCs/>
                <w:lang w:val="sr-Latn-CS"/>
              </w:rPr>
            </w:pPr>
          </w:p>
        </w:tc>
        <w:tc>
          <w:tcPr>
            <w:tcW w:w="3704" w:type="dxa"/>
          </w:tcPr>
          <w:p w:rsidR="00A779B3" w:rsidRPr="008E2B5B" w:rsidRDefault="00A779B3" w:rsidP="00300DFD">
            <w:pPr>
              <w:spacing w:after="0"/>
              <w:jc w:val="both"/>
              <w:rPr>
                <w:rFonts w:ascii="Arial" w:hAnsi="Arial" w:cs="Arial"/>
                <w:b/>
                <w:bCs/>
                <w:lang w:val="sr-Latn-CS"/>
              </w:rPr>
            </w:pPr>
          </w:p>
        </w:tc>
        <w:tc>
          <w:tcPr>
            <w:tcW w:w="2356" w:type="dxa"/>
          </w:tcPr>
          <w:p w:rsidR="00A779B3" w:rsidRPr="008E2B5B" w:rsidRDefault="00A779B3" w:rsidP="00300DFD">
            <w:pPr>
              <w:spacing w:after="0"/>
              <w:jc w:val="both"/>
              <w:rPr>
                <w:rFonts w:ascii="Arial" w:hAnsi="Arial" w:cs="Arial"/>
                <w:b/>
                <w:bCs/>
                <w:lang w:val="sr-Latn-CS"/>
              </w:rPr>
            </w:pPr>
          </w:p>
        </w:tc>
        <w:tc>
          <w:tcPr>
            <w:tcW w:w="2357" w:type="dxa"/>
          </w:tcPr>
          <w:p w:rsidR="00A779B3" w:rsidRPr="008E2B5B" w:rsidRDefault="00A779B3" w:rsidP="00300DFD">
            <w:pPr>
              <w:spacing w:after="0"/>
              <w:jc w:val="both"/>
              <w:rPr>
                <w:rFonts w:ascii="Arial" w:hAnsi="Arial" w:cs="Arial"/>
                <w:b/>
                <w:bCs/>
                <w:lang w:val="sr-Latn-CS"/>
              </w:rPr>
            </w:pPr>
          </w:p>
        </w:tc>
      </w:tr>
      <w:tr w:rsidR="00A779B3" w:rsidRPr="008E2B5B">
        <w:tc>
          <w:tcPr>
            <w:tcW w:w="1008" w:type="dxa"/>
          </w:tcPr>
          <w:p w:rsidR="00A779B3" w:rsidRPr="008E2B5B" w:rsidRDefault="00A779B3" w:rsidP="00300DFD">
            <w:pPr>
              <w:spacing w:after="0"/>
              <w:jc w:val="both"/>
              <w:rPr>
                <w:rFonts w:ascii="Arial" w:hAnsi="Arial" w:cs="Arial"/>
                <w:b/>
                <w:bCs/>
                <w:lang w:val="sr-Latn-CS"/>
              </w:rPr>
            </w:pPr>
          </w:p>
        </w:tc>
        <w:tc>
          <w:tcPr>
            <w:tcW w:w="3704" w:type="dxa"/>
          </w:tcPr>
          <w:p w:rsidR="00A779B3" w:rsidRPr="008E2B5B" w:rsidRDefault="00A779B3" w:rsidP="00300DFD">
            <w:pPr>
              <w:spacing w:after="0"/>
              <w:jc w:val="both"/>
              <w:rPr>
                <w:rFonts w:ascii="Arial" w:hAnsi="Arial" w:cs="Arial"/>
                <w:b/>
                <w:bCs/>
                <w:lang w:val="sr-Latn-CS"/>
              </w:rPr>
            </w:pPr>
          </w:p>
        </w:tc>
        <w:tc>
          <w:tcPr>
            <w:tcW w:w="2356" w:type="dxa"/>
          </w:tcPr>
          <w:p w:rsidR="00A779B3" w:rsidRPr="008E2B5B" w:rsidRDefault="00A779B3" w:rsidP="00300DFD">
            <w:pPr>
              <w:spacing w:after="0"/>
              <w:jc w:val="both"/>
              <w:rPr>
                <w:rFonts w:ascii="Arial" w:hAnsi="Arial" w:cs="Arial"/>
                <w:b/>
                <w:bCs/>
                <w:lang w:val="sr-Latn-CS"/>
              </w:rPr>
            </w:pPr>
          </w:p>
        </w:tc>
        <w:tc>
          <w:tcPr>
            <w:tcW w:w="2357" w:type="dxa"/>
          </w:tcPr>
          <w:p w:rsidR="00A779B3" w:rsidRPr="008E2B5B" w:rsidRDefault="00A779B3" w:rsidP="00300DFD">
            <w:pPr>
              <w:spacing w:after="0"/>
              <w:jc w:val="both"/>
              <w:rPr>
                <w:rFonts w:ascii="Arial" w:hAnsi="Arial" w:cs="Arial"/>
                <w:b/>
                <w:bCs/>
                <w:lang w:val="sr-Latn-CS"/>
              </w:rPr>
            </w:pPr>
          </w:p>
        </w:tc>
      </w:tr>
    </w:tbl>
    <w:p w:rsidR="00A779B3" w:rsidRPr="008E2B5B" w:rsidRDefault="00A779B3" w:rsidP="002B5AB2">
      <w:pPr>
        <w:spacing w:after="0"/>
        <w:ind w:left="2160" w:firstLine="720"/>
        <w:jc w:val="both"/>
        <w:rPr>
          <w:rFonts w:ascii="Arial" w:hAnsi="Arial" w:cs="Arial"/>
          <w:b/>
          <w:bCs/>
          <w:lang w:val="sr-Latn-CS"/>
        </w:rPr>
      </w:pPr>
    </w:p>
    <w:p w:rsidR="00A779B3" w:rsidRPr="008E2B5B" w:rsidRDefault="00A779B3" w:rsidP="00CA3310">
      <w:pPr>
        <w:spacing w:after="0"/>
        <w:jc w:val="both"/>
        <w:rPr>
          <w:rFonts w:ascii="Arial" w:hAnsi="Arial" w:cs="Arial"/>
          <w:i/>
          <w:iCs/>
          <w:lang w:val="sr-Latn-CS"/>
        </w:rPr>
      </w:pPr>
    </w:p>
    <w:p w:rsidR="00866F17" w:rsidRPr="008E2B5B" w:rsidRDefault="00866F17" w:rsidP="00CA3310">
      <w:pPr>
        <w:spacing w:after="0"/>
        <w:jc w:val="both"/>
        <w:rPr>
          <w:rFonts w:ascii="Arial" w:hAnsi="Arial" w:cs="Arial"/>
          <w:i/>
          <w:iCs/>
          <w:lang w:val="sr-Latn-CS"/>
        </w:rPr>
      </w:pPr>
    </w:p>
    <w:p w:rsidR="00866F17" w:rsidRPr="008E2B5B" w:rsidRDefault="00866F17" w:rsidP="00CA3310">
      <w:pPr>
        <w:spacing w:after="0"/>
        <w:jc w:val="both"/>
        <w:rPr>
          <w:rFonts w:ascii="Arial" w:hAnsi="Arial" w:cs="Arial"/>
          <w:i/>
          <w:iCs/>
          <w:lang w:val="sr-Latn-CS"/>
        </w:rPr>
      </w:pPr>
    </w:p>
    <w:p w:rsidR="00A779B3" w:rsidRPr="008E2B5B" w:rsidRDefault="00A779B3" w:rsidP="0080696C">
      <w:pPr>
        <w:tabs>
          <w:tab w:val="left" w:pos="598"/>
          <w:tab w:val="left" w:pos="1386"/>
          <w:tab w:val="center" w:pos="4680"/>
        </w:tabs>
        <w:spacing w:after="0" w:line="240" w:lineRule="auto"/>
        <w:rPr>
          <w:rFonts w:ascii="Arial" w:hAnsi="Arial" w:cs="Arial"/>
          <w:lang w:val="sr-Latn-CS"/>
        </w:rPr>
      </w:pPr>
      <w:r w:rsidRPr="008E2B5B">
        <w:rPr>
          <w:rFonts w:ascii="Arial" w:hAnsi="Arial" w:cs="Arial"/>
          <w:lang w:val="sr-Latn-CS"/>
        </w:rPr>
        <w:t xml:space="preserve">  У ____________    </w:t>
      </w:r>
      <w:r w:rsidRPr="008E2B5B">
        <w:rPr>
          <w:rFonts w:ascii="Arial" w:hAnsi="Arial" w:cs="Arial"/>
          <w:lang w:val="sr-Latn-CS"/>
        </w:rPr>
        <w:tab/>
        <w:t>МП</w:t>
      </w:r>
      <w:r w:rsidRPr="008E2B5B">
        <w:rPr>
          <w:rFonts w:ascii="Arial" w:hAnsi="Arial" w:cs="Arial"/>
          <w:lang w:val="sr-Latn-CS"/>
        </w:rPr>
        <w:tab/>
      </w:r>
      <w:r w:rsidRPr="008E2B5B">
        <w:rPr>
          <w:rFonts w:ascii="Arial" w:hAnsi="Arial" w:cs="Arial"/>
          <w:lang w:val="sr-Latn-CS"/>
        </w:rPr>
        <w:tab/>
      </w:r>
      <w:r w:rsidRPr="008E2B5B">
        <w:rPr>
          <w:rFonts w:ascii="Arial" w:hAnsi="Arial" w:cs="Arial"/>
          <w:lang w:val="sr-Latn-CS"/>
        </w:rPr>
        <w:tab/>
        <w:t xml:space="preserve">        ________________</w:t>
      </w:r>
      <w:r w:rsidRPr="008E2B5B">
        <w:rPr>
          <w:rFonts w:ascii="Arial" w:hAnsi="Arial" w:cs="Arial"/>
          <w:lang w:val="sr-Latn-CS"/>
        </w:rPr>
        <w:tab/>
      </w:r>
      <w:r w:rsidRPr="008E2B5B">
        <w:rPr>
          <w:rFonts w:ascii="Arial" w:hAnsi="Arial" w:cs="Arial"/>
          <w:lang w:val="sr-Latn-CS"/>
        </w:rPr>
        <w:tab/>
      </w:r>
      <w:r w:rsidRPr="008E2B5B">
        <w:rPr>
          <w:rFonts w:ascii="Arial" w:hAnsi="Arial" w:cs="Arial"/>
          <w:lang w:val="sr-Latn-CS"/>
        </w:rPr>
        <w:tab/>
      </w:r>
      <w:r w:rsidRPr="008E2B5B">
        <w:rPr>
          <w:rFonts w:ascii="Arial" w:hAnsi="Arial" w:cs="Arial"/>
          <w:lang w:val="sr-Latn-CS"/>
        </w:rPr>
        <w:tab/>
        <w:t xml:space="preserve">                                                                           Потпис овлашћеног лица понуђача</w:t>
      </w:r>
    </w:p>
    <w:p w:rsidR="00A779B3" w:rsidRPr="008E2B5B" w:rsidRDefault="00A779B3" w:rsidP="00CA3310">
      <w:pPr>
        <w:spacing w:after="0"/>
        <w:jc w:val="both"/>
        <w:rPr>
          <w:rFonts w:ascii="Arial" w:hAnsi="Arial" w:cs="Arial"/>
          <w:i/>
          <w:iCs/>
          <w:lang w:val="sr-Latn-CS"/>
        </w:rPr>
      </w:pPr>
    </w:p>
    <w:p w:rsidR="00A779B3" w:rsidRPr="008E2B5B" w:rsidRDefault="00A779B3" w:rsidP="00CA3310">
      <w:pPr>
        <w:spacing w:after="0"/>
        <w:jc w:val="both"/>
        <w:rPr>
          <w:rFonts w:ascii="Arial" w:hAnsi="Arial" w:cs="Arial"/>
          <w:i/>
          <w:iCs/>
          <w:lang w:val="sr-Cyrl-CS"/>
        </w:rPr>
      </w:pPr>
    </w:p>
    <w:p w:rsidR="00A779B3" w:rsidRPr="008E2B5B" w:rsidRDefault="00A779B3" w:rsidP="00CA3310">
      <w:pPr>
        <w:spacing w:after="0"/>
        <w:jc w:val="both"/>
        <w:rPr>
          <w:rFonts w:ascii="Arial" w:hAnsi="Arial" w:cs="Arial"/>
          <w:i/>
          <w:iCs/>
          <w:lang w:val="sr-Latn-CS"/>
        </w:rPr>
      </w:pPr>
      <w:r w:rsidRPr="008E2B5B">
        <w:rPr>
          <w:rFonts w:ascii="Arial" w:hAnsi="Arial" w:cs="Arial"/>
          <w:i/>
          <w:iCs/>
          <w:lang w:val="sr-Latn-CS"/>
        </w:rPr>
        <w:t>Сваки понуђачкоји наступа самостално  је дужан да попуни дати образац.</w:t>
      </w:r>
    </w:p>
    <w:p w:rsidR="00A779B3" w:rsidRPr="008E2B5B" w:rsidRDefault="00A779B3" w:rsidP="002B5AB2">
      <w:pPr>
        <w:tabs>
          <w:tab w:val="left" w:pos="598"/>
          <w:tab w:val="left" w:pos="1386"/>
          <w:tab w:val="center" w:pos="4680"/>
        </w:tabs>
        <w:spacing w:after="0"/>
        <w:rPr>
          <w:rFonts w:ascii="Arial" w:hAnsi="Arial" w:cs="Arial"/>
          <w:i/>
          <w:iCs/>
          <w:lang w:val="sr-Latn-CS"/>
        </w:rPr>
      </w:pPr>
      <w:r w:rsidRPr="008E2B5B">
        <w:rPr>
          <w:rFonts w:ascii="Arial" w:hAnsi="Arial" w:cs="Arial"/>
          <w:i/>
          <w:iCs/>
          <w:lang w:val="sr-Latn-CS"/>
        </w:rPr>
        <w:t>У случају заједничке понуде, водећи понуђач и сваки члан заједничке понуде потписују и оверавају дати образац при чему финансијске, пословне и техничке капацитете испуњавају заједно.</w:t>
      </w:r>
    </w:p>
    <w:p w:rsidR="00A779B3" w:rsidRPr="008E2B5B" w:rsidRDefault="00A779B3" w:rsidP="00CA3310">
      <w:pPr>
        <w:spacing w:after="0"/>
        <w:jc w:val="both"/>
        <w:rPr>
          <w:rFonts w:ascii="Arial" w:hAnsi="Arial" w:cs="Arial"/>
          <w:i/>
          <w:iCs/>
          <w:lang w:val="sr-Latn-CS"/>
        </w:rPr>
      </w:pPr>
    </w:p>
    <w:p w:rsidR="00A779B3" w:rsidRPr="003915CB" w:rsidRDefault="00A779B3" w:rsidP="00CA3310">
      <w:pPr>
        <w:spacing w:after="0"/>
        <w:jc w:val="both"/>
        <w:rPr>
          <w:rFonts w:ascii="Times New Roman" w:hAnsi="Times New Roman" w:cs="Times New Roman"/>
          <w:i/>
          <w:iCs/>
          <w:sz w:val="24"/>
          <w:szCs w:val="24"/>
          <w:lang w:val="sr-Latn-CS"/>
        </w:rPr>
      </w:pPr>
    </w:p>
    <w:p w:rsidR="00EC0B21" w:rsidRPr="00D87F15" w:rsidRDefault="00EC0B21" w:rsidP="00D87F15">
      <w:pPr>
        <w:spacing w:after="0"/>
        <w:jc w:val="both"/>
        <w:rPr>
          <w:rFonts w:ascii="Times New Roman" w:hAnsi="Times New Roman" w:cs="Times New Roman"/>
          <w:b/>
          <w:bCs/>
          <w:sz w:val="24"/>
          <w:szCs w:val="24"/>
        </w:rPr>
      </w:pPr>
    </w:p>
    <w:p w:rsidR="00781E25" w:rsidRPr="003915CB" w:rsidRDefault="00781E25" w:rsidP="004A49CE">
      <w:pPr>
        <w:spacing w:after="0"/>
        <w:jc w:val="both"/>
        <w:rPr>
          <w:rFonts w:ascii="Times New Roman" w:hAnsi="Times New Roman" w:cs="Times New Roman"/>
          <w:b/>
          <w:bCs/>
          <w:sz w:val="24"/>
          <w:szCs w:val="24"/>
        </w:rPr>
      </w:pPr>
    </w:p>
    <w:p w:rsidR="00866F17" w:rsidRDefault="00866F17" w:rsidP="00B32FE5">
      <w:pPr>
        <w:spacing w:after="0"/>
        <w:ind w:left="7200"/>
        <w:jc w:val="both"/>
        <w:rPr>
          <w:rFonts w:ascii="Times New Roman" w:hAnsi="Times New Roman" w:cs="Times New Roman"/>
          <w:b/>
          <w:bCs/>
          <w:sz w:val="24"/>
          <w:szCs w:val="24"/>
          <w:lang w:val="sr-Latn-CS"/>
        </w:rPr>
      </w:pPr>
    </w:p>
    <w:p w:rsidR="00866F17" w:rsidRDefault="00866F17" w:rsidP="00B32FE5">
      <w:pPr>
        <w:spacing w:after="0"/>
        <w:ind w:left="7200"/>
        <w:jc w:val="both"/>
        <w:rPr>
          <w:rFonts w:ascii="Times New Roman" w:hAnsi="Times New Roman" w:cs="Times New Roman"/>
          <w:b/>
          <w:bCs/>
          <w:sz w:val="24"/>
          <w:szCs w:val="24"/>
          <w:lang w:val="sr-Latn-CS"/>
        </w:rPr>
      </w:pPr>
    </w:p>
    <w:p w:rsidR="00866F17" w:rsidRDefault="00866F17" w:rsidP="00B32FE5">
      <w:pPr>
        <w:spacing w:after="0"/>
        <w:ind w:left="7200"/>
        <w:jc w:val="both"/>
        <w:rPr>
          <w:rFonts w:ascii="Times New Roman" w:hAnsi="Times New Roman" w:cs="Times New Roman"/>
          <w:b/>
          <w:bCs/>
          <w:sz w:val="24"/>
          <w:szCs w:val="24"/>
          <w:lang w:val="sr-Latn-CS"/>
        </w:rPr>
      </w:pPr>
    </w:p>
    <w:p w:rsidR="00866F17" w:rsidRDefault="00866F17" w:rsidP="00B32FE5">
      <w:pPr>
        <w:spacing w:after="0"/>
        <w:ind w:left="7200"/>
        <w:jc w:val="both"/>
        <w:rPr>
          <w:rFonts w:ascii="Times New Roman" w:hAnsi="Times New Roman" w:cs="Times New Roman"/>
          <w:b/>
          <w:bCs/>
          <w:sz w:val="24"/>
          <w:szCs w:val="24"/>
          <w:lang w:val="sr-Latn-CS"/>
        </w:rPr>
      </w:pPr>
    </w:p>
    <w:p w:rsidR="00866F17" w:rsidRDefault="00866F17" w:rsidP="00B32FE5">
      <w:pPr>
        <w:spacing w:after="0"/>
        <w:ind w:left="7200"/>
        <w:jc w:val="both"/>
        <w:rPr>
          <w:rFonts w:ascii="Times New Roman" w:hAnsi="Times New Roman" w:cs="Times New Roman"/>
          <w:b/>
          <w:bCs/>
          <w:sz w:val="24"/>
          <w:szCs w:val="24"/>
          <w:lang w:val="sr-Latn-CS"/>
        </w:rPr>
      </w:pPr>
    </w:p>
    <w:p w:rsidR="00866F17" w:rsidRDefault="00866F17" w:rsidP="00B32FE5">
      <w:pPr>
        <w:spacing w:after="0"/>
        <w:ind w:left="7200"/>
        <w:jc w:val="both"/>
        <w:rPr>
          <w:rFonts w:ascii="Times New Roman" w:hAnsi="Times New Roman" w:cs="Times New Roman"/>
          <w:b/>
          <w:bCs/>
          <w:sz w:val="24"/>
          <w:szCs w:val="24"/>
          <w:lang w:val="sr-Latn-CS"/>
        </w:rPr>
      </w:pPr>
    </w:p>
    <w:p w:rsidR="00866F17" w:rsidRDefault="00866F17" w:rsidP="00B32FE5">
      <w:pPr>
        <w:spacing w:after="0"/>
        <w:ind w:left="7200"/>
        <w:jc w:val="both"/>
        <w:rPr>
          <w:rFonts w:ascii="Times New Roman" w:hAnsi="Times New Roman" w:cs="Times New Roman"/>
          <w:b/>
          <w:bCs/>
          <w:sz w:val="24"/>
          <w:szCs w:val="24"/>
          <w:lang w:val="sr-Latn-CS"/>
        </w:rPr>
      </w:pPr>
    </w:p>
    <w:p w:rsidR="00866F17" w:rsidRDefault="00866F17" w:rsidP="00B32FE5">
      <w:pPr>
        <w:spacing w:after="0"/>
        <w:ind w:left="7200"/>
        <w:jc w:val="both"/>
        <w:rPr>
          <w:rFonts w:ascii="Times New Roman" w:hAnsi="Times New Roman" w:cs="Times New Roman"/>
          <w:b/>
          <w:bCs/>
          <w:sz w:val="24"/>
          <w:szCs w:val="24"/>
          <w:lang w:val="sr-Latn-CS"/>
        </w:rPr>
      </w:pPr>
    </w:p>
    <w:p w:rsidR="00866F17" w:rsidRDefault="00866F17" w:rsidP="00B32FE5">
      <w:pPr>
        <w:spacing w:after="0"/>
        <w:ind w:left="7200"/>
        <w:jc w:val="both"/>
        <w:rPr>
          <w:rFonts w:ascii="Times New Roman" w:hAnsi="Times New Roman" w:cs="Times New Roman"/>
          <w:b/>
          <w:bCs/>
          <w:sz w:val="24"/>
          <w:szCs w:val="24"/>
          <w:lang w:val="sr-Latn-CS"/>
        </w:rPr>
      </w:pPr>
    </w:p>
    <w:p w:rsidR="00866F17" w:rsidRDefault="00866F17" w:rsidP="00B32FE5">
      <w:pPr>
        <w:spacing w:after="0"/>
        <w:ind w:left="7200"/>
        <w:jc w:val="both"/>
        <w:rPr>
          <w:rFonts w:ascii="Times New Roman" w:hAnsi="Times New Roman" w:cs="Times New Roman"/>
          <w:b/>
          <w:bCs/>
          <w:sz w:val="24"/>
          <w:szCs w:val="24"/>
          <w:lang w:val="sr-Latn-CS"/>
        </w:rPr>
      </w:pPr>
    </w:p>
    <w:p w:rsidR="00866F17" w:rsidRDefault="00866F17" w:rsidP="00B32FE5">
      <w:pPr>
        <w:spacing w:after="0"/>
        <w:ind w:left="7200"/>
        <w:jc w:val="both"/>
        <w:rPr>
          <w:rFonts w:ascii="Times New Roman" w:hAnsi="Times New Roman" w:cs="Times New Roman"/>
          <w:b/>
          <w:bCs/>
          <w:sz w:val="24"/>
          <w:szCs w:val="24"/>
          <w:lang w:val="sr-Latn-CS"/>
        </w:rPr>
      </w:pPr>
    </w:p>
    <w:p w:rsidR="00866F17" w:rsidRDefault="00866F17" w:rsidP="00B32FE5">
      <w:pPr>
        <w:spacing w:after="0"/>
        <w:ind w:left="7200"/>
        <w:jc w:val="both"/>
        <w:rPr>
          <w:rFonts w:ascii="Times New Roman" w:hAnsi="Times New Roman" w:cs="Times New Roman"/>
          <w:b/>
          <w:bCs/>
          <w:sz w:val="24"/>
          <w:szCs w:val="24"/>
          <w:lang w:val="sr-Latn-CS"/>
        </w:rPr>
      </w:pPr>
    </w:p>
    <w:p w:rsidR="008E2B5B" w:rsidRDefault="008E2B5B" w:rsidP="00B32FE5">
      <w:pPr>
        <w:spacing w:after="0"/>
        <w:ind w:left="7200"/>
        <w:jc w:val="both"/>
        <w:rPr>
          <w:rFonts w:ascii="Times New Roman" w:hAnsi="Times New Roman" w:cs="Times New Roman"/>
          <w:b/>
          <w:bCs/>
          <w:sz w:val="24"/>
          <w:szCs w:val="24"/>
          <w:lang w:val="sr-Latn-CS"/>
        </w:rPr>
      </w:pPr>
    </w:p>
    <w:p w:rsidR="008E2B5B" w:rsidRDefault="008E2B5B" w:rsidP="00B32FE5">
      <w:pPr>
        <w:spacing w:after="0"/>
        <w:ind w:left="7200"/>
        <w:jc w:val="both"/>
        <w:rPr>
          <w:rFonts w:ascii="Times New Roman" w:hAnsi="Times New Roman" w:cs="Times New Roman"/>
          <w:b/>
          <w:bCs/>
          <w:sz w:val="24"/>
          <w:szCs w:val="24"/>
          <w:lang w:val="sr-Latn-CS"/>
        </w:rPr>
      </w:pPr>
    </w:p>
    <w:p w:rsidR="00866F17" w:rsidRDefault="00866F17" w:rsidP="00B32FE5">
      <w:pPr>
        <w:spacing w:after="0"/>
        <w:ind w:left="7200"/>
        <w:jc w:val="both"/>
        <w:rPr>
          <w:rFonts w:ascii="Times New Roman" w:hAnsi="Times New Roman" w:cs="Times New Roman"/>
          <w:b/>
          <w:bCs/>
          <w:sz w:val="24"/>
          <w:szCs w:val="24"/>
          <w:lang w:val="sr-Latn-CS"/>
        </w:rPr>
      </w:pPr>
    </w:p>
    <w:p w:rsidR="00866F17" w:rsidRDefault="00866F17" w:rsidP="00B32FE5">
      <w:pPr>
        <w:spacing w:after="0"/>
        <w:ind w:left="7200"/>
        <w:jc w:val="both"/>
        <w:rPr>
          <w:rFonts w:ascii="Times New Roman" w:hAnsi="Times New Roman" w:cs="Times New Roman"/>
          <w:b/>
          <w:bCs/>
          <w:sz w:val="24"/>
          <w:szCs w:val="24"/>
          <w:lang w:val="sr-Latn-CS"/>
        </w:rPr>
      </w:pPr>
    </w:p>
    <w:p w:rsidR="00A779B3" w:rsidRPr="000B272F" w:rsidRDefault="00866F17" w:rsidP="00B32FE5">
      <w:pPr>
        <w:spacing w:after="0"/>
        <w:ind w:left="7200"/>
        <w:jc w:val="both"/>
        <w:rPr>
          <w:rFonts w:ascii="Arial" w:hAnsi="Arial" w:cs="Arial"/>
          <w:b/>
          <w:bCs/>
          <w:lang w:val="sr-Latn-CS"/>
        </w:rPr>
      </w:pPr>
      <w:r w:rsidRPr="000B272F">
        <w:rPr>
          <w:rFonts w:ascii="Arial" w:hAnsi="Arial" w:cs="Arial"/>
          <w:b/>
          <w:bCs/>
          <w:lang w:val="sr-Latn-CS"/>
        </w:rPr>
        <w:t>ОБРАЗАЦ бр.6</w:t>
      </w:r>
    </w:p>
    <w:p w:rsidR="00A779B3" w:rsidRPr="000B272F" w:rsidRDefault="00A779B3" w:rsidP="00CA3310">
      <w:pPr>
        <w:spacing w:after="0"/>
        <w:jc w:val="both"/>
        <w:rPr>
          <w:rFonts w:ascii="Arial" w:hAnsi="Arial" w:cs="Arial"/>
          <w:i/>
          <w:iCs/>
          <w:lang w:val="sr-Latn-CS"/>
        </w:rPr>
      </w:pPr>
    </w:p>
    <w:p w:rsidR="00A779B3" w:rsidRPr="000B272F" w:rsidRDefault="00A779B3" w:rsidP="00804325">
      <w:pPr>
        <w:spacing w:after="0"/>
        <w:jc w:val="center"/>
        <w:rPr>
          <w:rFonts w:ascii="Arial" w:hAnsi="Arial" w:cs="Arial"/>
          <w:lang w:val="sr-Latn-CS"/>
        </w:rPr>
      </w:pPr>
    </w:p>
    <w:p w:rsidR="00A779B3" w:rsidRPr="000B272F" w:rsidRDefault="00A779B3" w:rsidP="00804325">
      <w:pPr>
        <w:spacing w:after="0"/>
        <w:jc w:val="center"/>
        <w:rPr>
          <w:rFonts w:ascii="Arial" w:hAnsi="Arial" w:cs="Arial"/>
          <w:b/>
          <w:bCs/>
          <w:lang w:val="sr-Latn-CS"/>
        </w:rPr>
      </w:pPr>
      <w:r w:rsidRPr="000B272F">
        <w:rPr>
          <w:rFonts w:ascii="Arial" w:hAnsi="Arial" w:cs="Arial"/>
          <w:b/>
          <w:bCs/>
          <w:lang w:val="sr-Latn-CS"/>
        </w:rPr>
        <w:t>ОБРАЗАЦ</w:t>
      </w:r>
    </w:p>
    <w:p w:rsidR="00A779B3" w:rsidRPr="000B272F" w:rsidRDefault="00A779B3" w:rsidP="00804325">
      <w:pPr>
        <w:spacing w:after="0"/>
        <w:jc w:val="center"/>
        <w:rPr>
          <w:rFonts w:ascii="Arial" w:hAnsi="Arial" w:cs="Arial"/>
          <w:b/>
          <w:bCs/>
          <w:lang w:val="sr-Latn-CS"/>
        </w:rPr>
      </w:pPr>
      <w:r w:rsidRPr="000B272F">
        <w:rPr>
          <w:rFonts w:ascii="Arial" w:hAnsi="Arial" w:cs="Arial"/>
          <w:b/>
          <w:bCs/>
          <w:lang w:val="sr-Latn-CS"/>
        </w:rPr>
        <w:t>ИЗЈАВЕ О НЕЗАВИСНОЈ ПОНУДИ</w:t>
      </w:r>
    </w:p>
    <w:p w:rsidR="00A779B3" w:rsidRPr="000B272F" w:rsidRDefault="00A779B3" w:rsidP="00804325">
      <w:pPr>
        <w:rPr>
          <w:rFonts w:ascii="Arial" w:hAnsi="Arial" w:cs="Arial"/>
          <w:lang w:val="sr-Latn-CS"/>
        </w:rPr>
      </w:pPr>
    </w:p>
    <w:p w:rsidR="00A779B3" w:rsidRPr="000B272F" w:rsidRDefault="00A779B3" w:rsidP="00804325">
      <w:pPr>
        <w:rPr>
          <w:rFonts w:ascii="Arial" w:hAnsi="Arial" w:cs="Arial"/>
          <w:lang w:val="sr-Latn-CS"/>
        </w:rPr>
      </w:pPr>
    </w:p>
    <w:p w:rsidR="00A779B3" w:rsidRPr="000B272F" w:rsidRDefault="00A779B3" w:rsidP="00804325">
      <w:pPr>
        <w:rPr>
          <w:rFonts w:ascii="Arial" w:hAnsi="Arial" w:cs="Arial"/>
          <w:lang w:val="sr-Latn-CS"/>
        </w:rPr>
      </w:pPr>
    </w:p>
    <w:p w:rsidR="00A779B3" w:rsidRPr="000B272F" w:rsidRDefault="00A779B3" w:rsidP="00780859">
      <w:pPr>
        <w:ind w:firstLine="720"/>
        <w:jc w:val="both"/>
        <w:rPr>
          <w:rFonts w:ascii="Arial" w:hAnsi="Arial" w:cs="Arial"/>
          <w:lang w:val="sr-Latn-CS"/>
        </w:rPr>
      </w:pPr>
      <w:r w:rsidRPr="000B272F">
        <w:rPr>
          <w:rFonts w:ascii="Arial" w:hAnsi="Arial" w:cs="Arial"/>
          <w:lang w:val="sr-Latn-CS"/>
        </w:rPr>
        <w:t>Под пуном моралном кривичном и материјалном одговорношћу изјављујем да сам понуду број ______________ од _________________у предмету Јавне набавке</w:t>
      </w:r>
      <w:r w:rsidR="00866F17" w:rsidRPr="000B272F">
        <w:rPr>
          <w:rFonts w:ascii="Arial" w:hAnsi="Arial" w:cs="Arial"/>
        </w:rPr>
        <w:t xml:space="preserve"> ангажовање</w:t>
      </w:r>
      <w:r w:rsidR="009F678D" w:rsidRPr="000B272F">
        <w:rPr>
          <w:rFonts w:ascii="Arial" w:hAnsi="Arial" w:cs="Arial"/>
        </w:rPr>
        <w:t xml:space="preserve"> пољочуварск</w:t>
      </w:r>
      <w:r w:rsidR="00866F17" w:rsidRPr="000B272F">
        <w:rPr>
          <w:rFonts w:ascii="Arial" w:hAnsi="Arial" w:cs="Arial"/>
        </w:rPr>
        <w:t>е службе за потребе општине Бачки Петровац</w:t>
      </w:r>
      <w:r w:rsidRPr="000B272F">
        <w:rPr>
          <w:rFonts w:ascii="Arial" w:hAnsi="Arial" w:cs="Arial"/>
          <w:lang w:val="sr-Latn-CS"/>
        </w:rPr>
        <w:t xml:space="preserve"> број </w:t>
      </w:r>
      <w:r w:rsidR="00070B2D">
        <w:rPr>
          <w:rFonts w:ascii="Arial" w:hAnsi="Arial" w:cs="Arial"/>
        </w:rPr>
        <w:t>404-4</w:t>
      </w:r>
      <w:r w:rsidR="009F678D" w:rsidRPr="000B272F">
        <w:rPr>
          <w:rFonts w:ascii="Arial" w:hAnsi="Arial" w:cs="Arial"/>
        </w:rPr>
        <w:t>/2017-05</w:t>
      </w:r>
      <w:r w:rsidR="00DC1BF7">
        <w:rPr>
          <w:rFonts w:ascii="Arial" w:hAnsi="Arial" w:cs="Arial"/>
        </w:rPr>
        <w:t xml:space="preserve"> </w:t>
      </w:r>
      <w:r w:rsidRPr="000B272F">
        <w:rPr>
          <w:rFonts w:ascii="Arial" w:hAnsi="Arial" w:cs="Arial"/>
          <w:lang w:val="sr-Latn-CS"/>
        </w:rPr>
        <w:t>од_____________поднео независно без договора са другим понуђачима и заинтересованим лицима.</w:t>
      </w:r>
    </w:p>
    <w:p w:rsidR="00A779B3" w:rsidRPr="003915CB" w:rsidRDefault="00A779B3" w:rsidP="00804325">
      <w:pPr>
        <w:rPr>
          <w:rFonts w:ascii="Times New Roman" w:hAnsi="Times New Roman" w:cs="Times New Roman"/>
          <w:sz w:val="24"/>
          <w:szCs w:val="24"/>
          <w:lang w:val="sr-Latn-CS"/>
        </w:rPr>
      </w:pPr>
    </w:p>
    <w:p w:rsidR="00A779B3" w:rsidRPr="003915CB" w:rsidRDefault="00A779B3" w:rsidP="00804325">
      <w:pPr>
        <w:rPr>
          <w:rFonts w:ascii="Times New Roman" w:hAnsi="Times New Roman" w:cs="Times New Roman"/>
          <w:sz w:val="24"/>
          <w:szCs w:val="24"/>
          <w:lang w:val="sr-Latn-CS"/>
        </w:rPr>
      </w:pPr>
    </w:p>
    <w:p w:rsidR="00A779B3" w:rsidRPr="003915CB" w:rsidRDefault="00A779B3" w:rsidP="00804325">
      <w:pPr>
        <w:rPr>
          <w:rFonts w:ascii="Times New Roman" w:hAnsi="Times New Roman" w:cs="Times New Roman"/>
          <w:sz w:val="24"/>
          <w:szCs w:val="24"/>
          <w:lang w:val="sr-Latn-CS"/>
        </w:rPr>
      </w:pPr>
    </w:p>
    <w:p w:rsidR="00A779B3" w:rsidRPr="003915CB" w:rsidRDefault="00A779B3" w:rsidP="00804325">
      <w:pPr>
        <w:rPr>
          <w:rFonts w:ascii="Times New Roman" w:hAnsi="Times New Roman" w:cs="Times New Roman"/>
          <w:sz w:val="24"/>
          <w:szCs w:val="24"/>
          <w:lang w:val="sr-Latn-CS"/>
        </w:rPr>
      </w:pPr>
    </w:p>
    <w:p w:rsidR="00A779B3" w:rsidRPr="003915CB" w:rsidRDefault="007522A9" w:rsidP="0080696C">
      <w:pPr>
        <w:tabs>
          <w:tab w:val="left" w:pos="598"/>
          <w:tab w:val="left" w:pos="1386"/>
          <w:tab w:val="center" w:pos="4680"/>
        </w:tabs>
        <w:spacing w:after="0" w:line="240" w:lineRule="auto"/>
        <w:rPr>
          <w:rFonts w:ascii="Times New Roman" w:hAnsi="Times New Roman" w:cs="Times New Roman"/>
          <w:sz w:val="24"/>
          <w:szCs w:val="24"/>
          <w:lang w:val="sr-Latn-CS"/>
        </w:rPr>
      </w:pPr>
      <w:r>
        <w:rPr>
          <w:rFonts w:ascii="Times New Roman" w:hAnsi="Times New Roman" w:cs="Times New Roman"/>
          <w:sz w:val="24"/>
          <w:szCs w:val="24"/>
          <w:lang w:val="sr-Latn-CS"/>
        </w:rPr>
        <w:t xml:space="preserve">  У ____________    </w:t>
      </w:r>
      <w:r>
        <w:rPr>
          <w:rFonts w:ascii="Times New Roman" w:hAnsi="Times New Roman" w:cs="Times New Roman"/>
          <w:sz w:val="24"/>
          <w:szCs w:val="24"/>
          <w:lang w:val="sr-Cyrl-RS"/>
        </w:rPr>
        <w:tab/>
      </w:r>
      <w:r>
        <w:rPr>
          <w:rFonts w:ascii="Times New Roman" w:hAnsi="Times New Roman" w:cs="Times New Roman"/>
          <w:sz w:val="24"/>
          <w:szCs w:val="24"/>
          <w:lang w:val="sr-Latn-CS"/>
        </w:rPr>
        <w:t>МП</w:t>
      </w:r>
      <w:r>
        <w:rPr>
          <w:rFonts w:ascii="Times New Roman" w:hAnsi="Times New Roman" w:cs="Times New Roman"/>
          <w:sz w:val="24"/>
          <w:szCs w:val="24"/>
          <w:lang w:val="sr-Latn-CS"/>
        </w:rPr>
        <w:tab/>
      </w:r>
      <w:r>
        <w:rPr>
          <w:rFonts w:ascii="Times New Roman" w:hAnsi="Times New Roman" w:cs="Times New Roman"/>
          <w:sz w:val="24"/>
          <w:szCs w:val="24"/>
          <w:lang w:val="sr-Latn-CS"/>
        </w:rPr>
        <w:tab/>
      </w:r>
      <w:r>
        <w:rPr>
          <w:rFonts w:ascii="Times New Roman" w:hAnsi="Times New Roman" w:cs="Times New Roman"/>
          <w:sz w:val="24"/>
          <w:szCs w:val="24"/>
          <w:lang w:val="sr-Latn-CS"/>
        </w:rPr>
        <w:tab/>
      </w:r>
      <w:r>
        <w:rPr>
          <w:rFonts w:ascii="Times New Roman" w:hAnsi="Times New Roman" w:cs="Times New Roman"/>
          <w:sz w:val="24"/>
          <w:szCs w:val="24"/>
          <w:lang w:val="sr-Cyrl-RS"/>
        </w:rPr>
        <w:t>_________________</w:t>
      </w:r>
      <w:r w:rsidR="00A779B3" w:rsidRPr="003915CB">
        <w:rPr>
          <w:rFonts w:ascii="Times New Roman" w:hAnsi="Times New Roman" w:cs="Times New Roman"/>
          <w:sz w:val="24"/>
          <w:szCs w:val="24"/>
          <w:lang w:val="sr-Latn-CS"/>
        </w:rPr>
        <w:tab/>
      </w:r>
      <w:r w:rsidR="00A779B3" w:rsidRPr="003915CB">
        <w:rPr>
          <w:rFonts w:ascii="Times New Roman" w:hAnsi="Times New Roman" w:cs="Times New Roman"/>
          <w:sz w:val="24"/>
          <w:szCs w:val="24"/>
          <w:lang w:val="sr-Latn-CS"/>
        </w:rPr>
        <w:tab/>
      </w:r>
      <w:r w:rsidR="00A779B3" w:rsidRPr="003915CB">
        <w:rPr>
          <w:rFonts w:ascii="Times New Roman" w:hAnsi="Times New Roman" w:cs="Times New Roman"/>
          <w:sz w:val="24"/>
          <w:szCs w:val="24"/>
          <w:lang w:val="sr-Latn-CS"/>
        </w:rPr>
        <w:tab/>
      </w:r>
      <w:r w:rsidR="00A779B3" w:rsidRPr="003915CB">
        <w:rPr>
          <w:rFonts w:ascii="Times New Roman" w:hAnsi="Times New Roman" w:cs="Times New Roman"/>
          <w:sz w:val="24"/>
          <w:szCs w:val="24"/>
          <w:lang w:val="sr-Latn-CS"/>
        </w:rPr>
        <w:tab/>
        <w:t xml:space="preserve"> </w:t>
      </w:r>
      <w:r>
        <w:rPr>
          <w:rFonts w:ascii="Times New Roman" w:hAnsi="Times New Roman" w:cs="Times New Roman"/>
          <w:sz w:val="24"/>
          <w:szCs w:val="24"/>
          <w:lang w:val="sr-Cyrl-RS"/>
        </w:rPr>
        <w:tab/>
        <w:t xml:space="preserve">         </w:t>
      </w:r>
      <w:r w:rsidR="00A779B3" w:rsidRPr="003915CB">
        <w:rPr>
          <w:rFonts w:ascii="Times New Roman" w:hAnsi="Times New Roman" w:cs="Times New Roman"/>
          <w:sz w:val="24"/>
          <w:szCs w:val="24"/>
          <w:lang w:val="sr-Latn-CS"/>
        </w:rPr>
        <w:t>Потпис овлашћеног лица понуђача</w:t>
      </w:r>
    </w:p>
    <w:p w:rsidR="00A779B3" w:rsidRPr="003915CB" w:rsidRDefault="00A779B3" w:rsidP="00804325">
      <w:pPr>
        <w:rPr>
          <w:rFonts w:ascii="Times New Roman" w:hAnsi="Times New Roman" w:cs="Times New Roman"/>
          <w:sz w:val="24"/>
          <w:szCs w:val="24"/>
          <w:lang w:val="sr-Latn-CS"/>
        </w:rPr>
      </w:pPr>
    </w:p>
    <w:p w:rsidR="00A779B3" w:rsidRPr="003915CB" w:rsidRDefault="00A779B3" w:rsidP="00804325">
      <w:pPr>
        <w:rPr>
          <w:rFonts w:ascii="Times New Roman" w:hAnsi="Times New Roman" w:cs="Times New Roman"/>
          <w:sz w:val="24"/>
          <w:szCs w:val="24"/>
          <w:lang w:val="sr-Latn-CS"/>
        </w:rPr>
      </w:pPr>
    </w:p>
    <w:p w:rsidR="00A779B3" w:rsidRPr="003915CB" w:rsidRDefault="00A779B3" w:rsidP="00804325">
      <w:pPr>
        <w:rPr>
          <w:rFonts w:ascii="Times New Roman" w:hAnsi="Times New Roman" w:cs="Times New Roman"/>
          <w:sz w:val="24"/>
          <w:szCs w:val="24"/>
          <w:lang w:val="sr-Latn-CS"/>
        </w:rPr>
      </w:pPr>
    </w:p>
    <w:p w:rsidR="00A779B3" w:rsidRPr="003915CB" w:rsidRDefault="00A779B3" w:rsidP="00804325">
      <w:pPr>
        <w:rPr>
          <w:rFonts w:ascii="Times New Roman" w:hAnsi="Times New Roman" w:cs="Times New Roman"/>
          <w:sz w:val="24"/>
          <w:szCs w:val="24"/>
          <w:lang w:val="sr-Latn-CS"/>
        </w:rPr>
      </w:pPr>
    </w:p>
    <w:p w:rsidR="00A779B3" w:rsidRPr="003915CB" w:rsidRDefault="00A779B3" w:rsidP="00804325">
      <w:pPr>
        <w:rPr>
          <w:rFonts w:ascii="Times New Roman" w:hAnsi="Times New Roman" w:cs="Times New Roman"/>
          <w:sz w:val="24"/>
          <w:szCs w:val="24"/>
          <w:lang w:val="sr-Latn-CS"/>
        </w:rPr>
      </w:pPr>
    </w:p>
    <w:p w:rsidR="00A779B3" w:rsidRPr="003915CB" w:rsidRDefault="00A779B3" w:rsidP="00804325">
      <w:pPr>
        <w:rPr>
          <w:rFonts w:ascii="Times New Roman" w:hAnsi="Times New Roman" w:cs="Times New Roman"/>
          <w:sz w:val="24"/>
          <w:szCs w:val="24"/>
          <w:lang w:val="sr-Latn-CS"/>
        </w:rPr>
      </w:pPr>
    </w:p>
    <w:p w:rsidR="00A779B3" w:rsidRPr="003915CB" w:rsidRDefault="00A779B3" w:rsidP="00804325">
      <w:pPr>
        <w:rPr>
          <w:rFonts w:ascii="Times New Roman" w:hAnsi="Times New Roman" w:cs="Times New Roman"/>
          <w:sz w:val="24"/>
          <w:szCs w:val="24"/>
          <w:lang w:val="sr-Cyrl-CS"/>
        </w:rPr>
      </w:pPr>
    </w:p>
    <w:p w:rsidR="00A779B3" w:rsidRPr="003915CB" w:rsidRDefault="00A779B3" w:rsidP="00804325">
      <w:pPr>
        <w:rPr>
          <w:rFonts w:ascii="Times New Roman" w:hAnsi="Times New Roman" w:cs="Times New Roman"/>
          <w:sz w:val="24"/>
          <w:szCs w:val="24"/>
          <w:lang w:val="sr-Cyrl-CS"/>
        </w:rPr>
      </w:pPr>
    </w:p>
    <w:p w:rsidR="00A779B3" w:rsidRDefault="00A779B3" w:rsidP="00804325">
      <w:pPr>
        <w:rPr>
          <w:rFonts w:ascii="Times New Roman" w:hAnsi="Times New Roman" w:cs="Times New Roman"/>
          <w:sz w:val="24"/>
          <w:szCs w:val="24"/>
          <w:lang w:val="sr-Cyrl-CS"/>
        </w:rPr>
      </w:pPr>
    </w:p>
    <w:p w:rsidR="00D87F15" w:rsidRPr="003915CB" w:rsidRDefault="00D87F15" w:rsidP="00804325">
      <w:pPr>
        <w:rPr>
          <w:rFonts w:ascii="Times New Roman" w:hAnsi="Times New Roman" w:cs="Times New Roman"/>
          <w:sz w:val="24"/>
          <w:szCs w:val="24"/>
          <w:lang w:val="sr-Cyrl-CS"/>
        </w:rPr>
      </w:pPr>
    </w:p>
    <w:p w:rsidR="002A4C25" w:rsidRDefault="002A4C25" w:rsidP="00804325">
      <w:pPr>
        <w:rPr>
          <w:rFonts w:ascii="Times New Roman" w:hAnsi="Times New Roman" w:cs="Times New Roman"/>
          <w:sz w:val="24"/>
          <w:szCs w:val="24"/>
        </w:rPr>
      </w:pPr>
    </w:p>
    <w:p w:rsidR="000B272F" w:rsidRDefault="000B272F" w:rsidP="00804325">
      <w:pPr>
        <w:rPr>
          <w:rFonts w:ascii="Times New Roman" w:hAnsi="Times New Roman" w:cs="Times New Roman"/>
          <w:sz w:val="24"/>
          <w:szCs w:val="24"/>
          <w:lang w:val="sr-Cyrl-RS"/>
        </w:rPr>
      </w:pPr>
    </w:p>
    <w:p w:rsidR="00A4660A" w:rsidRPr="00A4660A" w:rsidRDefault="00A4660A" w:rsidP="00804325">
      <w:pPr>
        <w:rPr>
          <w:rFonts w:ascii="Times New Roman" w:hAnsi="Times New Roman" w:cs="Times New Roman"/>
          <w:sz w:val="24"/>
          <w:szCs w:val="24"/>
          <w:lang w:val="sr-Cyrl-RS"/>
        </w:rPr>
      </w:pPr>
    </w:p>
    <w:p w:rsidR="00A779B3" w:rsidRPr="000B272F" w:rsidRDefault="00A779B3" w:rsidP="00B32FE5">
      <w:pPr>
        <w:spacing w:after="0"/>
        <w:ind w:left="5760" w:firstLine="720"/>
        <w:jc w:val="both"/>
        <w:rPr>
          <w:rFonts w:ascii="Arial" w:hAnsi="Arial" w:cs="Arial"/>
          <w:b/>
          <w:bCs/>
          <w:lang w:val="sr-Latn-CS"/>
        </w:rPr>
      </w:pPr>
      <w:r w:rsidRPr="000B272F">
        <w:rPr>
          <w:rFonts w:ascii="Arial" w:hAnsi="Arial" w:cs="Arial"/>
          <w:b/>
          <w:bCs/>
          <w:lang w:val="sr-Latn-CS"/>
        </w:rPr>
        <w:t>ОБРАЗАЦ бр.</w:t>
      </w:r>
      <w:r w:rsidR="009F678D" w:rsidRPr="000B272F">
        <w:rPr>
          <w:rFonts w:ascii="Arial" w:hAnsi="Arial" w:cs="Arial"/>
          <w:b/>
          <w:bCs/>
          <w:lang w:val="sr-Latn-CS"/>
        </w:rPr>
        <w:t>7</w:t>
      </w:r>
    </w:p>
    <w:p w:rsidR="00A779B3" w:rsidRPr="000B272F" w:rsidRDefault="00A779B3" w:rsidP="00B32FE5">
      <w:pPr>
        <w:spacing w:after="0"/>
        <w:jc w:val="both"/>
        <w:rPr>
          <w:rFonts w:ascii="Arial" w:hAnsi="Arial" w:cs="Arial"/>
          <w:i/>
          <w:iCs/>
          <w:lang w:val="sr-Latn-CS"/>
        </w:rPr>
      </w:pPr>
    </w:p>
    <w:p w:rsidR="00A779B3" w:rsidRPr="000B272F" w:rsidRDefault="00A779B3" w:rsidP="00804325">
      <w:pPr>
        <w:spacing w:after="0"/>
        <w:jc w:val="center"/>
        <w:rPr>
          <w:rFonts w:ascii="Arial" w:hAnsi="Arial" w:cs="Arial"/>
          <w:b/>
          <w:bCs/>
          <w:lang w:val="sr-Latn-CS"/>
        </w:rPr>
      </w:pPr>
      <w:r w:rsidRPr="000B272F">
        <w:rPr>
          <w:rFonts w:ascii="Arial" w:hAnsi="Arial" w:cs="Arial"/>
          <w:b/>
          <w:bCs/>
          <w:lang w:val="sr-Latn-CS"/>
        </w:rPr>
        <w:t>ОБРАЗАЦ</w:t>
      </w:r>
    </w:p>
    <w:p w:rsidR="00A779B3" w:rsidRPr="000B272F" w:rsidRDefault="00A779B3" w:rsidP="00804325">
      <w:pPr>
        <w:spacing w:after="0"/>
        <w:jc w:val="center"/>
        <w:rPr>
          <w:rFonts w:ascii="Arial" w:hAnsi="Arial" w:cs="Arial"/>
          <w:b/>
          <w:bCs/>
          <w:lang w:val="sr-Latn-CS"/>
        </w:rPr>
      </w:pPr>
      <w:r w:rsidRPr="000B272F">
        <w:rPr>
          <w:rFonts w:ascii="Arial" w:hAnsi="Arial" w:cs="Arial"/>
          <w:b/>
          <w:bCs/>
          <w:lang w:val="sr-Latn-CS"/>
        </w:rPr>
        <w:t>ТРОШКОВИ ПРИПРЕМЕ ПОНУДЕ</w:t>
      </w:r>
    </w:p>
    <w:p w:rsidR="00A779B3" w:rsidRPr="000B272F" w:rsidRDefault="00A779B3" w:rsidP="00804325">
      <w:pPr>
        <w:spacing w:after="0"/>
        <w:jc w:val="center"/>
        <w:rPr>
          <w:rFonts w:ascii="Arial" w:hAnsi="Arial" w:cs="Arial"/>
          <w:lang w:val="sr-Latn-CS"/>
        </w:rPr>
      </w:pPr>
    </w:p>
    <w:p w:rsidR="00A779B3" w:rsidRPr="000B272F" w:rsidRDefault="00A779B3" w:rsidP="00804325">
      <w:pPr>
        <w:spacing w:after="0"/>
        <w:jc w:val="center"/>
        <w:rPr>
          <w:rFonts w:ascii="Arial" w:hAnsi="Arial" w:cs="Arial"/>
          <w:lang w:val="sr-Latn-CS"/>
        </w:rPr>
      </w:pPr>
    </w:p>
    <w:p w:rsidR="00A779B3" w:rsidRPr="000B272F" w:rsidRDefault="00A779B3" w:rsidP="00B34118">
      <w:pPr>
        <w:spacing w:after="0"/>
        <w:ind w:firstLine="180"/>
        <w:jc w:val="both"/>
        <w:rPr>
          <w:rFonts w:ascii="Arial" w:hAnsi="Arial" w:cs="Arial"/>
          <w:lang w:val="sr-Latn-CS"/>
        </w:rPr>
      </w:pPr>
      <w:r w:rsidRPr="000B272F">
        <w:rPr>
          <w:rFonts w:ascii="Arial" w:hAnsi="Arial" w:cs="Arial"/>
          <w:lang w:val="sr-Latn-CS"/>
        </w:rPr>
        <w:t xml:space="preserve">У предмету Јавне набавке  ___________________________________________ </w:t>
      </w:r>
    </w:p>
    <w:p w:rsidR="00A779B3" w:rsidRPr="000B272F" w:rsidRDefault="00A779B3" w:rsidP="00B34118">
      <w:pPr>
        <w:spacing w:after="0"/>
        <w:ind w:firstLine="180"/>
        <w:jc w:val="both"/>
        <w:rPr>
          <w:rFonts w:ascii="Arial" w:hAnsi="Arial" w:cs="Arial"/>
          <w:lang w:val="sr-Latn-CS"/>
        </w:rPr>
      </w:pPr>
    </w:p>
    <w:p w:rsidR="00A779B3" w:rsidRPr="000B272F" w:rsidRDefault="00A779B3" w:rsidP="00B34118">
      <w:pPr>
        <w:spacing w:after="0"/>
        <w:ind w:left="180"/>
        <w:jc w:val="both"/>
        <w:rPr>
          <w:rFonts w:ascii="Arial" w:hAnsi="Arial" w:cs="Arial"/>
          <w:lang w:val="sr-Latn-CS"/>
        </w:rPr>
      </w:pPr>
      <w:r w:rsidRPr="000B272F">
        <w:rPr>
          <w:rFonts w:ascii="Arial" w:hAnsi="Arial" w:cs="Arial"/>
          <w:lang w:val="sr-Latn-CS"/>
        </w:rPr>
        <w:t>број________________        понуђач       ________________________________ је  имао следеће трошкове приликом састављања понуде:</w:t>
      </w:r>
    </w:p>
    <w:p w:rsidR="00A779B3" w:rsidRPr="000B272F" w:rsidRDefault="00A779B3" w:rsidP="00804325">
      <w:pPr>
        <w:pStyle w:val="ListParagraph"/>
        <w:rPr>
          <w:sz w:val="22"/>
          <w:szCs w:val="22"/>
          <w:lang w:val="sr-Latn-CS"/>
        </w:rPr>
      </w:pPr>
    </w:p>
    <w:p w:rsidR="00A779B3" w:rsidRPr="000B272F" w:rsidRDefault="00A779B3" w:rsidP="00804325">
      <w:pPr>
        <w:pStyle w:val="ListParagraph"/>
        <w:rPr>
          <w:sz w:val="22"/>
          <w:szCs w:val="22"/>
          <w:lang w:val="sr-Latn-CS"/>
        </w:rPr>
      </w:pPr>
    </w:p>
    <w:p w:rsidR="00A779B3" w:rsidRPr="000B272F" w:rsidRDefault="00A779B3" w:rsidP="00804325">
      <w:pPr>
        <w:pStyle w:val="ListParagraph"/>
        <w:rPr>
          <w:sz w:val="22"/>
          <w:szCs w:val="22"/>
          <w:lang w:val="sr-Latn-CS"/>
        </w:rPr>
      </w:pPr>
    </w:p>
    <w:tbl>
      <w:tblPr>
        <w:tblpPr w:leftFromText="180" w:rightFromText="180" w:vertAnchor="text" w:horzAnchor="margin" w:tblpXSpec="center" w:tblpY="-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0"/>
        <w:gridCol w:w="1980"/>
      </w:tblGrid>
      <w:tr w:rsidR="00A779B3" w:rsidRPr="000B272F">
        <w:tc>
          <w:tcPr>
            <w:tcW w:w="5940" w:type="dxa"/>
          </w:tcPr>
          <w:p w:rsidR="00A779B3" w:rsidRPr="000B272F" w:rsidRDefault="00A779B3" w:rsidP="00B34118">
            <w:pPr>
              <w:pStyle w:val="ListParagraph"/>
              <w:ind w:left="0"/>
              <w:jc w:val="center"/>
              <w:rPr>
                <w:sz w:val="22"/>
                <w:szCs w:val="22"/>
                <w:lang w:val="sr-Latn-CS"/>
              </w:rPr>
            </w:pPr>
            <w:r w:rsidRPr="000B272F">
              <w:rPr>
                <w:sz w:val="22"/>
                <w:szCs w:val="22"/>
                <w:lang w:val="sr-Latn-CS"/>
              </w:rPr>
              <w:t>Врста трошка</w:t>
            </w:r>
          </w:p>
        </w:tc>
        <w:tc>
          <w:tcPr>
            <w:tcW w:w="1980" w:type="dxa"/>
          </w:tcPr>
          <w:p w:rsidR="00A779B3" w:rsidRPr="000B272F" w:rsidRDefault="00A779B3" w:rsidP="00B34118">
            <w:pPr>
              <w:pStyle w:val="ListParagraph"/>
              <w:ind w:left="0"/>
              <w:jc w:val="center"/>
              <w:rPr>
                <w:sz w:val="22"/>
                <w:szCs w:val="22"/>
                <w:lang w:val="sr-Latn-CS"/>
              </w:rPr>
            </w:pPr>
            <w:r w:rsidRPr="000B272F">
              <w:rPr>
                <w:sz w:val="22"/>
                <w:szCs w:val="22"/>
                <w:lang w:val="sr-Latn-CS"/>
              </w:rPr>
              <w:t>Износ</w:t>
            </w:r>
          </w:p>
        </w:tc>
      </w:tr>
      <w:tr w:rsidR="00A779B3" w:rsidRPr="000B272F">
        <w:tc>
          <w:tcPr>
            <w:tcW w:w="5940" w:type="dxa"/>
          </w:tcPr>
          <w:p w:rsidR="00A779B3" w:rsidRPr="000B272F" w:rsidRDefault="00A779B3" w:rsidP="00B34118">
            <w:pPr>
              <w:pStyle w:val="ListParagraph"/>
              <w:ind w:left="0"/>
              <w:rPr>
                <w:sz w:val="22"/>
                <w:szCs w:val="22"/>
                <w:lang w:val="sr-Latn-CS"/>
              </w:rPr>
            </w:pPr>
          </w:p>
        </w:tc>
        <w:tc>
          <w:tcPr>
            <w:tcW w:w="1980" w:type="dxa"/>
          </w:tcPr>
          <w:p w:rsidR="00A779B3" w:rsidRPr="000B272F" w:rsidRDefault="00A779B3" w:rsidP="00B34118">
            <w:pPr>
              <w:pStyle w:val="ListParagraph"/>
              <w:ind w:left="0"/>
              <w:rPr>
                <w:sz w:val="22"/>
                <w:szCs w:val="22"/>
                <w:lang w:val="sr-Latn-CS"/>
              </w:rPr>
            </w:pPr>
          </w:p>
        </w:tc>
      </w:tr>
      <w:tr w:rsidR="00A779B3" w:rsidRPr="000B272F">
        <w:tc>
          <w:tcPr>
            <w:tcW w:w="5940" w:type="dxa"/>
          </w:tcPr>
          <w:p w:rsidR="00A779B3" w:rsidRPr="000B272F" w:rsidRDefault="00A779B3" w:rsidP="00B34118">
            <w:pPr>
              <w:pStyle w:val="ListParagraph"/>
              <w:ind w:left="0"/>
              <w:rPr>
                <w:sz w:val="22"/>
                <w:szCs w:val="22"/>
                <w:lang w:val="sr-Latn-CS"/>
              </w:rPr>
            </w:pPr>
          </w:p>
        </w:tc>
        <w:tc>
          <w:tcPr>
            <w:tcW w:w="1980" w:type="dxa"/>
          </w:tcPr>
          <w:p w:rsidR="00A779B3" w:rsidRPr="000B272F" w:rsidRDefault="00A779B3" w:rsidP="00B34118">
            <w:pPr>
              <w:pStyle w:val="ListParagraph"/>
              <w:ind w:left="0"/>
              <w:rPr>
                <w:sz w:val="22"/>
                <w:szCs w:val="22"/>
                <w:lang w:val="sr-Latn-CS"/>
              </w:rPr>
            </w:pPr>
          </w:p>
        </w:tc>
      </w:tr>
      <w:tr w:rsidR="00A779B3" w:rsidRPr="000B272F">
        <w:tc>
          <w:tcPr>
            <w:tcW w:w="5940" w:type="dxa"/>
          </w:tcPr>
          <w:p w:rsidR="00A779B3" w:rsidRPr="000B272F" w:rsidRDefault="00A779B3" w:rsidP="00B34118">
            <w:pPr>
              <w:pStyle w:val="ListParagraph"/>
              <w:ind w:left="0"/>
              <w:rPr>
                <w:sz w:val="22"/>
                <w:szCs w:val="22"/>
                <w:lang w:val="sr-Latn-CS"/>
              </w:rPr>
            </w:pPr>
          </w:p>
        </w:tc>
        <w:tc>
          <w:tcPr>
            <w:tcW w:w="1980" w:type="dxa"/>
          </w:tcPr>
          <w:p w:rsidR="00A779B3" w:rsidRPr="000B272F" w:rsidRDefault="00A779B3" w:rsidP="00B34118">
            <w:pPr>
              <w:pStyle w:val="ListParagraph"/>
              <w:ind w:left="0"/>
              <w:rPr>
                <w:sz w:val="22"/>
                <w:szCs w:val="22"/>
                <w:lang w:val="sr-Latn-CS"/>
              </w:rPr>
            </w:pPr>
          </w:p>
        </w:tc>
      </w:tr>
      <w:tr w:rsidR="00A779B3" w:rsidRPr="000B272F">
        <w:tc>
          <w:tcPr>
            <w:tcW w:w="5940" w:type="dxa"/>
          </w:tcPr>
          <w:p w:rsidR="00A779B3" w:rsidRPr="000B272F" w:rsidRDefault="00A779B3" w:rsidP="00B34118">
            <w:pPr>
              <w:pStyle w:val="ListParagraph"/>
              <w:ind w:left="0"/>
              <w:rPr>
                <w:sz w:val="22"/>
                <w:szCs w:val="22"/>
                <w:lang w:val="sr-Latn-CS"/>
              </w:rPr>
            </w:pPr>
          </w:p>
        </w:tc>
        <w:tc>
          <w:tcPr>
            <w:tcW w:w="1980" w:type="dxa"/>
          </w:tcPr>
          <w:p w:rsidR="00A779B3" w:rsidRPr="000B272F" w:rsidRDefault="00A779B3" w:rsidP="00B34118">
            <w:pPr>
              <w:pStyle w:val="ListParagraph"/>
              <w:ind w:left="0"/>
              <w:rPr>
                <w:sz w:val="22"/>
                <w:szCs w:val="22"/>
                <w:lang w:val="sr-Latn-CS"/>
              </w:rPr>
            </w:pPr>
          </w:p>
        </w:tc>
      </w:tr>
      <w:tr w:rsidR="00A779B3" w:rsidRPr="000B272F">
        <w:tc>
          <w:tcPr>
            <w:tcW w:w="5940" w:type="dxa"/>
          </w:tcPr>
          <w:p w:rsidR="00A779B3" w:rsidRPr="000B272F" w:rsidRDefault="00A779B3" w:rsidP="00B34118">
            <w:pPr>
              <w:pStyle w:val="ListParagraph"/>
              <w:ind w:left="0"/>
              <w:rPr>
                <w:sz w:val="22"/>
                <w:szCs w:val="22"/>
                <w:lang w:val="sr-Latn-CS"/>
              </w:rPr>
            </w:pPr>
          </w:p>
        </w:tc>
        <w:tc>
          <w:tcPr>
            <w:tcW w:w="1980" w:type="dxa"/>
          </w:tcPr>
          <w:p w:rsidR="00A779B3" w:rsidRPr="000B272F" w:rsidRDefault="00A779B3" w:rsidP="00B34118">
            <w:pPr>
              <w:pStyle w:val="ListParagraph"/>
              <w:ind w:left="0"/>
              <w:rPr>
                <w:sz w:val="22"/>
                <w:szCs w:val="22"/>
                <w:lang w:val="sr-Latn-CS"/>
              </w:rPr>
            </w:pPr>
          </w:p>
        </w:tc>
      </w:tr>
      <w:tr w:rsidR="00A779B3" w:rsidRPr="000B272F">
        <w:tc>
          <w:tcPr>
            <w:tcW w:w="5940" w:type="dxa"/>
          </w:tcPr>
          <w:p w:rsidR="00A779B3" w:rsidRPr="000B272F" w:rsidRDefault="00A779B3" w:rsidP="00B34118">
            <w:pPr>
              <w:pStyle w:val="ListParagraph"/>
              <w:ind w:left="0"/>
              <w:rPr>
                <w:sz w:val="22"/>
                <w:szCs w:val="22"/>
                <w:lang w:val="sr-Latn-CS"/>
              </w:rPr>
            </w:pPr>
            <w:r w:rsidRPr="000B272F">
              <w:rPr>
                <w:sz w:val="22"/>
                <w:szCs w:val="22"/>
                <w:lang w:val="sr-Latn-CS"/>
              </w:rPr>
              <w:t>УКУПАН ИЗНОС ТРОШКОВА са ПДВ-ом</w:t>
            </w:r>
          </w:p>
        </w:tc>
        <w:tc>
          <w:tcPr>
            <w:tcW w:w="1980" w:type="dxa"/>
          </w:tcPr>
          <w:p w:rsidR="00A779B3" w:rsidRPr="000B272F" w:rsidRDefault="00A779B3" w:rsidP="00B34118">
            <w:pPr>
              <w:pStyle w:val="ListParagraph"/>
              <w:ind w:left="0"/>
              <w:rPr>
                <w:sz w:val="22"/>
                <w:szCs w:val="22"/>
                <w:lang w:val="sr-Latn-CS"/>
              </w:rPr>
            </w:pPr>
          </w:p>
        </w:tc>
      </w:tr>
    </w:tbl>
    <w:p w:rsidR="00A779B3" w:rsidRPr="000B272F" w:rsidRDefault="00A779B3" w:rsidP="00804325">
      <w:pPr>
        <w:pStyle w:val="ListParagraph"/>
        <w:rPr>
          <w:sz w:val="22"/>
          <w:szCs w:val="22"/>
          <w:lang w:val="sr-Latn-CS"/>
        </w:rPr>
      </w:pPr>
    </w:p>
    <w:p w:rsidR="00A779B3" w:rsidRPr="000B272F" w:rsidRDefault="00A779B3" w:rsidP="00804325">
      <w:pPr>
        <w:pStyle w:val="ListParagraph"/>
        <w:rPr>
          <w:sz w:val="22"/>
          <w:szCs w:val="22"/>
          <w:lang w:val="sr-Latn-CS"/>
        </w:rPr>
      </w:pPr>
    </w:p>
    <w:p w:rsidR="00A779B3" w:rsidRPr="000B272F" w:rsidRDefault="00A779B3" w:rsidP="00804325">
      <w:pPr>
        <w:pStyle w:val="ListParagraph"/>
        <w:rPr>
          <w:sz w:val="22"/>
          <w:szCs w:val="22"/>
          <w:lang w:val="sr-Latn-CS"/>
        </w:rPr>
      </w:pPr>
    </w:p>
    <w:p w:rsidR="00A779B3" w:rsidRDefault="00A779B3" w:rsidP="000620A5">
      <w:pPr>
        <w:pStyle w:val="ListParagraph"/>
        <w:rPr>
          <w:sz w:val="22"/>
          <w:szCs w:val="22"/>
          <w:lang w:val="sr-Cyrl-RS"/>
        </w:rPr>
      </w:pPr>
      <w:r w:rsidRPr="000B272F">
        <w:rPr>
          <w:sz w:val="22"/>
          <w:szCs w:val="22"/>
          <w:lang w:val="sr-Latn-CS"/>
        </w:rPr>
        <w:br w:type="textWrapping" w:clear="all"/>
      </w:r>
    </w:p>
    <w:p w:rsidR="000620A5" w:rsidRDefault="000620A5" w:rsidP="000620A5">
      <w:pPr>
        <w:pStyle w:val="ListParagraph"/>
        <w:rPr>
          <w:sz w:val="22"/>
          <w:szCs w:val="22"/>
          <w:lang w:val="sr-Cyrl-RS"/>
        </w:rPr>
      </w:pPr>
    </w:p>
    <w:p w:rsidR="000620A5" w:rsidRPr="000620A5" w:rsidRDefault="000620A5" w:rsidP="000620A5">
      <w:pPr>
        <w:pStyle w:val="ListParagraph"/>
        <w:rPr>
          <w:sz w:val="22"/>
          <w:szCs w:val="22"/>
          <w:lang w:val="sr-Cyrl-RS"/>
        </w:rPr>
      </w:pPr>
    </w:p>
    <w:p w:rsidR="00A779B3" w:rsidRPr="000B272F" w:rsidRDefault="00A779B3" w:rsidP="00F35387">
      <w:pPr>
        <w:tabs>
          <w:tab w:val="left" w:pos="598"/>
          <w:tab w:val="left" w:pos="1386"/>
          <w:tab w:val="center" w:pos="4680"/>
        </w:tabs>
        <w:spacing w:after="0"/>
        <w:rPr>
          <w:rFonts w:ascii="Arial" w:hAnsi="Arial" w:cs="Arial"/>
          <w:lang w:val="sr-Latn-CS"/>
        </w:rPr>
      </w:pPr>
      <w:r w:rsidRPr="000B272F">
        <w:rPr>
          <w:rFonts w:ascii="Arial" w:hAnsi="Arial" w:cs="Arial"/>
          <w:lang w:val="sr-Latn-CS"/>
        </w:rPr>
        <w:t xml:space="preserve">  У ______</w:t>
      </w:r>
      <w:r w:rsidR="000620A5">
        <w:rPr>
          <w:rFonts w:ascii="Arial" w:hAnsi="Arial" w:cs="Arial"/>
          <w:lang w:val="sr-Latn-CS"/>
        </w:rPr>
        <w:t xml:space="preserve">______    </w:t>
      </w:r>
      <w:r w:rsidR="000620A5">
        <w:rPr>
          <w:rFonts w:ascii="Arial" w:hAnsi="Arial" w:cs="Arial"/>
          <w:lang w:val="sr-Cyrl-RS"/>
        </w:rPr>
        <w:t xml:space="preserve">                            </w:t>
      </w:r>
      <w:r w:rsidR="000620A5">
        <w:rPr>
          <w:rFonts w:ascii="Arial" w:hAnsi="Arial" w:cs="Arial"/>
          <w:lang w:val="sr-Latn-CS"/>
        </w:rPr>
        <w:t>МП</w:t>
      </w:r>
      <w:r w:rsidR="000620A5">
        <w:rPr>
          <w:rFonts w:ascii="Arial" w:hAnsi="Arial" w:cs="Arial"/>
          <w:lang w:val="sr-Latn-CS"/>
        </w:rPr>
        <w:tab/>
      </w:r>
      <w:r w:rsidRPr="000B272F">
        <w:rPr>
          <w:rFonts w:ascii="Arial" w:hAnsi="Arial" w:cs="Arial"/>
          <w:lang w:val="sr-Latn-CS"/>
        </w:rPr>
        <w:t xml:space="preserve">    </w:t>
      </w:r>
      <w:r w:rsidR="000620A5">
        <w:rPr>
          <w:rFonts w:ascii="Arial" w:hAnsi="Arial" w:cs="Arial"/>
          <w:lang w:val="sr-Cyrl-RS"/>
        </w:rPr>
        <w:t xml:space="preserve">                           _____________________</w:t>
      </w:r>
      <w:r w:rsidRPr="000B272F">
        <w:rPr>
          <w:rFonts w:ascii="Arial" w:hAnsi="Arial" w:cs="Arial"/>
          <w:lang w:val="sr-Latn-CS"/>
        </w:rPr>
        <w:tab/>
      </w:r>
      <w:r w:rsidRPr="000B272F">
        <w:rPr>
          <w:rFonts w:ascii="Arial" w:hAnsi="Arial" w:cs="Arial"/>
          <w:lang w:val="sr-Latn-CS"/>
        </w:rPr>
        <w:tab/>
      </w:r>
      <w:r w:rsidRPr="000B272F">
        <w:rPr>
          <w:rFonts w:ascii="Arial" w:hAnsi="Arial" w:cs="Arial"/>
          <w:lang w:val="sr-Latn-CS"/>
        </w:rPr>
        <w:tab/>
      </w:r>
      <w:r w:rsidRPr="000B272F">
        <w:rPr>
          <w:rFonts w:ascii="Arial" w:hAnsi="Arial" w:cs="Arial"/>
          <w:lang w:val="sr-Latn-CS"/>
        </w:rPr>
        <w:tab/>
        <w:t xml:space="preserve">                                          </w:t>
      </w:r>
      <w:r w:rsidR="000620A5">
        <w:rPr>
          <w:rFonts w:ascii="Arial" w:hAnsi="Arial" w:cs="Arial"/>
          <w:lang w:val="sr-Latn-CS"/>
        </w:rPr>
        <w:t xml:space="preserve">                         </w:t>
      </w:r>
      <w:r w:rsidRPr="000B272F">
        <w:rPr>
          <w:rFonts w:ascii="Arial" w:hAnsi="Arial" w:cs="Arial"/>
          <w:lang w:val="sr-Latn-CS"/>
        </w:rPr>
        <w:t>Потпис овлашћеног лица понуђача</w:t>
      </w:r>
    </w:p>
    <w:p w:rsidR="00A779B3" w:rsidRPr="000B272F" w:rsidRDefault="00A779B3" w:rsidP="00804325">
      <w:pPr>
        <w:pStyle w:val="ListParagraph"/>
        <w:rPr>
          <w:sz w:val="22"/>
          <w:szCs w:val="22"/>
          <w:lang w:val="sr-Latn-CS"/>
        </w:rPr>
      </w:pPr>
    </w:p>
    <w:p w:rsidR="00A779B3" w:rsidRPr="000B272F" w:rsidRDefault="00A779B3" w:rsidP="00804325">
      <w:pPr>
        <w:pStyle w:val="ListParagraph"/>
        <w:rPr>
          <w:i/>
          <w:iCs/>
          <w:sz w:val="22"/>
          <w:szCs w:val="22"/>
          <w:lang w:val="sr-Latn-CS"/>
        </w:rPr>
      </w:pPr>
    </w:p>
    <w:p w:rsidR="00A779B3" w:rsidRPr="000B272F" w:rsidRDefault="00A779B3" w:rsidP="00804325">
      <w:pPr>
        <w:pStyle w:val="ListParagraph"/>
        <w:rPr>
          <w:i/>
          <w:iCs/>
          <w:sz w:val="22"/>
          <w:szCs w:val="22"/>
          <w:lang w:val="sr-Latn-CS"/>
        </w:rPr>
      </w:pPr>
    </w:p>
    <w:p w:rsidR="00A779B3" w:rsidRPr="000B272F" w:rsidRDefault="00A779B3" w:rsidP="0079759A">
      <w:pPr>
        <w:rPr>
          <w:rFonts w:ascii="Arial" w:hAnsi="Arial" w:cs="Arial"/>
          <w:i/>
          <w:iCs/>
          <w:lang w:val="sr-Latn-CS"/>
        </w:rPr>
      </w:pPr>
      <w:r w:rsidRPr="000B272F">
        <w:rPr>
          <w:rFonts w:ascii="Arial" w:hAnsi="Arial" w:cs="Arial"/>
          <w:i/>
          <w:iCs/>
          <w:lang w:val="sr-Latn-CS"/>
        </w:rPr>
        <w:t>Упутство за попуњавање: Понуђач попуњава образац о трошковима које има приликом састављања понуде. Колоне за које нема трошкове прецртава.</w:t>
      </w:r>
    </w:p>
    <w:p w:rsidR="004A49CE" w:rsidRDefault="004A49CE" w:rsidP="0074024E">
      <w:pPr>
        <w:rPr>
          <w:rFonts w:ascii="Times New Roman" w:hAnsi="Times New Roman" w:cs="Times New Roman"/>
        </w:rPr>
      </w:pPr>
    </w:p>
    <w:p w:rsidR="009F678D" w:rsidRDefault="009F678D" w:rsidP="0074024E">
      <w:pPr>
        <w:rPr>
          <w:rFonts w:ascii="Times New Roman" w:hAnsi="Times New Roman" w:cs="Times New Roman"/>
        </w:rPr>
      </w:pPr>
    </w:p>
    <w:p w:rsidR="009F678D" w:rsidRDefault="009F678D" w:rsidP="0074024E">
      <w:pPr>
        <w:rPr>
          <w:rFonts w:ascii="Times New Roman" w:hAnsi="Times New Roman" w:cs="Times New Roman"/>
        </w:rPr>
      </w:pPr>
    </w:p>
    <w:p w:rsidR="009F678D" w:rsidRDefault="009F678D" w:rsidP="0074024E">
      <w:pPr>
        <w:rPr>
          <w:rFonts w:ascii="Times New Roman" w:hAnsi="Times New Roman" w:cs="Times New Roman"/>
        </w:rPr>
      </w:pPr>
    </w:p>
    <w:p w:rsidR="009F678D" w:rsidRDefault="009F678D" w:rsidP="0074024E">
      <w:pPr>
        <w:rPr>
          <w:rFonts w:ascii="Times New Roman" w:hAnsi="Times New Roman" w:cs="Times New Roman"/>
        </w:rPr>
      </w:pPr>
    </w:p>
    <w:p w:rsidR="009F678D" w:rsidRDefault="009F678D" w:rsidP="0074024E">
      <w:pPr>
        <w:rPr>
          <w:rFonts w:ascii="Times New Roman" w:hAnsi="Times New Roman" w:cs="Times New Roman"/>
        </w:rPr>
      </w:pPr>
    </w:p>
    <w:p w:rsidR="009F678D" w:rsidRDefault="009F678D" w:rsidP="0074024E">
      <w:pPr>
        <w:rPr>
          <w:rFonts w:ascii="Times New Roman" w:hAnsi="Times New Roman" w:cs="Times New Roman"/>
        </w:rPr>
      </w:pPr>
    </w:p>
    <w:p w:rsidR="000B272F" w:rsidRDefault="000B272F" w:rsidP="0074024E">
      <w:pPr>
        <w:rPr>
          <w:rFonts w:ascii="Times New Roman" w:hAnsi="Times New Roman" w:cs="Times New Roman"/>
        </w:rPr>
      </w:pPr>
    </w:p>
    <w:p w:rsidR="000B272F" w:rsidRDefault="000B272F" w:rsidP="0074024E">
      <w:pPr>
        <w:rPr>
          <w:rFonts w:ascii="Times New Roman" w:hAnsi="Times New Roman" w:cs="Times New Roman"/>
        </w:rPr>
      </w:pPr>
    </w:p>
    <w:p w:rsidR="00C21D22" w:rsidRPr="00C21D22" w:rsidRDefault="00C21D22" w:rsidP="0074024E">
      <w:pPr>
        <w:rPr>
          <w:rFonts w:ascii="Times New Roman" w:hAnsi="Times New Roman" w:cs="Times New Roman"/>
        </w:rPr>
      </w:pPr>
    </w:p>
    <w:p w:rsidR="00A779B3" w:rsidRPr="000B272F" w:rsidRDefault="00A779B3" w:rsidP="00804325">
      <w:pPr>
        <w:pStyle w:val="ListParagraph"/>
        <w:jc w:val="center"/>
        <w:rPr>
          <w:sz w:val="22"/>
          <w:szCs w:val="22"/>
        </w:rPr>
      </w:pPr>
    </w:p>
    <w:p w:rsidR="00A779B3" w:rsidRPr="000B272F" w:rsidRDefault="00A779B3" w:rsidP="00042661">
      <w:pPr>
        <w:spacing w:after="0"/>
        <w:ind w:left="5760" w:firstLine="720"/>
        <w:jc w:val="both"/>
        <w:rPr>
          <w:rFonts w:ascii="Arial" w:hAnsi="Arial" w:cs="Arial"/>
          <w:b/>
          <w:bCs/>
          <w:lang w:val="sr-Latn-CS"/>
        </w:rPr>
      </w:pPr>
      <w:r w:rsidRPr="000B272F">
        <w:rPr>
          <w:rFonts w:ascii="Arial" w:hAnsi="Arial" w:cs="Arial"/>
          <w:b/>
          <w:bCs/>
          <w:lang w:val="sr-Latn-CS"/>
        </w:rPr>
        <w:t>ОБРАЗА</w:t>
      </w:r>
      <w:r w:rsidR="009F678D" w:rsidRPr="000B272F">
        <w:rPr>
          <w:rFonts w:ascii="Arial" w:hAnsi="Arial" w:cs="Arial"/>
          <w:b/>
          <w:bCs/>
          <w:lang w:val="sr-Latn-CS"/>
        </w:rPr>
        <w:t>Ц бр.8</w:t>
      </w:r>
    </w:p>
    <w:p w:rsidR="00A779B3" w:rsidRPr="000B272F" w:rsidRDefault="00A779B3" w:rsidP="00804325">
      <w:pPr>
        <w:pStyle w:val="ListParagraph"/>
        <w:jc w:val="center"/>
        <w:rPr>
          <w:sz w:val="22"/>
          <w:szCs w:val="22"/>
          <w:lang w:val="sr-Latn-CS"/>
        </w:rPr>
      </w:pPr>
    </w:p>
    <w:p w:rsidR="00A779B3" w:rsidRPr="000B272F" w:rsidRDefault="00A779B3" w:rsidP="00804325">
      <w:pPr>
        <w:pStyle w:val="ListParagraph"/>
        <w:jc w:val="center"/>
        <w:rPr>
          <w:sz w:val="22"/>
          <w:szCs w:val="22"/>
          <w:lang w:val="sr-Latn-CS"/>
        </w:rPr>
      </w:pPr>
    </w:p>
    <w:p w:rsidR="00A779B3" w:rsidRPr="000B272F" w:rsidRDefault="00A779B3" w:rsidP="00804325">
      <w:pPr>
        <w:pStyle w:val="ListParagraph"/>
        <w:jc w:val="center"/>
        <w:rPr>
          <w:sz w:val="22"/>
          <w:szCs w:val="22"/>
        </w:rPr>
      </w:pPr>
    </w:p>
    <w:p w:rsidR="00A779B3" w:rsidRPr="000B272F" w:rsidRDefault="00A779B3" w:rsidP="00804325">
      <w:pPr>
        <w:pStyle w:val="ListParagraph"/>
        <w:jc w:val="center"/>
        <w:rPr>
          <w:sz w:val="22"/>
          <w:szCs w:val="22"/>
        </w:rPr>
      </w:pPr>
    </w:p>
    <w:p w:rsidR="00A779B3" w:rsidRPr="000B272F" w:rsidRDefault="00A779B3" w:rsidP="00804325">
      <w:pPr>
        <w:pStyle w:val="ListParagraph"/>
        <w:jc w:val="center"/>
        <w:rPr>
          <w:sz w:val="22"/>
          <w:szCs w:val="22"/>
        </w:rPr>
      </w:pPr>
    </w:p>
    <w:p w:rsidR="00A779B3" w:rsidRPr="000B272F" w:rsidRDefault="00A779B3" w:rsidP="00804325">
      <w:pPr>
        <w:pStyle w:val="ListParagraph"/>
        <w:jc w:val="center"/>
        <w:rPr>
          <w:b/>
          <w:bCs/>
          <w:sz w:val="22"/>
          <w:szCs w:val="22"/>
          <w:lang w:val="sr-Latn-CS"/>
        </w:rPr>
      </w:pPr>
      <w:r w:rsidRPr="000B272F">
        <w:rPr>
          <w:b/>
          <w:bCs/>
          <w:sz w:val="22"/>
          <w:szCs w:val="22"/>
          <w:lang w:val="sr-Latn-CS"/>
        </w:rPr>
        <w:t>ОБРАЗАЦ УЧЕШЋА ПОДИЗВОЂАЧА</w:t>
      </w:r>
    </w:p>
    <w:p w:rsidR="00A779B3" w:rsidRPr="000B272F" w:rsidRDefault="00A779B3" w:rsidP="00804325">
      <w:pPr>
        <w:pStyle w:val="ListParagraph"/>
        <w:jc w:val="center"/>
        <w:rPr>
          <w:sz w:val="22"/>
          <w:szCs w:val="22"/>
          <w:lang w:val="sr-Latn-CS"/>
        </w:rPr>
      </w:pPr>
    </w:p>
    <w:p w:rsidR="00A779B3" w:rsidRPr="000B272F" w:rsidRDefault="00A779B3" w:rsidP="00804325">
      <w:pPr>
        <w:pStyle w:val="ListParagraph"/>
        <w:jc w:val="center"/>
        <w:rPr>
          <w:sz w:val="22"/>
          <w:szCs w:val="22"/>
          <w:lang w:val="sr-Latn-CS"/>
        </w:rPr>
      </w:pPr>
    </w:p>
    <w:p w:rsidR="00A779B3" w:rsidRPr="000B272F" w:rsidRDefault="00A779B3" w:rsidP="00804325">
      <w:pPr>
        <w:pStyle w:val="ListParagraph"/>
        <w:jc w:val="center"/>
        <w:rPr>
          <w:sz w:val="22"/>
          <w:szCs w:val="22"/>
          <w:lang w:val="sr-Latn-CS"/>
        </w:rPr>
      </w:pPr>
    </w:p>
    <w:p w:rsidR="00A779B3" w:rsidRPr="000B272F" w:rsidRDefault="00A779B3" w:rsidP="009F678D">
      <w:pPr>
        <w:rPr>
          <w:rFonts w:ascii="Arial" w:hAnsi="Arial" w:cs="Arial"/>
        </w:rPr>
      </w:pPr>
      <w:r w:rsidRPr="000B272F">
        <w:rPr>
          <w:rFonts w:ascii="Arial" w:hAnsi="Arial" w:cs="Arial"/>
          <w:lang w:val="sr-Latn-CS"/>
        </w:rPr>
        <w:t xml:space="preserve">У предмету Јавне набавке </w:t>
      </w:r>
      <w:r w:rsidR="009F678D" w:rsidRPr="000B272F">
        <w:rPr>
          <w:rFonts w:ascii="Arial" w:hAnsi="Arial" w:cs="Arial"/>
        </w:rPr>
        <w:t>ангажовање пољочуварске службе за потребе општине Бачки Петровац</w:t>
      </w:r>
      <w:r w:rsidRPr="000B272F">
        <w:rPr>
          <w:rFonts w:ascii="Arial" w:hAnsi="Arial" w:cs="Arial"/>
          <w:lang w:val="sr-Latn-CS"/>
        </w:rPr>
        <w:t xml:space="preserve">  број  </w:t>
      </w:r>
      <w:r w:rsidR="00070B2D">
        <w:rPr>
          <w:rFonts w:ascii="Arial" w:hAnsi="Arial" w:cs="Arial"/>
        </w:rPr>
        <w:t>404-4</w:t>
      </w:r>
      <w:r w:rsidR="009F678D" w:rsidRPr="000B272F">
        <w:rPr>
          <w:rFonts w:ascii="Arial" w:hAnsi="Arial" w:cs="Arial"/>
        </w:rPr>
        <w:t>/2017-05</w:t>
      </w:r>
      <w:r w:rsidRPr="000B272F">
        <w:rPr>
          <w:rFonts w:ascii="Arial" w:hAnsi="Arial" w:cs="Arial"/>
          <w:lang w:val="sr-Latn-CS"/>
        </w:rPr>
        <w:t xml:space="preserve">  од ______________ која се спроводи у поступку</w:t>
      </w:r>
      <w:r w:rsidR="009F678D" w:rsidRPr="000B272F">
        <w:rPr>
          <w:rFonts w:ascii="Arial" w:hAnsi="Arial" w:cs="Arial"/>
        </w:rPr>
        <w:t xml:space="preserve"> јавне набавке мале вредности</w:t>
      </w:r>
      <w:r w:rsidR="00DF6F8A">
        <w:rPr>
          <w:rFonts w:ascii="Arial" w:hAnsi="Arial" w:cs="Arial"/>
          <w:lang w:val="sr-Cyrl-RS"/>
        </w:rPr>
        <w:t xml:space="preserve"> </w:t>
      </w:r>
      <w:r w:rsidR="00A4660A">
        <w:rPr>
          <w:rFonts w:ascii="Arial" w:hAnsi="Arial" w:cs="Arial"/>
          <w:lang w:val="sr-Latn-CS"/>
        </w:rPr>
        <w:t>учествује</w:t>
      </w:r>
      <w:r w:rsidR="00A4660A">
        <w:rPr>
          <w:rFonts w:ascii="Arial" w:hAnsi="Arial" w:cs="Arial"/>
          <w:lang w:val="sr-Cyrl-RS"/>
        </w:rPr>
        <w:t xml:space="preserve"> </w:t>
      </w:r>
      <w:r w:rsidR="00A4660A">
        <w:rPr>
          <w:rFonts w:ascii="Arial" w:hAnsi="Arial" w:cs="Arial"/>
          <w:lang w:val="sr-Latn-CS"/>
        </w:rPr>
        <w:t>подизвођач</w:t>
      </w:r>
      <w:r w:rsidRPr="000B272F">
        <w:rPr>
          <w:rFonts w:ascii="Arial" w:hAnsi="Arial" w:cs="Arial"/>
          <w:lang w:val="sr-Latn-CS"/>
        </w:rPr>
        <w:t>_______</w:t>
      </w:r>
      <w:r w:rsidR="00A4660A">
        <w:rPr>
          <w:rFonts w:ascii="Arial" w:hAnsi="Arial" w:cs="Arial"/>
          <w:lang w:val="sr-Latn-CS"/>
        </w:rPr>
        <w:t>_____________________________</w:t>
      </w:r>
      <w:r w:rsidRPr="000B272F">
        <w:rPr>
          <w:rFonts w:ascii="Arial" w:hAnsi="Arial" w:cs="Arial"/>
        </w:rPr>
        <w:t xml:space="preserve"> у </w:t>
      </w:r>
      <w:r w:rsidRPr="000B272F">
        <w:rPr>
          <w:rFonts w:ascii="Arial" w:hAnsi="Arial" w:cs="Arial"/>
          <w:lang w:val="sr-Latn-CS"/>
        </w:rPr>
        <w:t xml:space="preserve"> износ</w:t>
      </w:r>
      <w:r w:rsidRPr="000B272F">
        <w:rPr>
          <w:rFonts w:ascii="Arial" w:hAnsi="Arial" w:cs="Arial"/>
        </w:rPr>
        <w:t>у од</w:t>
      </w:r>
      <w:r w:rsidRPr="000B272F">
        <w:rPr>
          <w:rFonts w:ascii="Arial" w:hAnsi="Arial" w:cs="Arial"/>
          <w:lang w:val="sr-Latn-CS"/>
        </w:rPr>
        <w:t xml:space="preserve">  ________</w:t>
      </w:r>
      <w:r w:rsidRPr="000B272F">
        <w:rPr>
          <w:rFonts w:ascii="Arial" w:hAnsi="Arial" w:cs="Arial"/>
        </w:rPr>
        <w:t>_____</w:t>
      </w:r>
      <w:r w:rsidRPr="000B272F">
        <w:rPr>
          <w:rFonts w:ascii="Arial" w:hAnsi="Arial" w:cs="Arial"/>
          <w:lang w:val="sr-Latn-CS"/>
        </w:rPr>
        <w:t>_</w:t>
      </w:r>
      <w:r w:rsidRPr="000B272F">
        <w:rPr>
          <w:rFonts w:ascii="Arial" w:hAnsi="Arial" w:cs="Arial"/>
        </w:rPr>
        <w:t xml:space="preserve"> дин</w:t>
      </w:r>
      <w:r w:rsidR="00DF6F8A">
        <w:rPr>
          <w:rFonts w:ascii="Arial" w:hAnsi="Arial" w:cs="Arial"/>
          <w:lang w:val="sr-Cyrl-RS"/>
        </w:rPr>
        <w:t>.</w:t>
      </w:r>
      <w:r w:rsidRPr="000B272F">
        <w:rPr>
          <w:rFonts w:ascii="Arial" w:hAnsi="Arial" w:cs="Arial"/>
        </w:rPr>
        <w:t xml:space="preserve"> што је _____________ ( изразити процентуално) вредности понуде</w:t>
      </w:r>
      <w:r w:rsidRPr="000B272F">
        <w:rPr>
          <w:rFonts w:ascii="Arial" w:hAnsi="Arial" w:cs="Arial"/>
          <w:lang w:val="sr-Latn-CS"/>
        </w:rPr>
        <w:t xml:space="preserve">;  </w:t>
      </w:r>
    </w:p>
    <w:p w:rsidR="00A779B3" w:rsidRPr="000B272F" w:rsidRDefault="00A779B3" w:rsidP="00FA4472">
      <w:pPr>
        <w:pStyle w:val="ListParagraph"/>
        <w:ind w:left="1440"/>
        <w:jc w:val="both"/>
        <w:rPr>
          <w:sz w:val="22"/>
          <w:szCs w:val="22"/>
          <w:lang w:val="sr-Latn-CS"/>
        </w:rPr>
      </w:pPr>
    </w:p>
    <w:p w:rsidR="00A779B3" w:rsidRPr="000B272F" w:rsidRDefault="00A779B3" w:rsidP="00FA4472">
      <w:pPr>
        <w:pStyle w:val="ListParagraph"/>
        <w:ind w:left="1440"/>
        <w:jc w:val="both"/>
        <w:rPr>
          <w:sz w:val="22"/>
          <w:szCs w:val="22"/>
          <w:lang w:val="sr-Latn-CS"/>
        </w:rPr>
      </w:pPr>
    </w:p>
    <w:p w:rsidR="00A779B3" w:rsidRPr="000B272F" w:rsidRDefault="00A779B3" w:rsidP="00804325">
      <w:pPr>
        <w:pStyle w:val="ListParagraph"/>
        <w:ind w:left="1440"/>
        <w:rPr>
          <w:sz w:val="22"/>
          <w:szCs w:val="22"/>
          <w:lang w:val="sr-Latn-CS"/>
        </w:rPr>
      </w:pPr>
    </w:p>
    <w:p w:rsidR="00A779B3" w:rsidRPr="000B272F" w:rsidRDefault="00A779B3" w:rsidP="00804325">
      <w:pPr>
        <w:pStyle w:val="ListParagraph"/>
        <w:ind w:left="1440"/>
        <w:jc w:val="center"/>
        <w:rPr>
          <w:sz w:val="22"/>
          <w:szCs w:val="22"/>
        </w:rPr>
      </w:pPr>
    </w:p>
    <w:p w:rsidR="00A779B3" w:rsidRPr="000B272F" w:rsidRDefault="00A779B3" w:rsidP="00804325">
      <w:pPr>
        <w:pStyle w:val="ListParagraph"/>
        <w:ind w:left="1440"/>
        <w:jc w:val="center"/>
        <w:rPr>
          <w:sz w:val="22"/>
          <w:szCs w:val="22"/>
        </w:rPr>
      </w:pPr>
    </w:p>
    <w:p w:rsidR="00A779B3" w:rsidRPr="000B272F" w:rsidRDefault="00A779B3" w:rsidP="00804325">
      <w:pPr>
        <w:pStyle w:val="ListParagraph"/>
        <w:ind w:left="1440"/>
        <w:jc w:val="center"/>
        <w:rPr>
          <w:sz w:val="22"/>
          <w:szCs w:val="22"/>
          <w:lang w:val="sr-Latn-CS"/>
        </w:rPr>
      </w:pPr>
      <w:r w:rsidRPr="000B272F">
        <w:rPr>
          <w:sz w:val="22"/>
          <w:szCs w:val="22"/>
          <w:lang w:val="sr-Latn-CS"/>
        </w:rPr>
        <w:t xml:space="preserve">      Место и датум_____________________</w:t>
      </w:r>
    </w:p>
    <w:p w:rsidR="00A779B3" w:rsidRPr="000B272F" w:rsidRDefault="00A779B3" w:rsidP="00804325">
      <w:pPr>
        <w:pStyle w:val="ListParagraph"/>
        <w:ind w:left="1440"/>
        <w:jc w:val="center"/>
        <w:rPr>
          <w:sz w:val="22"/>
          <w:szCs w:val="22"/>
        </w:rPr>
      </w:pPr>
    </w:p>
    <w:p w:rsidR="00A779B3" w:rsidRPr="000B272F" w:rsidRDefault="00A779B3" w:rsidP="00804325">
      <w:pPr>
        <w:pStyle w:val="ListParagraph"/>
        <w:ind w:left="1440"/>
        <w:jc w:val="center"/>
        <w:rPr>
          <w:sz w:val="22"/>
          <w:szCs w:val="22"/>
          <w:lang w:val="sr-Latn-CS"/>
        </w:rPr>
      </w:pPr>
      <w:r w:rsidRPr="000B272F">
        <w:rPr>
          <w:sz w:val="22"/>
          <w:szCs w:val="22"/>
          <w:lang w:val="sr-Latn-CS"/>
        </w:rPr>
        <w:t xml:space="preserve">   Понуђач_________________________</w:t>
      </w:r>
    </w:p>
    <w:p w:rsidR="00A779B3" w:rsidRPr="000B272F" w:rsidRDefault="00A779B3" w:rsidP="00804325">
      <w:pPr>
        <w:pStyle w:val="ListParagraph"/>
        <w:ind w:left="1440"/>
        <w:jc w:val="center"/>
        <w:rPr>
          <w:sz w:val="22"/>
          <w:szCs w:val="22"/>
        </w:rPr>
      </w:pPr>
    </w:p>
    <w:p w:rsidR="00A779B3" w:rsidRPr="000B272F" w:rsidRDefault="00AF1474" w:rsidP="00804325">
      <w:pPr>
        <w:pStyle w:val="ListParagraph"/>
        <w:ind w:left="1440"/>
        <w:jc w:val="center"/>
        <w:rPr>
          <w:sz w:val="22"/>
          <w:szCs w:val="22"/>
          <w:lang w:val="sr-Latn-CS"/>
        </w:rPr>
      </w:pPr>
      <w:r>
        <w:rPr>
          <w:sz w:val="22"/>
          <w:szCs w:val="22"/>
          <w:lang w:val="sr-Latn-CS"/>
        </w:rPr>
        <w:t xml:space="preserve">       </w:t>
      </w:r>
      <w:r w:rsidR="00A779B3" w:rsidRPr="000B272F">
        <w:rPr>
          <w:sz w:val="22"/>
          <w:szCs w:val="22"/>
          <w:lang w:val="sr-Latn-CS"/>
        </w:rPr>
        <w:t>Печат и потпис______________________</w:t>
      </w:r>
    </w:p>
    <w:p w:rsidR="00A779B3" w:rsidRPr="000B272F" w:rsidRDefault="00A779B3" w:rsidP="00804325">
      <w:pPr>
        <w:pStyle w:val="ListParagraph"/>
        <w:ind w:left="1440"/>
        <w:jc w:val="right"/>
        <w:rPr>
          <w:sz w:val="22"/>
          <w:szCs w:val="22"/>
          <w:lang w:val="sr-Latn-CS"/>
        </w:rPr>
      </w:pPr>
    </w:p>
    <w:p w:rsidR="00A779B3" w:rsidRPr="000B272F" w:rsidRDefault="00A779B3" w:rsidP="00804325">
      <w:pPr>
        <w:pStyle w:val="ListParagraph"/>
        <w:ind w:left="1440"/>
        <w:jc w:val="right"/>
        <w:rPr>
          <w:sz w:val="22"/>
          <w:szCs w:val="22"/>
          <w:lang w:val="sr-Latn-CS"/>
        </w:rPr>
      </w:pPr>
    </w:p>
    <w:p w:rsidR="00A779B3" w:rsidRPr="000B272F" w:rsidRDefault="00A779B3" w:rsidP="00804325">
      <w:pPr>
        <w:pStyle w:val="ListParagraph"/>
        <w:ind w:left="1440"/>
        <w:jc w:val="center"/>
        <w:rPr>
          <w:sz w:val="22"/>
          <w:szCs w:val="22"/>
        </w:rPr>
      </w:pPr>
    </w:p>
    <w:p w:rsidR="00A779B3" w:rsidRPr="000B272F" w:rsidRDefault="00AF1474" w:rsidP="00804325">
      <w:pPr>
        <w:pStyle w:val="ListParagraph"/>
        <w:ind w:left="1440"/>
        <w:jc w:val="center"/>
        <w:rPr>
          <w:sz w:val="22"/>
          <w:szCs w:val="22"/>
          <w:lang w:val="sr-Latn-CS"/>
        </w:rPr>
      </w:pPr>
      <w:r>
        <w:rPr>
          <w:sz w:val="22"/>
          <w:szCs w:val="22"/>
          <w:lang w:val="sr-Latn-CS"/>
        </w:rPr>
        <w:t xml:space="preserve">   </w:t>
      </w:r>
      <w:r w:rsidR="00A779B3" w:rsidRPr="000B272F">
        <w:rPr>
          <w:sz w:val="22"/>
          <w:szCs w:val="22"/>
          <w:lang w:val="sr-Latn-CS"/>
        </w:rPr>
        <w:t>Подизвођач________________________</w:t>
      </w:r>
    </w:p>
    <w:p w:rsidR="00A779B3" w:rsidRPr="000B272F" w:rsidRDefault="00A779B3" w:rsidP="003B1004">
      <w:pPr>
        <w:pStyle w:val="ListParagraph"/>
        <w:ind w:left="1440"/>
        <w:jc w:val="center"/>
        <w:rPr>
          <w:sz w:val="22"/>
          <w:szCs w:val="22"/>
        </w:rPr>
      </w:pPr>
    </w:p>
    <w:p w:rsidR="00A779B3" w:rsidRPr="000B272F" w:rsidRDefault="00AF1474" w:rsidP="003B1004">
      <w:pPr>
        <w:pStyle w:val="ListParagraph"/>
        <w:ind w:left="1440"/>
        <w:jc w:val="center"/>
        <w:rPr>
          <w:sz w:val="22"/>
          <w:szCs w:val="22"/>
          <w:lang w:val="sr-Latn-CS"/>
        </w:rPr>
      </w:pPr>
      <w:r>
        <w:rPr>
          <w:sz w:val="22"/>
          <w:szCs w:val="22"/>
          <w:lang w:val="sr-Latn-CS"/>
        </w:rPr>
        <w:t xml:space="preserve">      </w:t>
      </w:r>
      <w:r w:rsidR="00A779B3" w:rsidRPr="000B272F">
        <w:rPr>
          <w:sz w:val="22"/>
          <w:szCs w:val="22"/>
          <w:lang w:val="sr-Latn-CS"/>
        </w:rPr>
        <w:t>Печат и потпис_______________________</w:t>
      </w:r>
    </w:p>
    <w:p w:rsidR="00A779B3" w:rsidRPr="000B272F" w:rsidRDefault="00AF1474" w:rsidP="00804325">
      <w:pPr>
        <w:pStyle w:val="ListParagraph"/>
        <w:ind w:left="1440"/>
        <w:jc w:val="right"/>
        <w:rPr>
          <w:sz w:val="22"/>
          <w:szCs w:val="22"/>
          <w:lang w:val="sr-Latn-CS"/>
        </w:rPr>
      </w:pPr>
      <w:r>
        <w:rPr>
          <w:sz w:val="22"/>
          <w:szCs w:val="22"/>
          <w:lang w:val="sr-Latn-CS"/>
        </w:rPr>
        <w:t xml:space="preserve"> </w:t>
      </w:r>
    </w:p>
    <w:p w:rsidR="00A779B3" w:rsidRPr="000B272F" w:rsidRDefault="00A779B3" w:rsidP="00804325">
      <w:pPr>
        <w:pStyle w:val="ListParagraph"/>
        <w:ind w:left="1440"/>
        <w:jc w:val="right"/>
        <w:rPr>
          <w:sz w:val="22"/>
          <w:szCs w:val="22"/>
          <w:lang w:val="sr-Latn-CS"/>
        </w:rPr>
      </w:pPr>
    </w:p>
    <w:p w:rsidR="00A779B3" w:rsidRPr="000B272F" w:rsidRDefault="00A779B3" w:rsidP="00804325">
      <w:pPr>
        <w:pStyle w:val="ListParagraph"/>
        <w:ind w:left="1440"/>
        <w:rPr>
          <w:sz w:val="22"/>
          <w:szCs w:val="22"/>
          <w:lang w:val="sr-Latn-CS"/>
        </w:rPr>
      </w:pPr>
    </w:p>
    <w:p w:rsidR="00A779B3" w:rsidRPr="000B272F" w:rsidRDefault="00A779B3" w:rsidP="00804325">
      <w:pPr>
        <w:pStyle w:val="ListParagraph"/>
        <w:ind w:left="1440"/>
        <w:rPr>
          <w:i/>
          <w:iCs/>
          <w:sz w:val="22"/>
          <w:szCs w:val="22"/>
        </w:rPr>
      </w:pPr>
    </w:p>
    <w:p w:rsidR="00A779B3" w:rsidRPr="000B272F" w:rsidRDefault="00A779B3" w:rsidP="00804325">
      <w:pPr>
        <w:pStyle w:val="ListParagraph"/>
        <w:ind w:left="1440"/>
        <w:rPr>
          <w:i/>
          <w:iCs/>
          <w:sz w:val="22"/>
          <w:szCs w:val="22"/>
        </w:rPr>
      </w:pPr>
    </w:p>
    <w:p w:rsidR="00A779B3" w:rsidRPr="000B272F" w:rsidRDefault="00A779B3" w:rsidP="00127496">
      <w:pPr>
        <w:pStyle w:val="ListParagraph"/>
        <w:ind w:left="0"/>
        <w:rPr>
          <w:i/>
          <w:iCs/>
          <w:sz w:val="22"/>
          <w:szCs w:val="22"/>
          <w:lang w:val="sr-Latn-CS"/>
        </w:rPr>
      </w:pPr>
      <w:r w:rsidRPr="000B272F">
        <w:rPr>
          <w:i/>
          <w:iCs/>
          <w:sz w:val="22"/>
          <w:szCs w:val="22"/>
          <w:lang w:val="sr-Latn-CS"/>
        </w:rPr>
        <w:t>Упутство за попуњавање:</w:t>
      </w:r>
    </w:p>
    <w:p w:rsidR="00A779B3" w:rsidRPr="000B272F" w:rsidRDefault="00A779B3" w:rsidP="003B1004">
      <w:pPr>
        <w:pStyle w:val="ListParagraph"/>
        <w:ind w:left="0"/>
        <w:rPr>
          <w:i/>
          <w:iCs/>
          <w:sz w:val="22"/>
          <w:szCs w:val="22"/>
          <w:lang w:val="sr-Latn-CS"/>
        </w:rPr>
      </w:pPr>
      <w:r w:rsidRPr="000B272F">
        <w:rPr>
          <w:i/>
          <w:iCs/>
          <w:sz w:val="22"/>
          <w:szCs w:val="22"/>
          <w:lang w:val="sr-Latn-CS"/>
        </w:rPr>
        <w:lastRenderedPageBreak/>
        <w:t>Образац попуњава само понуђач који учествује са подизвођачима</w:t>
      </w:r>
    </w:p>
    <w:p w:rsidR="00A779B3" w:rsidRPr="000B272F" w:rsidRDefault="00A779B3" w:rsidP="003B1004">
      <w:pPr>
        <w:pStyle w:val="ListParagraph"/>
        <w:ind w:left="0"/>
        <w:rPr>
          <w:i/>
          <w:iCs/>
          <w:sz w:val="22"/>
          <w:szCs w:val="22"/>
          <w:lang w:val="sr-Latn-CS"/>
        </w:rPr>
      </w:pPr>
      <w:r w:rsidRPr="000B272F">
        <w:rPr>
          <w:i/>
          <w:iCs/>
          <w:sz w:val="22"/>
          <w:szCs w:val="22"/>
          <w:lang w:val="sr-Latn-CS"/>
        </w:rPr>
        <w:t>Образац се попуњава под пуном материјалном и кривичном одговорношћу</w:t>
      </w:r>
    </w:p>
    <w:p w:rsidR="00A779B3" w:rsidRPr="000B272F" w:rsidRDefault="00A779B3" w:rsidP="003B1004">
      <w:pPr>
        <w:pStyle w:val="ListParagraph"/>
        <w:ind w:left="0"/>
        <w:rPr>
          <w:i/>
          <w:iCs/>
          <w:sz w:val="22"/>
          <w:szCs w:val="22"/>
          <w:lang w:val="sr-Latn-CS"/>
        </w:rPr>
      </w:pPr>
      <w:r w:rsidRPr="000B272F">
        <w:rPr>
          <w:i/>
          <w:iCs/>
          <w:sz w:val="22"/>
          <w:szCs w:val="22"/>
          <w:lang w:val="sr-Latn-CS"/>
        </w:rPr>
        <w:t>Ако има више подизвођача образац се може фотокопирати.</w:t>
      </w:r>
    </w:p>
    <w:p w:rsidR="00A779B3" w:rsidRPr="000B272F" w:rsidRDefault="00A779B3" w:rsidP="00804325">
      <w:pPr>
        <w:pStyle w:val="ListParagraph"/>
        <w:ind w:left="1440"/>
        <w:rPr>
          <w:i/>
          <w:iCs/>
          <w:sz w:val="22"/>
          <w:szCs w:val="22"/>
          <w:lang w:val="sr-Latn-CS"/>
        </w:rPr>
      </w:pPr>
    </w:p>
    <w:p w:rsidR="00A779B3" w:rsidRPr="003915CB" w:rsidRDefault="00A779B3" w:rsidP="00804325">
      <w:pPr>
        <w:pStyle w:val="ListParagraph"/>
        <w:ind w:left="1440"/>
        <w:rPr>
          <w:rFonts w:ascii="Times New Roman" w:hAnsi="Times New Roman" w:cs="Times New Roman"/>
          <w:i/>
          <w:iCs/>
          <w:lang w:val="sr-Latn-CS"/>
        </w:rPr>
      </w:pPr>
    </w:p>
    <w:p w:rsidR="00A779B3" w:rsidRPr="003915CB" w:rsidRDefault="00A779B3" w:rsidP="00804325">
      <w:pPr>
        <w:pStyle w:val="ListParagraph"/>
        <w:ind w:left="1440"/>
        <w:rPr>
          <w:rFonts w:ascii="Times New Roman" w:hAnsi="Times New Roman" w:cs="Times New Roman"/>
          <w:i/>
          <w:iCs/>
          <w:lang w:val="sr-Latn-CS"/>
        </w:rPr>
      </w:pPr>
    </w:p>
    <w:p w:rsidR="00A779B3" w:rsidRPr="003915CB" w:rsidRDefault="00A779B3" w:rsidP="00804325">
      <w:pPr>
        <w:pStyle w:val="ListParagraph"/>
        <w:ind w:left="1440"/>
        <w:rPr>
          <w:rFonts w:ascii="Times New Roman" w:hAnsi="Times New Roman" w:cs="Times New Roman"/>
          <w:i/>
          <w:iCs/>
          <w:lang w:val="sr-Latn-CS"/>
        </w:rPr>
      </w:pPr>
    </w:p>
    <w:p w:rsidR="00A779B3" w:rsidRPr="003915CB" w:rsidRDefault="00A779B3" w:rsidP="00804325">
      <w:pPr>
        <w:pStyle w:val="ListParagraph"/>
        <w:ind w:left="1440"/>
        <w:rPr>
          <w:rFonts w:ascii="Times New Roman" w:hAnsi="Times New Roman" w:cs="Times New Roman"/>
          <w:i/>
          <w:iCs/>
        </w:rPr>
      </w:pPr>
    </w:p>
    <w:p w:rsidR="00A779B3" w:rsidRPr="003915CB" w:rsidRDefault="00A779B3" w:rsidP="00804325">
      <w:pPr>
        <w:pStyle w:val="ListParagraph"/>
        <w:ind w:left="1440"/>
        <w:rPr>
          <w:rFonts w:ascii="Times New Roman" w:hAnsi="Times New Roman" w:cs="Times New Roman"/>
          <w:i/>
          <w:iCs/>
        </w:rPr>
      </w:pPr>
    </w:p>
    <w:p w:rsidR="00A779B3" w:rsidRPr="003915CB" w:rsidRDefault="00A779B3" w:rsidP="00804325">
      <w:pPr>
        <w:pStyle w:val="ListParagraph"/>
        <w:ind w:left="1440"/>
        <w:rPr>
          <w:rFonts w:ascii="Times New Roman" w:hAnsi="Times New Roman" w:cs="Times New Roman"/>
          <w:i/>
          <w:iCs/>
        </w:rPr>
      </w:pPr>
    </w:p>
    <w:p w:rsidR="00A779B3" w:rsidRPr="003915CB" w:rsidRDefault="00A779B3" w:rsidP="00804325">
      <w:pPr>
        <w:pStyle w:val="ListParagraph"/>
        <w:ind w:left="1440"/>
        <w:rPr>
          <w:rFonts w:ascii="Times New Roman" w:hAnsi="Times New Roman" w:cs="Times New Roman"/>
          <w:i/>
          <w:iCs/>
        </w:rPr>
      </w:pPr>
    </w:p>
    <w:p w:rsidR="00A779B3" w:rsidRPr="0074024E" w:rsidRDefault="00A779B3" w:rsidP="0074024E">
      <w:pPr>
        <w:rPr>
          <w:rFonts w:ascii="Times New Roman" w:hAnsi="Times New Roman" w:cs="Times New Roman"/>
          <w:i/>
          <w:iCs/>
        </w:rPr>
      </w:pPr>
    </w:p>
    <w:p w:rsidR="00A779B3" w:rsidRPr="004A49CE" w:rsidRDefault="00A779B3" w:rsidP="00804325">
      <w:pPr>
        <w:pStyle w:val="ListParagraph"/>
        <w:ind w:left="1440"/>
        <w:rPr>
          <w:rFonts w:ascii="Times New Roman" w:hAnsi="Times New Roman" w:cs="Times New Roman"/>
          <w:i/>
          <w:iCs/>
        </w:rPr>
      </w:pPr>
    </w:p>
    <w:p w:rsidR="00A779B3" w:rsidRPr="000B272F" w:rsidRDefault="00A779B3" w:rsidP="003B1004">
      <w:pPr>
        <w:spacing w:after="0"/>
        <w:ind w:left="5760" w:firstLine="720"/>
        <w:jc w:val="both"/>
        <w:rPr>
          <w:rFonts w:ascii="Arial" w:hAnsi="Arial" w:cs="Arial"/>
          <w:b/>
          <w:bCs/>
          <w:lang w:val="sr-Cyrl-CS"/>
        </w:rPr>
      </w:pPr>
      <w:r w:rsidRPr="000B272F">
        <w:rPr>
          <w:rFonts w:ascii="Arial" w:hAnsi="Arial" w:cs="Arial"/>
          <w:b/>
          <w:bCs/>
          <w:lang w:val="sr-Latn-CS"/>
        </w:rPr>
        <w:t>ОБРАЗАЦ бр.</w:t>
      </w:r>
      <w:r w:rsidR="009F678D" w:rsidRPr="000B272F">
        <w:rPr>
          <w:rFonts w:ascii="Arial" w:hAnsi="Arial" w:cs="Arial"/>
          <w:b/>
          <w:bCs/>
          <w:lang w:val="sr-Cyrl-CS"/>
        </w:rPr>
        <w:t>9</w:t>
      </w:r>
    </w:p>
    <w:p w:rsidR="00A779B3" w:rsidRPr="000B272F" w:rsidRDefault="00A779B3" w:rsidP="00804325">
      <w:pPr>
        <w:pStyle w:val="ListParagraph"/>
        <w:ind w:left="1440"/>
        <w:rPr>
          <w:i/>
          <w:iCs/>
          <w:sz w:val="22"/>
          <w:szCs w:val="22"/>
        </w:rPr>
      </w:pPr>
    </w:p>
    <w:p w:rsidR="00A779B3" w:rsidRPr="000B272F" w:rsidRDefault="00A779B3" w:rsidP="00804325">
      <w:pPr>
        <w:pStyle w:val="ListParagraph"/>
        <w:ind w:left="1440"/>
        <w:rPr>
          <w:i/>
          <w:iCs/>
          <w:sz w:val="22"/>
          <w:szCs w:val="22"/>
        </w:rPr>
      </w:pPr>
    </w:p>
    <w:p w:rsidR="00A779B3" w:rsidRPr="000B272F" w:rsidRDefault="00A779B3" w:rsidP="00804325">
      <w:pPr>
        <w:pStyle w:val="ListParagraph"/>
        <w:ind w:left="1440"/>
        <w:rPr>
          <w:i/>
          <w:iCs/>
          <w:sz w:val="22"/>
          <w:szCs w:val="22"/>
        </w:rPr>
      </w:pPr>
    </w:p>
    <w:p w:rsidR="00A779B3" w:rsidRPr="000B272F" w:rsidRDefault="00A779B3" w:rsidP="00804325">
      <w:pPr>
        <w:pStyle w:val="ListParagraph"/>
        <w:ind w:left="1440"/>
        <w:rPr>
          <w:i/>
          <w:iCs/>
          <w:sz w:val="22"/>
          <w:szCs w:val="22"/>
        </w:rPr>
      </w:pPr>
    </w:p>
    <w:p w:rsidR="00A779B3" w:rsidRPr="000B272F" w:rsidRDefault="00A779B3" w:rsidP="00804325">
      <w:pPr>
        <w:pStyle w:val="ListParagraph"/>
        <w:ind w:left="1440"/>
        <w:rPr>
          <w:i/>
          <w:iCs/>
          <w:sz w:val="22"/>
          <w:szCs w:val="22"/>
        </w:rPr>
      </w:pPr>
    </w:p>
    <w:p w:rsidR="00A779B3" w:rsidRPr="000B272F" w:rsidRDefault="00A779B3" w:rsidP="00804325">
      <w:pPr>
        <w:pStyle w:val="ListParagraph"/>
        <w:ind w:left="1440"/>
        <w:rPr>
          <w:i/>
          <w:iCs/>
          <w:sz w:val="22"/>
          <w:szCs w:val="22"/>
        </w:rPr>
      </w:pPr>
    </w:p>
    <w:p w:rsidR="00A779B3" w:rsidRPr="000B272F" w:rsidRDefault="00A779B3" w:rsidP="00804325">
      <w:pPr>
        <w:pStyle w:val="ListParagraph"/>
        <w:ind w:left="1440"/>
        <w:rPr>
          <w:i/>
          <w:iCs/>
          <w:sz w:val="22"/>
          <w:szCs w:val="22"/>
          <w:lang w:val="sr-Latn-CS"/>
        </w:rPr>
      </w:pPr>
    </w:p>
    <w:p w:rsidR="00A779B3" w:rsidRPr="000B272F" w:rsidRDefault="00A779B3" w:rsidP="003B1004">
      <w:pPr>
        <w:pStyle w:val="ListParagraph"/>
        <w:jc w:val="center"/>
        <w:rPr>
          <w:b/>
          <w:bCs/>
          <w:sz w:val="22"/>
          <w:szCs w:val="22"/>
          <w:lang w:val="sr-Latn-CS"/>
        </w:rPr>
      </w:pPr>
      <w:r w:rsidRPr="000B272F">
        <w:rPr>
          <w:b/>
          <w:bCs/>
          <w:sz w:val="22"/>
          <w:szCs w:val="22"/>
          <w:lang w:val="sr-Latn-CS"/>
        </w:rPr>
        <w:t>ОБРАЗАЦ ИЗЈАВЕ ДА ЈЕ ПОНУЂАЧ ПОШТОВАО ОБАВЕЗЕ КОЈЕ ПРОИЗИЛАЗЕ ИЗ ВАЖЕЋИХ</w:t>
      </w:r>
      <w:r w:rsidR="00C2298A">
        <w:rPr>
          <w:b/>
          <w:bCs/>
          <w:sz w:val="22"/>
          <w:szCs w:val="22"/>
          <w:lang w:val="sr-Cyrl-RS"/>
        </w:rPr>
        <w:t xml:space="preserve"> </w:t>
      </w:r>
      <w:r w:rsidRPr="000B272F">
        <w:rPr>
          <w:b/>
          <w:bCs/>
          <w:sz w:val="22"/>
          <w:szCs w:val="22"/>
          <w:lang w:val="sr-Latn-CS"/>
        </w:rPr>
        <w:t>ПРОПИСА ЗАШТИТЕ НА РАДУ</w:t>
      </w:r>
    </w:p>
    <w:p w:rsidR="00A779B3" w:rsidRPr="000B272F" w:rsidRDefault="00A779B3" w:rsidP="00804325">
      <w:pPr>
        <w:spacing w:after="0"/>
        <w:jc w:val="center"/>
        <w:rPr>
          <w:rFonts w:ascii="Arial" w:hAnsi="Arial" w:cs="Arial"/>
          <w:i/>
          <w:iCs/>
          <w:lang w:val="sr-Latn-CS"/>
        </w:rPr>
      </w:pPr>
    </w:p>
    <w:p w:rsidR="00A779B3" w:rsidRPr="000B272F" w:rsidRDefault="00A779B3" w:rsidP="00804325">
      <w:pPr>
        <w:pStyle w:val="ListParagraph"/>
        <w:ind w:left="1440"/>
        <w:jc w:val="center"/>
        <w:rPr>
          <w:i/>
          <w:iCs/>
          <w:sz w:val="22"/>
          <w:szCs w:val="22"/>
          <w:lang w:val="sr-Latn-CS"/>
        </w:rPr>
      </w:pPr>
    </w:p>
    <w:p w:rsidR="00A779B3" w:rsidRPr="000B272F" w:rsidRDefault="00A779B3" w:rsidP="00804325">
      <w:pPr>
        <w:pStyle w:val="ListParagraph"/>
        <w:ind w:left="1440"/>
        <w:jc w:val="center"/>
        <w:rPr>
          <w:sz w:val="22"/>
          <w:szCs w:val="22"/>
        </w:rPr>
      </w:pPr>
    </w:p>
    <w:p w:rsidR="00A779B3" w:rsidRPr="000B272F" w:rsidRDefault="00A779B3" w:rsidP="00804325">
      <w:pPr>
        <w:pStyle w:val="ListParagraph"/>
        <w:ind w:left="1440"/>
        <w:jc w:val="center"/>
        <w:rPr>
          <w:sz w:val="22"/>
          <w:szCs w:val="22"/>
        </w:rPr>
      </w:pPr>
    </w:p>
    <w:p w:rsidR="00A779B3" w:rsidRPr="000B272F" w:rsidRDefault="00A779B3" w:rsidP="00804325">
      <w:pPr>
        <w:pStyle w:val="ListParagraph"/>
        <w:ind w:left="1440"/>
        <w:jc w:val="center"/>
        <w:rPr>
          <w:sz w:val="22"/>
          <w:szCs w:val="22"/>
        </w:rPr>
      </w:pPr>
    </w:p>
    <w:p w:rsidR="00A779B3" w:rsidRPr="000B272F" w:rsidRDefault="00A779B3" w:rsidP="00804325">
      <w:pPr>
        <w:pStyle w:val="ListParagraph"/>
        <w:ind w:left="1440"/>
        <w:rPr>
          <w:sz w:val="22"/>
          <w:szCs w:val="22"/>
          <w:lang w:val="sr-Latn-CS"/>
        </w:rPr>
      </w:pPr>
    </w:p>
    <w:p w:rsidR="00A779B3" w:rsidRPr="000B272F" w:rsidRDefault="00A779B3" w:rsidP="00FA4472">
      <w:pPr>
        <w:pStyle w:val="ListParagraph"/>
        <w:ind w:left="0"/>
        <w:jc w:val="both"/>
        <w:rPr>
          <w:sz w:val="22"/>
          <w:szCs w:val="22"/>
          <w:lang w:val="sr-Latn-CS"/>
        </w:rPr>
      </w:pPr>
      <w:r w:rsidRPr="000B272F">
        <w:rPr>
          <w:sz w:val="22"/>
          <w:szCs w:val="22"/>
          <w:lang w:val="sr-Latn-CS"/>
        </w:rPr>
        <w:t xml:space="preserve">У предмету јавне набавке број________________________од_____________понуђач _________________________________________________________изјављује под пуном материјалном и кривичном одговорношћу да је поштовао </w:t>
      </w:r>
      <w:r w:rsidRPr="000B272F">
        <w:rPr>
          <w:sz w:val="22"/>
          <w:szCs w:val="22"/>
        </w:rPr>
        <w:t>о</w:t>
      </w:r>
      <w:r w:rsidRPr="000B272F">
        <w:rPr>
          <w:sz w:val="22"/>
          <w:szCs w:val="22"/>
          <w:lang w:val="sr-Latn-CS"/>
        </w:rPr>
        <w:t>бавезе које произилазе из важећих прописа о заштити на раду, запошљавању  и условима рада, заштити животне средине.</w:t>
      </w:r>
    </w:p>
    <w:p w:rsidR="00A779B3" w:rsidRPr="000B272F" w:rsidRDefault="00A779B3" w:rsidP="00804325">
      <w:pPr>
        <w:pStyle w:val="ListParagraph"/>
        <w:ind w:left="1440"/>
        <w:rPr>
          <w:sz w:val="22"/>
          <w:szCs w:val="22"/>
          <w:lang w:val="sr-Latn-CS"/>
        </w:rPr>
      </w:pPr>
    </w:p>
    <w:p w:rsidR="00A779B3" w:rsidRPr="000B272F" w:rsidRDefault="00A779B3" w:rsidP="00804325">
      <w:pPr>
        <w:pStyle w:val="ListParagraph"/>
        <w:ind w:left="1440"/>
        <w:rPr>
          <w:sz w:val="22"/>
          <w:szCs w:val="22"/>
        </w:rPr>
      </w:pPr>
    </w:p>
    <w:p w:rsidR="00A779B3" w:rsidRPr="000B272F" w:rsidRDefault="00A779B3" w:rsidP="00804325">
      <w:pPr>
        <w:pStyle w:val="ListParagraph"/>
        <w:ind w:left="1440"/>
        <w:rPr>
          <w:sz w:val="22"/>
          <w:szCs w:val="22"/>
        </w:rPr>
      </w:pPr>
    </w:p>
    <w:p w:rsidR="00A779B3" w:rsidRPr="000B272F" w:rsidRDefault="00A779B3" w:rsidP="00804325">
      <w:pPr>
        <w:pStyle w:val="ListParagraph"/>
        <w:ind w:left="1440"/>
        <w:rPr>
          <w:sz w:val="22"/>
          <w:szCs w:val="22"/>
        </w:rPr>
      </w:pPr>
    </w:p>
    <w:p w:rsidR="00A779B3" w:rsidRPr="000B272F" w:rsidRDefault="00A779B3" w:rsidP="00804325">
      <w:pPr>
        <w:pStyle w:val="ListParagraph"/>
        <w:ind w:left="1440"/>
        <w:rPr>
          <w:sz w:val="22"/>
          <w:szCs w:val="22"/>
        </w:rPr>
      </w:pPr>
    </w:p>
    <w:p w:rsidR="00A779B3" w:rsidRPr="000B272F" w:rsidRDefault="00A779B3" w:rsidP="00804325">
      <w:pPr>
        <w:pStyle w:val="ListParagraph"/>
        <w:ind w:left="1440"/>
        <w:rPr>
          <w:sz w:val="22"/>
          <w:szCs w:val="22"/>
        </w:rPr>
      </w:pPr>
    </w:p>
    <w:p w:rsidR="00A779B3" w:rsidRPr="000B272F" w:rsidRDefault="00A779B3" w:rsidP="00804325">
      <w:pPr>
        <w:pStyle w:val="ListParagraph"/>
        <w:ind w:left="1440"/>
        <w:rPr>
          <w:sz w:val="22"/>
          <w:szCs w:val="22"/>
          <w:lang w:val="sr-Latn-CS"/>
        </w:rPr>
      </w:pPr>
    </w:p>
    <w:p w:rsidR="00A779B3" w:rsidRPr="000B272F" w:rsidRDefault="00194A93" w:rsidP="003B1004">
      <w:pPr>
        <w:tabs>
          <w:tab w:val="left" w:pos="598"/>
          <w:tab w:val="left" w:pos="1386"/>
          <w:tab w:val="center" w:pos="4680"/>
        </w:tabs>
        <w:spacing w:after="0"/>
        <w:rPr>
          <w:rFonts w:ascii="Arial" w:hAnsi="Arial" w:cs="Arial"/>
          <w:lang w:val="sr-Latn-CS"/>
        </w:rPr>
      </w:pPr>
      <w:r>
        <w:rPr>
          <w:rFonts w:ascii="Arial" w:hAnsi="Arial" w:cs="Arial"/>
          <w:lang w:val="sr-Latn-CS"/>
        </w:rPr>
        <w:t xml:space="preserve">  У ____________    </w:t>
      </w:r>
      <w:r>
        <w:rPr>
          <w:rFonts w:ascii="Arial" w:hAnsi="Arial" w:cs="Arial"/>
          <w:lang w:val="sr-Cyrl-RS"/>
        </w:rPr>
        <w:t xml:space="preserve">                          </w:t>
      </w:r>
      <w:r>
        <w:rPr>
          <w:rFonts w:ascii="Arial" w:hAnsi="Arial" w:cs="Arial"/>
          <w:lang w:val="sr-Latn-CS"/>
        </w:rPr>
        <w:t>МП</w:t>
      </w:r>
      <w:r>
        <w:rPr>
          <w:rFonts w:ascii="Arial" w:hAnsi="Arial" w:cs="Arial"/>
          <w:lang w:val="sr-Latn-CS"/>
        </w:rPr>
        <w:tab/>
      </w:r>
      <w:r>
        <w:rPr>
          <w:rFonts w:ascii="Arial" w:hAnsi="Arial" w:cs="Arial"/>
          <w:lang w:val="sr-Cyrl-RS"/>
        </w:rPr>
        <w:t xml:space="preserve">                          </w:t>
      </w:r>
      <w:r w:rsidR="00A779B3" w:rsidRPr="000B272F">
        <w:rPr>
          <w:rFonts w:ascii="Arial" w:hAnsi="Arial" w:cs="Arial"/>
          <w:lang w:val="sr-Latn-CS"/>
        </w:rPr>
        <w:t>__</w:t>
      </w:r>
      <w:r w:rsidR="00A779B3" w:rsidRPr="000B272F">
        <w:rPr>
          <w:rFonts w:ascii="Arial" w:hAnsi="Arial" w:cs="Arial"/>
          <w:lang w:val="sr-Cyrl-CS"/>
        </w:rPr>
        <w:t>_________</w:t>
      </w:r>
      <w:r w:rsidR="00A779B3" w:rsidRPr="000B272F">
        <w:rPr>
          <w:rFonts w:ascii="Arial" w:hAnsi="Arial" w:cs="Arial"/>
          <w:lang w:val="sr-Latn-CS"/>
        </w:rPr>
        <w:t>______________</w:t>
      </w:r>
      <w:r w:rsidR="00A779B3" w:rsidRPr="000B272F">
        <w:rPr>
          <w:rFonts w:ascii="Arial" w:hAnsi="Arial" w:cs="Arial"/>
          <w:lang w:val="sr-Latn-CS"/>
        </w:rPr>
        <w:tab/>
      </w:r>
      <w:r w:rsidR="00A779B3" w:rsidRPr="000B272F">
        <w:rPr>
          <w:rFonts w:ascii="Arial" w:hAnsi="Arial" w:cs="Arial"/>
          <w:lang w:val="sr-Latn-CS"/>
        </w:rPr>
        <w:tab/>
        <w:t xml:space="preserve">                                                                         </w:t>
      </w:r>
      <w:r>
        <w:rPr>
          <w:rFonts w:ascii="Arial" w:hAnsi="Arial" w:cs="Arial"/>
          <w:lang w:val="sr-Cyrl-RS"/>
        </w:rPr>
        <w:t xml:space="preserve">  </w:t>
      </w:r>
      <w:r w:rsidR="00A779B3" w:rsidRPr="000B272F">
        <w:rPr>
          <w:rFonts w:ascii="Arial" w:hAnsi="Arial" w:cs="Arial"/>
          <w:lang w:val="sr-Latn-CS"/>
        </w:rPr>
        <w:t xml:space="preserve"> Потпис овлашћеног лица понуђача</w:t>
      </w:r>
    </w:p>
    <w:p w:rsidR="00A779B3" w:rsidRPr="003915CB" w:rsidRDefault="00A779B3" w:rsidP="00804325">
      <w:pPr>
        <w:spacing w:after="0"/>
        <w:jc w:val="center"/>
        <w:rPr>
          <w:rFonts w:ascii="Times New Roman" w:hAnsi="Times New Roman" w:cs="Times New Roman"/>
          <w:sz w:val="24"/>
          <w:szCs w:val="24"/>
          <w:lang w:val="sr-Latn-CS"/>
        </w:rPr>
      </w:pPr>
    </w:p>
    <w:p w:rsidR="00A779B3" w:rsidRPr="003915CB" w:rsidRDefault="00A779B3" w:rsidP="00CA3310">
      <w:pPr>
        <w:spacing w:after="0"/>
        <w:jc w:val="both"/>
        <w:rPr>
          <w:rFonts w:ascii="Times New Roman" w:hAnsi="Times New Roman" w:cs="Times New Roman"/>
          <w:i/>
          <w:iCs/>
          <w:sz w:val="24"/>
          <w:szCs w:val="24"/>
          <w:lang w:val="sr-Latn-CS"/>
        </w:rPr>
      </w:pPr>
    </w:p>
    <w:p w:rsidR="00A779B3" w:rsidRPr="003915CB" w:rsidRDefault="00A779B3" w:rsidP="00CA3310">
      <w:pPr>
        <w:spacing w:after="0"/>
        <w:jc w:val="both"/>
        <w:rPr>
          <w:rFonts w:ascii="Times New Roman" w:hAnsi="Times New Roman" w:cs="Times New Roman"/>
          <w:i/>
          <w:iCs/>
          <w:sz w:val="24"/>
          <w:szCs w:val="24"/>
          <w:lang w:val="sr-Cyrl-CS"/>
        </w:rPr>
      </w:pPr>
    </w:p>
    <w:p w:rsidR="00A779B3" w:rsidRPr="003915CB" w:rsidRDefault="00A779B3" w:rsidP="00CA3310">
      <w:pPr>
        <w:spacing w:after="0"/>
        <w:jc w:val="both"/>
        <w:rPr>
          <w:rFonts w:ascii="Times New Roman" w:hAnsi="Times New Roman" w:cs="Times New Roman"/>
          <w:i/>
          <w:iCs/>
          <w:sz w:val="24"/>
          <w:szCs w:val="24"/>
          <w:lang w:val="sr-Cyrl-CS"/>
        </w:rPr>
      </w:pPr>
    </w:p>
    <w:p w:rsidR="00A779B3" w:rsidRPr="003915CB" w:rsidRDefault="00A779B3" w:rsidP="00CA3310">
      <w:pPr>
        <w:spacing w:after="0"/>
        <w:jc w:val="both"/>
        <w:rPr>
          <w:rFonts w:ascii="Times New Roman" w:hAnsi="Times New Roman" w:cs="Times New Roman"/>
          <w:i/>
          <w:iCs/>
          <w:sz w:val="24"/>
          <w:szCs w:val="24"/>
          <w:lang w:val="sr-Cyrl-CS"/>
        </w:rPr>
      </w:pPr>
    </w:p>
    <w:p w:rsidR="00A779B3" w:rsidRPr="003915CB" w:rsidRDefault="00A779B3" w:rsidP="00CA3310">
      <w:pPr>
        <w:spacing w:after="0"/>
        <w:jc w:val="both"/>
        <w:rPr>
          <w:rFonts w:ascii="Times New Roman" w:hAnsi="Times New Roman" w:cs="Times New Roman"/>
          <w:i/>
          <w:iCs/>
          <w:sz w:val="24"/>
          <w:szCs w:val="24"/>
          <w:lang w:val="sr-Cyrl-CS"/>
        </w:rPr>
      </w:pPr>
    </w:p>
    <w:p w:rsidR="00A779B3" w:rsidRPr="003915CB" w:rsidRDefault="00A779B3" w:rsidP="00CA3310">
      <w:pPr>
        <w:spacing w:after="0"/>
        <w:jc w:val="both"/>
        <w:rPr>
          <w:rFonts w:ascii="Times New Roman" w:hAnsi="Times New Roman" w:cs="Times New Roman"/>
          <w:i/>
          <w:iCs/>
          <w:sz w:val="24"/>
          <w:szCs w:val="24"/>
          <w:lang w:val="sr-Cyrl-CS"/>
        </w:rPr>
      </w:pPr>
    </w:p>
    <w:p w:rsidR="00A779B3" w:rsidRPr="003915CB" w:rsidRDefault="00A779B3" w:rsidP="00CA3310">
      <w:pPr>
        <w:spacing w:after="0"/>
        <w:jc w:val="both"/>
        <w:rPr>
          <w:rFonts w:ascii="Times New Roman" w:hAnsi="Times New Roman" w:cs="Times New Roman"/>
          <w:i/>
          <w:iCs/>
          <w:sz w:val="24"/>
          <w:szCs w:val="24"/>
          <w:lang w:val="sr-Cyrl-CS"/>
        </w:rPr>
      </w:pPr>
    </w:p>
    <w:p w:rsidR="00A779B3" w:rsidRPr="003915CB" w:rsidRDefault="00A779B3" w:rsidP="00CA3310">
      <w:pPr>
        <w:spacing w:after="0"/>
        <w:jc w:val="both"/>
        <w:rPr>
          <w:rFonts w:ascii="Times New Roman" w:hAnsi="Times New Roman" w:cs="Times New Roman"/>
          <w:i/>
          <w:iCs/>
          <w:sz w:val="24"/>
          <w:szCs w:val="24"/>
          <w:lang w:val="sr-Cyrl-CS"/>
        </w:rPr>
      </w:pPr>
    </w:p>
    <w:p w:rsidR="00A779B3" w:rsidRPr="003915CB" w:rsidRDefault="00A779B3" w:rsidP="00CA3310">
      <w:pPr>
        <w:spacing w:after="0"/>
        <w:jc w:val="both"/>
        <w:rPr>
          <w:rFonts w:ascii="Times New Roman" w:hAnsi="Times New Roman" w:cs="Times New Roman"/>
          <w:i/>
          <w:iCs/>
          <w:sz w:val="24"/>
          <w:szCs w:val="24"/>
          <w:lang w:val="sr-Cyrl-CS"/>
        </w:rPr>
      </w:pPr>
    </w:p>
    <w:p w:rsidR="00A779B3" w:rsidRPr="003915CB" w:rsidRDefault="00A779B3" w:rsidP="00CA3310">
      <w:pPr>
        <w:spacing w:after="0"/>
        <w:jc w:val="both"/>
        <w:rPr>
          <w:rFonts w:ascii="Times New Roman" w:hAnsi="Times New Roman" w:cs="Times New Roman"/>
          <w:i/>
          <w:iCs/>
          <w:sz w:val="24"/>
          <w:szCs w:val="24"/>
          <w:lang w:val="sr-Cyrl-CS"/>
        </w:rPr>
      </w:pPr>
    </w:p>
    <w:p w:rsidR="00781E25" w:rsidRDefault="00781E25" w:rsidP="00F71B97">
      <w:pPr>
        <w:spacing w:after="0"/>
        <w:jc w:val="both"/>
        <w:rPr>
          <w:rFonts w:ascii="Times New Roman" w:hAnsi="Times New Roman" w:cs="Times New Roman"/>
          <w:b/>
          <w:bCs/>
          <w:sz w:val="24"/>
          <w:szCs w:val="24"/>
        </w:rPr>
      </w:pPr>
    </w:p>
    <w:p w:rsidR="000B272F" w:rsidRDefault="000B272F" w:rsidP="00F71B97">
      <w:pPr>
        <w:spacing w:after="0"/>
        <w:jc w:val="both"/>
        <w:rPr>
          <w:rFonts w:ascii="Times New Roman" w:hAnsi="Times New Roman" w:cs="Times New Roman"/>
          <w:b/>
          <w:bCs/>
          <w:sz w:val="24"/>
          <w:szCs w:val="24"/>
        </w:rPr>
      </w:pPr>
    </w:p>
    <w:p w:rsidR="000B272F" w:rsidRDefault="000B272F" w:rsidP="00F71B97">
      <w:pPr>
        <w:spacing w:after="0"/>
        <w:jc w:val="both"/>
        <w:rPr>
          <w:rFonts w:ascii="Times New Roman" w:hAnsi="Times New Roman" w:cs="Times New Roman"/>
          <w:b/>
          <w:bCs/>
          <w:sz w:val="24"/>
          <w:szCs w:val="24"/>
        </w:rPr>
      </w:pPr>
    </w:p>
    <w:p w:rsidR="000B272F" w:rsidRDefault="000B272F" w:rsidP="00F71B97">
      <w:pPr>
        <w:spacing w:after="0"/>
        <w:jc w:val="both"/>
        <w:rPr>
          <w:rFonts w:ascii="Times New Roman" w:hAnsi="Times New Roman" w:cs="Times New Roman"/>
          <w:b/>
          <w:bCs/>
          <w:sz w:val="24"/>
          <w:szCs w:val="24"/>
        </w:rPr>
      </w:pPr>
    </w:p>
    <w:p w:rsidR="000B272F" w:rsidRDefault="000B272F" w:rsidP="00F71B97">
      <w:pPr>
        <w:spacing w:after="0"/>
        <w:jc w:val="both"/>
        <w:rPr>
          <w:rFonts w:ascii="Times New Roman" w:hAnsi="Times New Roman" w:cs="Times New Roman"/>
          <w:b/>
          <w:bCs/>
          <w:sz w:val="24"/>
          <w:szCs w:val="24"/>
          <w:lang w:val="sr-Cyrl-RS"/>
        </w:rPr>
      </w:pPr>
    </w:p>
    <w:p w:rsidR="000620A5" w:rsidRPr="000620A5" w:rsidRDefault="000620A5" w:rsidP="00F71B97">
      <w:pPr>
        <w:spacing w:after="0"/>
        <w:jc w:val="both"/>
        <w:rPr>
          <w:rFonts w:ascii="Times New Roman" w:hAnsi="Times New Roman" w:cs="Times New Roman"/>
          <w:b/>
          <w:bCs/>
          <w:sz w:val="24"/>
          <w:szCs w:val="24"/>
          <w:lang w:val="sr-Cyrl-RS"/>
        </w:rPr>
      </w:pPr>
    </w:p>
    <w:p w:rsidR="00F71B97" w:rsidRPr="003915CB" w:rsidRDefault="00F71B97" w:rsidP="00F71B97">
      <w:pPr>
        <w:spacing w:after="0"/>
        <w:jc w:val="both"/>
        <w:rPr>
          <w:rFonts w:ascii="Times New Roman" w:hAnsi="Times New Roman" w:cs="Times New Roman"/>
          <w:b/>
          <w:bCs/>
          <w:sz w:val="24"/>
          <w:szCs w:val="24"/>
        </w:rPr>
      </w:pPr>
    </w:p>
    <w:p w:rsidR="00A779B3" w:rsidRPr="000B272F" w:rsidRDefault="00A779B3" w:rsidP="00D87F15">
      <w:pPr>
        <w:spacing w:after="0"/>
        <w:ind w:left="5760" w:firstLine="720"/>
        <w:jc w:val="both"/>
        <w:rPr>
          <w:rFonts w:ascii="Arial" w:hAnsi="Arial" w:cs="Arial"/>
          <w:b/>
          <w:bCs/>
          <w:lang w:val="sr-Cyrl-CS"/>
        </w:rPr>
      </w:pPr>
      <w:r w:rsidRPr="000B272F">
        <w:rPr>
          <w:rFonts w:ascii="Arial" w:hAnsi="Arial" w:cs="Arial"/>
          <w:b/>
          <w:bCs/>
          <w:lang w:val="sr-Latn-CS"/>
        </w:rPr>
        <w:t>ОБРАЗАЦ бр.</w:t>
      </w:r>
      <w:r w:rsidR="009F678D" w:rsidRPr="000B272F">
        <w:rPr>
          <w:rFonts w:ascii="Arial" w:hAnsi="Arial" w:cs="Arial"/>
          <w:b/>
          <w:bCs/>
          <w:lang w:val="sr-Cyrl-CS"/>
        </w:rPr>
        <w:t>10</w:t>
      </w:r>
    </w:p>
    <w:p w:rsidR="00A779B3" w:rsidRPr="000B272F" w:rsidRDefault="00A779B3" w:rsidP="00804325">
      <w:pPr>
        <w:jc w:val="center"/>
        <w:rPr>
          <w:rFonts w:ascii="Arial" w:hAnsi="Arial" w:cs="Arial"/>
          <w:b/>
          <w:bCs/>
          <w:lang w:val="sr-Cyrl-CS"/>
        </w:rPr>
      </w:pPr>
      <w:r w:rsidRPr="000B272F">
        <w:rPr>
          <w:rFonts w:ascii="Arial" w:hAnsi="Arial" w:cs="Arial"/>
          <w:b/>
          <w:bCs/>
          <w:lang w:val="sr-Cyrl-CS"/>
        </w:rPr>
        <w:t>ПОТВРДА РЕФЕРЕНЦЕ</w:t>
      </w:r>
    </w:p>
    <w:p w:rsidR="00A779B3" w:rsidRPr="000B272F" w:rsidRDefault="00A779B3" w:rsidP="00DF4D38">
      <w:pPr>
        <w:pStyle w:val="Heading1"/>
        <w:rPr>
          <w:sz w:val="22"/>
          <w:szCs w:val="22"/>
          <w:lang w:val="sr-Cyrl-CS"/>
        </w:rPr>
      </w:pPr>
    </w:p>
    <w:p w:rsidR="00A779B3" w:rsidRPr="000B272F" w:rsidRDefault="00A779B3" w:rsidP="00580B0A">
      <w:pPr>
        <w:rPr>
          <w:rFonts w:ascii="Arial" w:hAnsi="Arial" w:cs="Arial"/>
          <w:lang w:val="sr-Cyrl-CS"/>
        </w:rPr>
      </w:pPr>
    </w:p>
    <w:p w:rsidR="00A779B3" w:rsidRPr="000B272F" w:rsidRDefault="00A779B3" w:rsidP="00DF4D38">
      <w:pPr>
        <w:rPr>
          <w:rFonts w:ascii="Arial" w:hAnsi="Arial" w:cs="Arial"/>
          <w:b/>
          <w:bCs/>
          <w:lang w:val="sr-Latn-CS"/>
        </w:rPr>
      </w:pPr>
      <w:r w:rsidRPr="000B272F">
        <w:rPr>
          <w:rFonts w:ascii="Arial" w:hAnsi="Arial" w:cs="Arial"/>
          <w:lang w:val="sl-SI"/>
        </w:rPr>
        <w:t xml:space="preserve">Назив </w:t>
      </w:r>
      <w:r w:rsidRPr="000B272F">
        <w:rPr>
          <w:rFonts w:ascii="Arial" w:hAnsi="Arial" w:cs="Arial"/>
          <w:lang w:val="sr-Cyrl-CS"/>
        </w:rPr>
        <w:t xml:space="preserve">референтног </w:t>
      </w:r>
      <w:r w:rsidRPr="000B272F">
        <w:rPr>
          <w:rFonts w:ascii="Arial" w:hAnsi="Arial" w:cs="Arial"/>
          <w:lang w:val="sl-SI"/>
        </w:rPr>
        <w:t>наручиоца:</w:t>
      </w:r>
      <w:r w:rsidRPr="000B272F">
        <w:rPr>
          <w:rFonts w:ascii="Arial" w:hAnsi="Arial" w:cs="Arial"/>
          <w:lang w:val="sl-SI"/>
        </w:rPr>
        <w:tab/>
        <w:t>___________________________________</w:t>
      </w:r>
    </w:p>
    <w:p w:rsidR="00A779B3" w:rsidRPr="000B272F" w:rsidRDefault="00A779B3" w:rsidP="00DF4D38">
      <w:pPr>
        <w:rPr>
          <w:rFonts w:ascii="Arial" w:hAnsi="Arial" w:cs="Arial"/>
          <w:lang w:val="sl-SI"/>
        </w:rPr>
      </w:pPr>
      <w:r w:rsidRPr="000B272F">
        <w:rPr>
          <w:rFonts w:ascii="Arial" w:hAnsi="Arial" w:cs="Arial"/>
          <w:lang w:val="sl-SI"/>
        </w:rPr>
        <w:t xml:space="preserve">Седиште </w:t>
      </w:r>
      <w:r w:rsidRPr="000B272F">
        <w:rPr>
          <w:rFonts w:ascii="Arial" w:hAnsi="Arial" w:cs="Arial"/>
          <w:lang w:val="sr-Cyrl-CS"/>
        </w:rPr>
        <w:t>референтног</w:t>
      </w:r>
      <w:r w:rsidRPr="000B272F">
        <w:rPr>
          <w:rFonts w:ascii="Arial" w:hAnsi="Arial" w:cs="Arial"/>
          <w:lang w:val="sl-SI"/>
        </w:rPr>
        <w:t xml:space="preserve"> наручиоца:</w:t>
      </w:r>
      <w:r w:rsidRPr="000B272F">
        <w:rPr>
          <w:rFonts w:ascii="Arial" w:hAnsi="Arial" w:cs="Arial"/>
          <w:lang w:val="sl-SI"/>
        </w:rPr>
        <w:tab/>
        <w:t>___________________________________</w:t>
      </w:r>
    </w:p>
    <w:p w:rsidR="00A779B3" w:rsidRPr="000B272F" w:rsidRDefault="00A779B3" w:rsidP="00DF4D38">
      <w:pPr>
        <w:rPr>
          <w:rFonts w:ascii="Arial" w:hAnsi="Arial" w:cs="Arial"/>
          <w:lang w:val="sl-SI"/>
        </w:rPr>
      </w:pPr>
      <w:r w:rsidRPr="000B272F">
        <w:rPr>
          <w:rFonts w:ascii="Arial" w:hAnsi="Arial" w:cs="Arial"/>
          <w:lang w:val="sl-SI"/>
        </w:rPr>
        <w:t xml:space="preserve">Адреса  </w:t>
      </w:r>
      <w:r w:rsidRPr="000B272F">
        <w:rPr>
          <w:rFonts w:ascii="Arial" w:hAnsi="Arial" w:cs="Arial"/>
          <w:lang w:val="sr-Cyrl-CS"/>
        </w:rPr>
        <w:t>референтног</w:t>
      </w:r>
      <w:r w:rsidRPr="000B272F">
        <w:rPr>
          <w:rFonts w:ascii="Arial" w:hAnsi="Arial" w:cs="Arial"/>
          <w:lang w:val="sl-SI"/>
        </w:rPr>
        <w:t xml:space="preserve"> наручиоца:</w:t>
      </w:r>
      <w:r w:rsidRPr="000B272F">
        <w:rPr>
          <w:rFonts w:ascii="Arial" w:hAnsi="Arial" w:cs="Arial"/>
          <w:lang w:val="sl-SI"/>
        </w:rPr>
        <w:tab/>
        <w:t>___________________________________</w:t>
      </w:r>
    </w:p>
    <w:p w:rsidR="00A779B3" w:rsidRPr="000B272F" w:rsidRDefault="00A779B3" w:rsidP="00DF4D38">
      <w:pPr>
        <w:rPr>
          <w:rFonts w:ascii="Arial" w:hAnsi="Arial" w:cs="Arial"/>
          <w:b/>
          <w:bCs/>
          <w:lang w:val="sl-SI"/>
        </w:rPr>
      </w:pPr>
    </w:p>
    <w:p w:rsidR="00A779B3" w:rsidRPr="000B272F" w:rsidRDefault="00A779B3" w:rsidP="00DF4D38">
      <w:pPr>
        <w:rPr>
          <w:rFonts w:ascii="Arial" w:hAnsi="Arial" w:cs="Arial"/>
          <w:lang w:val="sl-SI"/>
        </w:rPr>
      </w:pPr>
      <w:r w:rsidRPr="000B272F">
        <w:rPr>
          <w:rFonts w:ascii="Arial" w:hAnsi="Arial" w:cs="Arial"/>
          <w:lang w:val="sl-SI"/>
        </w:rPr>
        <w:t xml:space="preserve">На основу </w:t>
      </w:r>
      <w:r w:rsidRPr="000B272F">
        <w:rPr>
          <w:rFonts w:ascii="Arial" w:hAnsi="Arial" w:cs="Arial"/>
          <w:lang w:val="sr-Cyrl-CS"/>
        </w:rPr>
        <w:t>Ч</w:t>
      </w:r>
      <w:r w:rsidRPr="000B272F">
        <w:rPr>
          <w:rFonts w:ascii="Arial" w:hAnsi="Arial" w:cs="Arial"/>
          <w:lang w:val="sl-SI"/>
        </w:rPr>
        <w:t xml:space="preserve">лана </w:t>
      </w:r>
      <w:r w:rsidRPr="000B272F">
        <w:rPr>
          <w:rFonts w:ascii="Arial" w:hAnsi="Arial" w:cs="Arial"/>
          <w:lang w:val="sr-Cyrl-CS"/>
        </w:rPr>
        <w:t>77</w:t>
      </w:r>
      <w:r w:rsidR="00585984">
        <w:rPr>
          <w:rFonts w:ascii="Arial" w:hAnsi="Arial" w:cs="Arial"/>
        </w:rPr>
        <w:t>.</w:t>
      </w:r>
      <w:r w:rsidRPr="000B272F">
        <w:rPr>
          <w:rFonts w:ascii="Arial" w:hAnsi="Arial" w:cs="Arial"/>
          <w:lang w:val="sr-Cyrl-CS"/>
        </w:rPr>
        <w:t xml:space="preserve"> </w:t>
      </w:r>
      <w:r w:rsidRPr="000B272F">
        <w:rPr>
          <w:rFonts w:ascii="Arial" w:hAnsi="Arial" w:cs="Arial"/>
          <w:lang w:val="sl-SI"/>
        </w:rPr>
        <w:t>Закона о јавним набавкама купац издаје</w:t>
      </w:r>
    </w:p>
    <w:p w:rsidR="00A779B3" w:rsidRPr="000B272F" w:rsidRDefault="00A779B3" w:rsidP="00DF4D38">
      <w:pPr>
        <w:rPr>
          <w:rFonts w:ascii="Arial" w:hAnsi="Arial" w:cs="Arial"/>
          <w:lang w:val="sl-SI"/>
        </w:rPr>
      </w:pPr>
    </w:p>
    <w:p w:rsidR="00A779B3" w:rsidRPr="000B272F" w:rsidRDefault="00A779B3" w:rsidP="00DF4D38">
      <w:pPr>
        <w:rPr>
          <w:rFonts w:ascii="Arial" w:hAnsi="Arial" w:cs="Arial"/>
          <w:lang w:val="sl-SI"/>
        </w:rPr>
      </w:pPr>
      <w:r w:rsidRPr="000B272F">
        <w:rPr>
          <w:rFonts w:ascii="Arial" w:hAnsi="Arial" w:cs="Arial"/>
          <w:lang w:val="sl-SI"/>
        </w:rPr>
        <w:tab/>
      </w:r>
      <w:r w:rsidRPr="000B272F">
        <w:rPr>
          <w:rFonts w:ascii="Arial" w:hAnsi="Arial" w:cs="Arial"/>
          <w:lang w:val="sl-SI"/>
        </w:rPr>
        <w:tab/>
      </w:r>
      <w:r w:rsidRPr="000B272F">
        <w:rPr>
          <w:rFonts w:ascii="Arial" w:hAnsi="Arial" w:cs="Arial"/>
          <w:lang w:val="sl-SI"/>
        </w:rPr>
        <w:tab/>
      </w:r>
      <w:r w:rsidRPr="000B272F">
        <w:rPr>
          <w:rFonts w:ascii="Arial" w:hAnsi="Arial" w:cs="Arial"/>
          <w:lang w:val="sl-SI"/>
        </w:rPr>
        <w:tab/>
      </w:r>
      <w:r w:rsidRPr="000B272F">
        <w:rPr>
          <w:rFonts w:ascii="Arial" w:hAnsi="Arial" w:cs="Arial"/>
          <w:lang w:val="sl-SI"/>
        </w:rPr>
        <w:tab/>
        <w:t>ПОТВРДУ</w:t>
      </w:r>
    </w:p>
    <w:p w:rsidR="00A779B3" w:rsidRPr="000B272F" w:rsidRDefault="00A779B3" w:rsidP="00DF4D38">
      <w:pPr>
        <w:rPr>
          <w:rFonts w:ascii="Arial" w:hAnsi="Arial" w:cs="Arial"/>
          <w:lang w:val="sl-SI"/>
        </w:rPr>
      </w:pPr>
    </w:p>
    <w:p w:rsidR="00A779B3" w:rsidRPr="000B272F" w:rsidRDefault="00A779B3" w:rsidP="00DF4D38">
      <w:pPr>
        <w:rPr>
          <w:rFonts w:ascii="Arial" w:hAnsi="Arial" w:cs="Arial"/>
          <w:lang w:val="sl-SI"/>
        </w:rPr>
      </w:pPr>
      <w:r w:rsidRPr="000B272F">
        <w:rPr>
          <w:rFonts w:ascii="Arial" w:hAnsi="Arial" w:cs="Arial"/>
          <w:lang w:val="sl-SI"/>
        </w:rPr>
        <w:t xml:space="preserve">Да је продавац/понуђач: </w:t>
      </w:r>
      <w:r w:rsidRPr="000B272F">
        <w:rPr>
          <w:rFonts w:ascii="Arial" w:hAnsi="Arial" w:cs="Arial"/>
          <w:b/>
          <w:bCs/>
          <w:u w:val="single"/>
          <w:lang w:val="sr-Cyrl-CS"/>
        </w:rPr>
        <w:t>______________________________________________</w:t>
      </w:r>
      <w:r w:rsidRPr="000B272F">
        <w:rPr>
          <w:rFonts w:ascii="Arial" w:hAnsi="Arial" w:cs="Arial"/>
          <w:lang w:val="sl-SI"/>
        </w:rPr>
        <w:t>у претходне три године (201</w:t>
      </w:r>
      <w:r w:rsidR="00EA7D64" w:rsidRPr="000B272F">
        <w:rPr>
          <w:rFonts w:ascii="Arial" w:hAnsi="Arial" w:cs="Arial"/>
        </w:rPr>
        <w:t>4</w:t>
      </w:r>
      <w:r w:rsidRPr="000B272F">
        <w:rPr>
          <w:rFonts w:ascii="Arial" w:hAnsi="Arial" w:cs="Arial"/>
          <w:lang w:val="sl-SI"/>
        </w:rPr>
        <w:t>.,201</w:t>
      </w:r>
      <w:r w:rsidR="00EA7D64" w:rsidRPr="000B272F">
        <w:rPr>
          <w:rFonts w:ascii="Arial" w:hAnsi="Arial" w:cs="Arial"/>
        </w:rPr>
        <w:t>5</w:t>
      </w:r>
      <w:r w:rsidRPr="000B272F">
        <w:rPr>
          <w:rFonts w:ascii="Arial" w:hAnsi="Arial" w:cs="Arial"/>
          <w:lang w:val="sl-SI"/>
        </w:rPr>
        <w:t>.</w:t>
      </w:r>
      <w:r w:rsidRPr="000B272F">
        <w:rPr>
          <w:rFonts w:ascii="Arial" w:hAnsi="Arial" w:cs="Arial"/>
          <w:lang w:val="sr-Cyrl-CS"/>
        </w:rPr>
        <w:t xml:space="preserve"> и 201</w:t>
      </w:r>
      <w:r w:rsidR="00EA7D64" w:rsidRPr="000B272F">
        <w:rPr>
          <w:rFonts w:ascii="Arial" w:hAnsi="Arial" w:cs="Arial"/>
          <w:lang w:val="sr-Cyrl-CS"/>
        </w:rPr>
        <w:t>6</w:t>
      </w:r>
      <w:r w:rsidRPr="000B272F">
        <w:rPr>
          <w:rFonts w:ascii="Arial" w:hAnsi="Arial" w:cs="Arial"/>
          <w:lang w:val="sr-Cyrl-CS"/>
        </w:rPr>
        <w:t>.</w:t>
      </w:r>
      <w:r w:rsidRPr="000B272F">
        <w:rPr>
          <w:rFonts w:ascii="Arial" w:hAnsi="Arial" w:cs="Arial"/>
          <w:lang w:val="sl-SI"/>
        </w:rPr>
        <w:t xml:space="preserve">) </w:t>
      </w:r>
      <w:r w:rsidRPr="000B272F">
        <w:rPr>
          <w:rFonts w:ascii="Arial" w:hAnsi="Arial" w:cs="Arial"/>
          <w:lang w:val="sr-Cyrl-CS"/>
        </w:rPr>
        <w:t>извршио _____________________и то</w:t>
      </w:r>
      <w:r w:rsidRPr="000B272F">
        <w:rPr>
          <w:rFonts w:ascii="Arial" w:hAnsi="Arial" w:cs="Arial"/>
          <w:lang w:val="sl-SI"/>
        </w:rPr>
        <w:t>:</w:t>
      </w:r>
    </w:p>
    <w:p w:rsidR="00A779B3" w:rsidRPr="000B272F" w:rsidRDefault="00A779B3" w:rsidP="00DF4D38">
      <w:pPr>
        <w:rPr>
          <w:rFonts w:ascii="Arial" w:hAnsi="Arial" w:cs="Arial"/>
          <w:lang w:val="sl-SI"/>
        </w:rPr>
      </w:pPr>
    </w:p>
    <w:tbl>
      <w:tblPr>
        <w:tblW w:w="8910" w:type="dxa"/>
        <w:tblInd w:w="-106" w:type="dxa"/>
        <w:tblLook w:val="0000" w:firstRow="0" w:lastRow="0" w:firstColumn="0" w:lastColumn="0" w:noHBand="0" w:noVBand="0"/>
      </w:tblPr>
      <w:tblGrid>
        <w:gridCol w:w="2956"/>
        <w:gridCol w:w="2977"/>
        <w:gridCol w:w="2977"/>
      </w:tblGrid>
      <w:tr w:rsidR="00A779B3" w:rsidRPr="000B272F">
        <w:trPr>
          <w:trHeight w:val="1035"/>
        </w:trPr>
        <w:tc>
          <w:tcPr>
            <w:tcW w:w="2956" w:type="dxa"/>
            <w:tcBorders>
              <w:top w:val="single" w:sz="8" w:space="0" w:color="auto"/>
              <w:left w:val="single" w:sz="8" w:space="0" w:color="auto"/>
              <w:bottom w:val="single" w:sz="8" w:space="0" w:color="auto"/>
              <w:right w:val="single" w:sz="8" w:space="0" w:color="auto"/>
            </w:tcBorders>
          </w:tcPr>
          <w:p w:rsidR="00A779B3" w:rsidRPr="000B272F" w:rsidRDefault="00A779B3" w:rsidP="00CA2804">
            <w:pPr>
              <w:rPr>
                <w:rFonts w:ascii="Arial" w:hAnsi="Arial" w:cs="Arial"/>
                <w:lang w:val="sr-Cyrl-CS"/>
              </w:rPr>
            </w:pPr>
            <w:r w:rsidRPr="000B272F">
              <w:rPr>
                <w:rFonts w:ascii="Arial" w:hAnsi="Arial" w:cs="Arial"/>
                <w:lang w:val="sl-SI"/>
              </w:rPr>
              <w:t>Укупно (динара) у 201</w:t>
            </w:r>
            <w:r w:rsidR="00EA7D64" w:rsidRPr="000B272F">
              <w:rPr>
                <w:rFonts w:ascii="Arial" w:hAnsi="Arial" w:cs="Arial"/>
              </w:rPr>
              <w:t>4</w:t>
            </w:r>
            <w:r w:rsidRPr="000B272F">
              <w:rPr>
                <w:rFonts w:ascii="Arial" w:hAnsi="Arial" w:cs="Arial"/>
                <w:lang w:val="sl-SI"/>
              </w:rPr>
              <w:t>.години</w:t>
            </w:r>
            <w:r w:rsidRPr="000B272F">
              <w:rPr>
                <w:rFonts w:ascii="Arial" w:hAnsi="Arial" w:cs="Arial"/>
                <w:lang w:val="sr-Cyrl-CS"/>
              </w:rPr>
              <w:t xml:space="preserve"> без ПДВ-а</w:t>
            </w:r>
          </w:p>
        </w:tc>
        <w:tc>
          <w:tcPr>
            <w:tcW w:w="2977" w:type="dxa"/>
            <w:tcBorders>
              <w:top w:val="single" w:sz="8" w:space="0" w:color="auto"/>
              <w:left w:val="nil"/>
              <w:bottom w:val="single" w:sz="8" w:space="0" w:color="auto"/>
              <w:right w:val="single" w:sz="8" w:space="0" w:color="auto"/>
            </w:tcBorders>
          </w:tcPr>
          <w:p w:rsidR="00A779B3" w:rsidRPr="000B272F" w:rsidRDefault="00A779B3" w:rsidP="00CA2804">
            <w:pPr>
              <w:rPr>
                <w:rFonts w:ascii="Arial" w:hAnsi="Arial" w:cs="Arial"/>
                <w:lang w:val="sr-Cyrl-CS"/>
              </w:rPr>
            </w:pPr>
            <w:r w:rsidRPr="000B272F">
              <w:rPr>
                <w:rFonts w:ascii="Arial" w:hAnsi="Arial" w:cs="Arial"/>
                <w:lang w:val="sl-SI"/>
              </w:rPr>
              <w:t>Укупно (динара) у 201</w:t>
            </w:r>
            <w:r w:rsidR="00EA7D64" w:rsidRPr="000B272F">
              <w:rPr>
                <w:rFonts w:ascii="Arial" w:hAnsi="Arial" w:cs="Arial"/>
              </w:rPr>
              <w:t>5</w:t>
            </w:r>
            <w:r w:rsidRPr="000B272F">
              <w:rPr>
                <w:rFonts w:ascii="Arial" w:hAnsi="Arial" w:cs="Arial"/>
                <w:lang w:val="sl-SI"/>
              </w:rPr>
              <w:t>.години</w:t>
            </w:r>
            <w:r w:rsidRPr="000B272F">
              <w:rPr>
                <w:rFonts w:ascii="Arial" w:hAnsi="Arial" w:cs="Arial"/>
                <w:lang w:val="sr-Cyrl-CS"/>
              </w:rPr>
              <w:t xml:space="preserve"> без ПДВ-а</w:t>
            </w:r>
          </w:p>
        </w:tc>
        <w:tc>
          <w:tcPr>
            <w:tcW w:w="2977" w:type="dxa"/>
            <w:tcBorders>
              <w:top w:val="single" w:sz="8" w:space="0" w:color="auto"/>
              <w:left w:val="nil"/>
              <w:bottom w:val="single" w:sz="8" w:space="0" w:color="auto"/>
              <w:right w:val="single" w:sz="8" w:space="0" w:color="auto"/>
            </w:tcBorders>
          </w:tcPr>
          <w:p w:rsidR="00A779B3" w:rsidRPr="000B272F" w:rsidRDefault="00A779B3" w:rsidP="00CA2804">
            <w:pPr>
              <w:rPr>
                <w:rFonts w:ascii="Arial" w:hAnsi="Arial" w:cs="Arial"/>
                <w:lang w:val="sr-Cyrl-CS"/>
              </w:rPr>
            </w:pPr>
            <w:r w:rsidRPr="000B272F">
              <w:rPr>
                <w:rFonts w:ascii="Arial" w:hAnsi="Arial" w:cs="Arial"/>
                <w:lang w:val="sl-SI"/>
              </w:rPr>
              <w:t>Укупно (динара) у 201</w:t>
            </w:r>
            <w:r w:rsidR="00EA7D64" w:rsidRPr="000B272F">
              <w:rPr>
                <w:rFonts w:ascii="Arial" w:hAnsi="Arial" w:cs="Arial"/>
              </w:rPr>
              <w:t>6</w:t>
            </w:r>
            <w:r w:rsidRPr="000B272F">
              <w:rPr>
                <w:rFonts w:ascii="Arial" w:hAnsi="Arial" w:cs="Arial"/>
                <w:lang w:val="sl-SI"/>
              </w:rPr>
              <w:t>.години</w:t>
            </w:r>
            <w:r w:rsidRPr="000B272F">
              <w:rPr>
                <w:rFonts w:ascii="Arial" w:hAnsi="Arial" w:cs="Arial"/>
                <w:lang w:val="sr-Cyrl-CS"/>
              </w:rPr>
              <w:t xml:space="preserve"> без ПДВ-а</w:t>
            </w:r>
          </w:p>
        </w:tc>
      </w:tr>
      <w:tr w:rsidR="00A779B3" w:rsidRPr="000B272F">
        <w:trPr>
          <w:trHeight w:val="655"/>
        </w:trPr>
        <w:tc>
          <w:tcPr>
            <w:tcW w:w="2956" w:type="dxa"/>
            <w:tcBorders>
              <w:top w:val="nil"/>
              <w:left w:val="single" w:sz="8" w:space="0" w:color="auto"/>
              <w:bottom w:val="single" w:sz="8" w:space="0" w:color="auto"/>
              <w:right w:val="single" w:sz="8" w:space="0" w:color="auto"/>
            </w:tcBorders>
          </w:tcPr>
          <w:p w:rsidR="00A779B3" w:rsidRPr="000B272F" w:rsidRDefault="00A779B3" w:rsidP="00F05FDC">
            <w:pPr>
              <w:rPr>
                <w:rFonts w:ascii="Arial" w:hAnsi="Arial" w:cs="Arial"/>
                <w:b/>
                <w:bCs/>
              </w:rPr>
            </w:pPr>
            <w:r w:rsidRPr="000B272F">
              <w:rPr>
                <w:rFonts w:ascii="Arial" w:hAnsi="Arial" w:cs="Arial"/>
                <w:b/>
                <w:bCs/>
                <w:lang w:val="sl-SI"/>
              </w:rPr>
              <w:t> </w:t>
            </w:r>
          </w:p>
        </w:tc>
        <w:tc>
          <w:tcPr>
            <w:tcW w:w="2977" w:type="dxa"/>
            <w:tcBorders>
              <w:top w:val="nil"/>
              <w:left w:val="nil"/>
              <w:bottom w:val="single" w:sz="8" w:space="0" w:color="auto"/>
              <w:right w:val="single" w:sz="8" w:space="0" w:color="auto"/>
            </w:tcBorders>
          </w:tcPr>
          <w:p w:rsidR="00A779B3" w:rsidRPr="000B272F" w:rsidRDefault="00A779B3" w:rsidP="00F05FDC">
            <w:pPr>
              <w:rPr>
                <w:rFonts w:ascii="Arial" w:hAnsi="Arial" w:cs="Arial"/>
                <w:b/>
                <w:bCs/>
              </w:rPr>
            </w:pPr>
            <w:r w:rsidRPr="000B272F">
              <w:rPr>
                <w:rFonts w:ascii="Arial" w:hAnsi="Arial" w:cs="Arial"/>
                <w:b/>
                <w:bCs/>
                <w:lang w:val="sl-SI"/>
              </w:rPr>
              <w:t> </w:t>
            </w:r>
          </w:p>
        </w:tc>
        <w:tc>
          <w:tcPr>
            <w:tcW w:w="2977" w:type="dxa"/>
            <w:tcBorders>
              <w:top w:val="nil"/>
              <w:left w:val="nil"/>
              <w:bottom w:val="single" w:sz="8" w:space="0" w:color="auto"/>
              <w:right w:val="single" w:sz="8" w:space="0" w:color="auto"/>
            </w:tcBorders>
          </w:tcPr>
          <w:p w:rsidR="00A779B3" w:rsidRPr="000B272F" w:rsidRDefault="00A779B3" w:rsidP="00F05FDC">
            <w:pPr>
              <w:rPr>
                <w:rFonts w:ascii="Arial" w:hAnsi="Arial" w:cs="Arial"/>
                <w:b/>
                <w:bCs/>
              </w:rPr>
            </w:pPr>
            <w:r w:rsidRPr="000B272F">
              <w:rPr>
                <w:rFonts w:ascii="Arial" w:hAnsi="Arial" w:cs="Arial"/>
                <w:b/>
                <w:bCs/>
                <w:lang w:val="sl-SI"/>
              </w:rPr>
              <w:t> </w:t>
            </w:r>
          </w:p>
        </w:tc>
      </w:tr>
      <w:tr w:rsidR="00A779B3" w:rsidRPr="000B272F">
        <w:trPr>
          <w:trHeight w:val="520"/>
        </w:trPr>
        <w:tc>
          <w:tcPr>
            <w:tcW w:w="5933" w:type="dxa"/>
            <w:gridSpan w:val="2"/>
            <w:tcBorders>
              <w:top w:val="single" w:sz="8" w:space="0" w:color="auto"/>
              <w:left w:val="single" w:sz="8" w:space="0" w:color="auto"/>
              <w:bottom w:val="single" w:sz="8" w:space="0" w:color="auto"/>
              <w:right w:val="single" w:sz="8" w:space="0" w:color="000000"/>
            </w:tcBorders>
          </w:tcPr>
          <w:p w:rsidR="00A779B3" w:rsidRPr="000B272F" w:rsidRDefault="00A779B3" w:rsidP="00F05FDC">
            <w:pPr>
              <w:jc w:val="center"/>
              <w:rPr>
                <w:rFonts w:ascii="Arial" w:hAnsi="Arial" w:cs="Arial"/>
                <w:b/>
                <w:bCs/>
              </w:rPr>
            </w:pPr>
            <w:r w:rsidRPr="000B272F">
              <w:rPr>
                <w:rFonts w:ascii="Arial" w:hAnsi="Arial" w:cs="Arial"/>
                <w:b/>
                <w:bCs/>
                <w:lang w:val="sl-SI"/>
              </w:rPr>
              <w:t>Укупно у дин. без ПДВ-а: </w:t>
            </w:r>
          </w:p>
        </w:tc>
        <w:tc>
          <w:tcPr>
            <w:tcW w:w="2977" w:type="dxa"/>
            <w:tcBorders>
              <w:top w:val="nil"/>
              <w:left w:val="nil"/>
              <w:bottom w:val="single" w:sz="8" w:space="0" w:color="auto"/>
              <w:right w:val="single" w:sz="8" w:space="0" w:color="auto"/>
            </w:tcBorders>
          </w:tcPr>
          <w:p w:rsidR="00A779B3" w:rsidRPr="000B272F" w:rsidRDefault="00A779B3" w:rsidP="00F05FDC">
            <w:pPr>
              <w:rPr>
                <w:rFonts w:ascii="Arial" w:hAnsi="Arial" w:cs="Arial"/>
                <w:b/>
                <w:bCs/>
              </w:rPr>
            </w:pPr>
            <w:r w:rsidRPr="000B272F">
              <w:rPr>
                <w:rFonts w:ascii="Arial" w:hAnsi="Arial" w:cs="Arial"/>
                <w:b/>
                <w:bCs/>
                <w:lang w:val="sl-SI"/>
              </w:rPr>
              <w:t> </w:t>
            </w:r>
          </w:p>
        </w:tc>
      </w:tr>
    </w:tbl>
    <w:p w:rsidR="00A779B3" w:rsidRPr="000B272F" w:rsidRDefault="00A779B3" w:rsidP="00DF4D38">
      <w:pPr>
        <w:rPr>
          <w:rFonts w:ascii="Arial" w:hAnsi="Arial" w:cs="Arial"/>
          <w:b/>
          <w:bCs/>
          <w:u w:val="single"/>
          <w:lang w:val="sl-SI"/>
        </w:rPr>
      </w:pPr>
    </w:p>
    <w:p w:rsidR="00A779B3" w:rsidRPr="000B272F" w:rsidRDefault="00A779B3" w:rsidP="00DF4D38">
      <w:pPr>
        <w:rPr>
          <w:rFonts w:ascii="Arial" w:hAnsi="Arial" w:cs="Arial"/>
          <w:lang w:val="sl-SI"/>
        </w:rPr>
      </w:pPr>
    </w:p>
    <w:p w:rsidR="00A779B3" w:rsidRPr="000B272F" w:rsidRDefault="00A779B3" w:rsidP="00DF4D38">
      <w:pPr>
        <w:rPr>
          <w:rFonts w:ascii="Arial" w:hAnsi="Arial" w:cs="Arial"/>
          <w:lang w:val="sl-SI"/>
        </w:rPr>
      </w:pPr>
      <w:r w:rsidRPr="000B272F">
        <w:rPr>
          <w:rFonts w:ascii="Arial" w:hAnsi="Arial" w:cs="Arial"/>
          <w:lang w:val="sl-SI"/>
        </w:rPr>
        <w:t>Потврда се издаје на захтев понуђача ради учешћа у поступку јавне набавке</w:t>
      </w:r>
      <w:r w:rsidR="00602EF5" w:rsidRPr="000B272F">
        <w:rPr>
          <w:rFonts w:ascii="Arial" w:hAnsi="Arial" w:cs="Arial"/>
        </w:rPr>
        <w:t xml:space="preserve"> мале вредности</w:t>
      </w:r>
      <w:r w:rsidRPr="000B272F">
        <w:rPr>
          <w:rFonts w:ascii="Arial" w:hAnsi="Arial" w:cs="Arial"/>
          <w:lang w:val="sr-Cyrl-CS"/>
        </w:rPr>
        <w:t xml:space="preserve">________________________________________ </w:t>
      </w:r>
      <w:r w:rsidRPr="000B272F">
        <w:rPr>
          <w:rFonts w:ascii="Arial" w:hAnsi="Arial" w:cs="Arial"/>
          <w:lang w:val="sl-SI"/>
        </w:rPr>
        <w:t>и у друге сврхе се не може користити.</w:t>
      </w:r>
    </w:p>
    <w:p w:rsidR="00A779B3" w:rsidRPr="000B272F" w:rsidRDefault="00A779B3" w:rsidP="00DF4D38">
      <w:pPr>
        <w:rPr>
          <w:rFonts w:ascii="Arial" w:hAnsi="Arial" w:cs="Arial"/>
          <w:lang w:val="sr-Cyrl-CS"/>
        </w:rPr>
      </w:pPr>
    </w:p>
    <w:p w:rsidR="00A779B3" w:rsidRPr="000B272F" w:rsidRDefault="00A779B3" w:rsidP="00DF4D38">
      <w:pPr>
        <w:rPr>
          <w:rFonts w:ascii="Arial" w:hAnsi="Arial" w:cs="Arial"/>
          <w:lang w:val="sl-SI"/>
        </w:rPr>
      </w:pPr>
      <w:r w:rsidRPr="000B272F">
        <w:rPr>
          <w:rFonts w:ascii="Arial" w:hAnsi="Arial" w:cs="Arial"/>
          <w:lang w:val="sl-SI"/>
        </w:rPr>
        <w:t>Место:__________________</w:t>
      </w:r>
    </w:p>
    <w:p w:rsidR="00A779B3" w:rsidRPr="000B272F" w:rsidRDefault="00A779B3" w:rsidP="00DF4D38">
      <w:pPr>
        <w:rPr>
          <w:rFonts w:ascii="Arial" w:hAnsi="Arial" w:cs="Arial"/>
          <w:b/>
          <w:bCs/>
        </w:rPr>
      </w:pPr>
      <w:r w:rsidRPr="000B272F">
        <w:rPr>
          <w:rFonts w:ascii="Arial" w:hAnsi="Arial" w:cs="Arial"/>
          <w:lang w:val="sl-SI"/>
        </w:rPr>
        <w:t>Датум:__________________</w:t>
      </w:r>
      <w:r w:rsidRPr="000B272F">
        <w:rPr>
          <w:rFonts w:ascii="Arial" w:hAnsi="Arial" w:cs="Arial"/>
          <w:lang w:val="sl-SI"/>
        </w:rPr>
        <w:tab/>
      </w:r>
      <w:r w:rsidRPr="000B272F">
        <w:rPr>
          <w:rFonts w:ascii="Arial" w:hAnsi="Arial" w:cs="Arial"/>
          <w:lang w:val="sl-SI"/>
        </w:rPr>
        <w:tab/>
        <w:t xml:space="preserve">     МП</w:t>
      </w:r>
      <w:r w:rsidRPr="000B272F">
        <w:rPr>
          <w:rFonts w:ascii="Arial" w:hAnsi="Arial" w:cs="Arial"/>
          <w:lang w:val="sl-SI"/>
        </w:rPr>
        <w:tab/>
      </w:r>
      <w:r w:rsidR="00B424E7">
        <w:rPr>
          <w:rFonts w:ascii="Arial" w:hAnsi="Arial" w:cs="Arial"/>
          <w:b/>
          <w:bCs/>
          <w:lang w:val="sl-SI"/>
        </w:rPr>
        <w:tab/>
        <w:t xml:space="preserve">            </w:t>
      </w:r>
      <w:r w:rsidRPr="000B272F">
        <w:rPr>
          <w:rFonts w:ascii="Arial" w:hAnsi="Arial" w:cs="Arial"/>
          <w:b/>
          <w:bCs/>
          <w:lang w:val="sl-SI"/>
        </w:rPr>
        <w:t xml:space="preserve">   НАРУЧИЛАЦ</w:t>
      </w:r>
    </w:p>
    <w:p w:rsidR="00A779B3" w:rsidRPr="000B272F" w:rsidRDefault="00A779B3" w:rsidP="00580B0A">
      <w:pPr>
        <w:spacing w:after="0" w:line="240" w:lineRule="auto"/>
        <w:rPr>
          <w:rFonts w:ascii="Arial" w:hAnsi="Arial" w:cs="Arial"/>
          <w:lang w:val="sl-SI"/>
        </w:rPr>
      </w:pPr>
      <w:r w:rsidRPr="000B272F">
        <w:rPr>
          <w:rFonts w:ascii="Arial" w:hAnsi="Arial" w:cs="Arial"/>
          <w:lang w:val="sl-SI"/>
        </w:rPr>
        <w:tab/>
      </w:r>
      <w:r w:rsidRPr="000B272F">
        <w:rPr>
          <w:rFonts w:ascii="Arial" w:hAnsi="Arial" w:cs="Arial"/>
          <w:lang w:val="sl-SI"/>
        </w:rPr>
        <w:tab/>
      </w:r>
      <w:r w:rsidRPr="000B272F">
        <w:rPr>
          <w:rFonts w:ascii="Arial" w:hAnsi="Arial" w:cs="Arial"/>
          <w:lang w:val="sl-SI"/>
        </w:rPr>
        <w:tab/>
      </w:r>
      <w:r w:rsidRPr="000B272F">
        <w:rPr>
          <w:rFonts w:ascii="Arial" w:hAnsi="Arial" w:cs="Arial"/>
          <w:lang w:val="sl-SI"/>
        </w:rPr>
        <w:tab/>
      </w:r>
      <w:r w:rsidRPr="000B272F">
        <w:rPr>
          <w:rFonts w:ascii="Arial" w:hAnsi="Arial" w:cs="Arial"/>
          <w:lang w:val="sl-SI"/>
        </w:rPr>
        <w:tab/>
      </w:r>
      <w:r w:rsidRPr="000B272F">
        <w:rPr>
          <w:rFonts w:ascii="Arial" w:hAnsi="Arial" w:cs="Arial"/>
          <w:lang w:val="sl-SI"/>
        </w:rPr>
        <w:tab/>
      </w:r>
      <w:r w:rsidRPr="000B272F">
        <w:rPr>
          <w:rFonts w:ascii="Arial" w:hAnsi="Arial" w:cs="Arial"/>
          <w:lang w:val="sl-SI"/>
        </w:rPr>
        <w:tab/>
      </w:r>
      <w:r w:rsidRPr="000B272F">
        <w:rPr>
          <w:rFonts w:ascii="Arial" w:hAnsi="Arial" w:cs="Arial"/>
          <w:lang w:val="sl-SI"/>
        </w:rPr>
        <w:tab/>
      </w:r>
      <w:r w:rsidR="00B424E7">
        <w:rPr>
          <w:rFonts w:ascii="Arial" w:hAnsi="Arial" w:cs="Arial"/>
          <w:lang w:val="sr-Cyrl-RS"/>
        </w:rPr>
        <w:t xml:space="preserve">   </w:t>
      </w:r>
      <w:r w:rsidRPr="000B272F">
        <w:rPr>
          <w:rFonts w:ascii="Arial" w:hAnsi="Arial" w:cs="Arial"/>
          <w:lang w:val="sl-SI"/>
        </w:rPr>
        <w:t>______________________</w:t>
      </w:r>
      <w:r w:rsidRPr="000B272F">
        <w:rPr>
          <w:rFonts w:ascii="Arial" w:hAnsi="Arial" w:cs="Arial"/>
          <w:lang w:val="sl-SI"/>
        </w:rPr>
        <w:tab/>
      </w:r>
    </w:p>
    <w:p w:rsidR="000B272F" w:rsidRPr="002E54B9" w:rsidRDefault="00A779B3" w:rsidP="002E54B9">
      <w:pPr>
        <w:spacing w:after="0" w:line="240" w:lineRule="auto"/>
        <w:rPr>
          <w:rFonts w:ascii="Arial" w:hAnsi="Arial" w:cs="Arial"/>
          <w:lang w:val="sr-Cyrl-RS"/>
        </w:rPr>
      </w:pPr>
      <w:r w:rsidRPr="000B272F">
        <w:rPr>
          <w:rFonts w:ascii="Arial" w:hAnsi="Arial" w:cs="Arial"/>
          <w:lang w:val="sl-SI"/>
        </w:rPr>
        <w:tab/>
      </w:r>
      <w:r w:rsidRPr="000B272F">
        <w:rPr>
          <w:rFonts w:ascii="Arial" w:hAnsi="Arial" w:cs="Arial"/>
          <w:lang w:val="sl-SI"/>
        </w:rPr>
        <w:tab/>
      </w:r>
      <w:r w:rsidRPr="000B272F">
        <w:rPr>
          <w:rFonts w:ascii="Arial" w:hAnsi="Arial" w:cs="Arial"/>
          <w:lang w:val="sl-SI"/>
        </w:rPr>
        <w:tab/>
      </w:r>
      <w:r w:rsidRPr="000B272F">
        <w:rPr>
          <w:rFonts w:ascii="Arial" w:hAnsi="Arial" w:cs="Arial"/>
          <w:lang w:val="sl-SI"/>
        </w:rPr>
        <w:tab/>
      </w:r>
      <w:r w:rsidRPr="000B272F">
        <w:rPr>
          <w:rFonts w:ascii="Arial" w:hAnsi="Arial" w:cs="Arial"/>
          <w:lang w:val="sl-SI"/>
        </w:rPr>
        <w:tab/>
      </w:r>
      <w:r w:rsidRPr="000B272F">
        <w:rPr>
          <w:rFonts w:ascii="Arial" w:hAnsi="Arial" w:cs="Arial"/>
          <w:lang w:val="sl-SI"/>
        </w:rPr>
        <w:tab/>
      </w:r>
      <w:r w:rsidRPr="000B272F">
        <w:rPr>
          <w:rFonts w:ascii="Arial" w:hAnsi="Arial" w:cs="Arial"/>
          <w:lang w:val="sl-SI"/>
        </w:rPr>
        <w:tab/>
      </w:r>
      <w:r w:rsidRPr="000B272F">
        <w:rPr>
          <w:rFonts w:ascii="Arial" w:hAnsi="Arial" w:cs="Arial"/>
          <w:lang w:val="sl-SI"/>
        </w:rPr>
        <w:tab/>
      </w:r>
      <w:r w:rsidR="00B424E7">
        <w:rPr>
          <w:rFonts w:ascii="Arial" w:hAnsi="Arial" w:cs="Arial"/>
          <w:lang w:val="sr-Cyrl-RS"/>
        </w:rPr>
        <w:t xml:space="preserve">     </w:t>
      </w:r>
      <w:r w:rsidRPr="000B272F">
        <w:rPr>
          <w:rFonts w:ascii="Arial" w:hAnsi="Arial" w:cs="Arial"/>
          <w:lang w:val="sl-SI"/>
        </w:rPr>
        <w:t>(потпис овлашћеног лица)</w:t>
      </w:r>
    </w:p>
    <w:p w:rsidR="00904942" w:rsidRPr="000B272F" w:rsidRDefault="00904942" w:rsidP="00904942">
      <w:pPr>
        <w:ind w:left="2880" w:firstLine="720"/>
        <w:rPr>
          <w:rFonts w:ascii="Arial" w:hAnsi="Arial" w:cs="Arial"/>
          <w:b/>
          <w:bCs/>
          <w:lang w:val="sr-Cyrl-CS"/>
        </w:rPr>
      </w:pPr>
      <w:r w:rsidRPr="000B272F">
        <w:rPr>
          <w:rFonts w:ascii="Arial" w:hAnsi="Arial" w:cs="Arial"/>
          <w:b/>
          <w:bCs/>
          <w:lang w:val="sr-Cyrl-CS"/>
        </w:rPr>
        <w:t>МОДЕЛ УГОВОРА</w:t>
      </w:r>
    </w:p>
    <w:p w:rsidR="00904942" w:rsidRPr="000B272F" w:rsidRDefault="00904942" w:rsidP="00904942">
      <w:pPr>
        <w:pStyle w:val="Heading1"/>
        <w:rPr>
          <w:b w:val="0"/>
          <w:sz w:val="22"/>
          <w:szCs w:val="22"/>
        </w:rPr>
      </w:pPr>
      <w:r w:rsidRPr="000B272F">
        <w:rPr>
          <w:b w:val="0"/>
          <w:sz w:val="22"/>
          <w:szCs w:val="22"/>
        </w:rPr>
        <w:t xml:space="preserve"> УГОВОР О ЈАВНОЈ НАБАВЦИ </w:t>
      </w:r>
    </w:p>
    <w:p w:rsidR="00904942" w:rsidRPr="000B272F" w:rsidRDefault="00904942" w:rsidP="00904942">
      <w:pPr>
        <w:pStyle w:val="Heading1"/>
        <w:rPr>
          <w:b w:val="0"/>
          <w:sz w:val="22"/>
          <w:szCs w:val="22"/>
        </w:rPr>
      </w:pPr>
      <w:r w:rsidRPr="000B272F">
        <w:rPr>
          <w:b w:val="0"/>
          <w:sz w:val="22"/>
          <w:szCs w:val="22"/>
        </w:rPr>
        <w:t>УСЛУГА ПОЉОЧУВАРСКЕ СЛУЖБЕ</w:t>
      </w:r>
    </w:p>
    <w:p w:rsidR="00904942" w:rsidRPr="000B272F" w:rsidRDefault="00904942" w:rsidP="00904942">
      <w:pPr>
        <w:pStyle w:val="Heading1"/>
        <w:rPr>
          <w:b w:val="0"/>
          <w:sz w:val="22"/>
          <w:szCs w:val="22"/>
        </w:rPr>
      </w:pPr>
    </w:p>
    <w:p w:rsidR="00904942" w:rsidRPr="000B272F" w:rsidRDefault="00904942" w:rsidP="00904942">
      <w:pPr>
        <w:jc w:val="center"/>
        <w:rPr>
          <w:rFonts w:ascii="Arial" w:hAnsi="Arial" w:cs="Arial"/>
          <w:noProof/>
          <w:color w:val="FF0000"/>
        </w:rPr>
      </w:pPr>
      <w:r w:rsidRPr="000B272F">
        <w:rPr>
          <w:rFonts w:ascii="Arial" w:hAnsi="Arial" w:cs="Arial"/>
          <w:noProof/>
        </w:rPr>
        <w:t xml:space="preserve">Број јавне набавке: </w:t>
      </w:r>
      <w:r w:rsidRPr="000B272F">
        <w:rPr>
          <w:rFonts w:ascii="Arial" w:hAnsi="Arial" w:cs="Arial"/>
          <w:b/>
          <w:bCs/>
          <w:noProof/>
        </w:rPr>
        <w:t>404</w:t>
      </w:r>
      <w:r w:rsidR="0074024E" w:rsidRPr="000B272F">
        <w:rPr>
          <w:rFonts w:ascii="Arial" w:hAnsi="Arial" w:cs="Arial"/>
          <w:b/>
          <w:bCs/>
          <w:noProof/>
        </w:rPr>
        <w:t>-</w:t>
      </w:r>
      <w:r w:rsidR="00070B2D">
        <w:rPr>
          <w:rFonts w:ascii="Arial" w:hAnsi="Arial" w:cs="Arial"/>
          <w:b/>
          <w:bCs/>
          <w:noProof/>
        </w:rPr>
        <w:t>4</w:t>
      </w:r>
      <w:r w:rsidRPr="000B272F">
        <w:rPr>
          <w:rFonts w:ascii="Arial" w:hAnsi="Arial" w:cs="Arial"/>
          <w:b/>
          <w:bCs/>
          <w:noProof/>
        </w:rPr>
        <w:t>/201</w:t>
      </w:r>
      <w:r w:rsidR="0074024E" w:rsidRPr="000B272F">
        <w:rPr>
          <w:rFonts w:ascii="Arial" w:hAnsi="Arial" w:cs="Arial"/>
          <w:b/>
          <w:bCs/>
          <w:noProof/>
        </w:rPr>
        <w:t>7</w:t>
      </w:r>
      <w:r w:rsidRPr="000B272F">
        <w:rPr>
          <w:rFonts w:ascii="Arial" w:hAnsi="Arial" w:cs="Arial"/>
          <w:b/>
          <w:bCs/>
          <w:noProof/>
        </w:rPr>
        <w:t>-05</w:t>
      </w:r>
    </w:p>
    <w:p w:rsidR="00904942" w:rsidRPr="000B272F" w:rsidRDefault="00904942" w:rsidP="00904942">
      <w:pPr>
        <w:pStyle w:val="Heading1"/>
        <w:rPr>
          <w:sz w:val="22"/>
          <w:szCs w:val="22"/>
        </w:rPr>
      </w:pPr>
      <w:r w:rsidRPr="000B272F">
        <w:rPr>
          <w:sz w:val="22"/>
          <w:szCs w:val="22"/>
        </w:rPr>
        <w:t>Закључен дана  201</w:t>
      </w:r>
      <w:r w:rsidR="0074024E" w:rsidRPr="000B272F">
        <w:rPr>
          <w:sz w:val="22"/>
          <w:szCs w:val="22"/>
        </w:rPr>
        <w:t>7</w:t>
      </w:r>
      <w:r w:rsidRPr="000B272F">
        <w:rPr>
          <w:sz w:val="22"/>
          <w:szCs w:val="22"/>
        </w:rPr>
        <w:t xml:space="preserve">.  године између: </w:t>
      </w:r>
    </w:p>
    <w:p w:rsidR="00904942" w:rsidRPr="000B272F" w:rsidRDefault="00904942" w:rsidP="00904942">
      <w:pPr>
        <w:pStyle w:val="Heading1"/>
        <w:rPr>
          <w:sz w:val="22"/>
          <w:szCs w:val="22"/>
        </w:rPr>
      </w:pPr>
    </w:p>
    <w:p w:rsidR="00904942" w:rsidRPr="000B272F" w:rsidRDefault="00904942" w:rsidP="00904942">
      <w:pPr>
        <w:pStyle w:val="Heading1"/>
        <w:rPr>
          <w:sz w:val="22"/>
          <w:szCs w:val="22"/>
        </w:rPr>
      </w:pPr>
      <w:r w:rsidRPr="000B272F">
        <w:rPr>
          <w:b w:val="0"/>
          <w:sz w:val="22"/>
          <w:szCs w:val="22"/>
        </w:rPr>
        <w:t>ОПШТИНА БАЧКИ ПЕТРОВАЦ,</w:t>
      </w:r>
      <w:r w:rsidRPr="000B272F">
        <w:rPr>
          <w:rStyle w:val="informacijetekst1"/>
          <w:rFonts w:ascii="Arial" w:hAnsi="Arial"/>
          <w:sz w:val="22"/>
          <w:szCs w:val="22"/>
        </w:rPr>
        <w:t xml:space="preserve"> улица Коларова број 6, Бачки Петровац, коју заступа председник Општине Бачки Петровац </w:t>
      </w:r>
      <w:r w:rsidR="0041036F" w:rsidRPr="000B272F">
        <w:rPr>
          <w:rStyle w:val="informacijetekst1"/>
          <w:rFonts w:ascii="Arial" w:hAnsi="Arial"/>
          <w:sz w:val="22"/>
          <w:szCs w:val="22"/>
        </w:rPr>
        <w:t>Симић Срђа</w:t>
      </w:r>
      <w:r w:rsidR="00EC4EB7" w:rsidRPr="000B272F">
        <w:rPr>
          <w:rStyle w:val="informacijetekst1"/>
          <w:rFonts w:ascii="Arial" w:hAnsi="Arial"/>
          <w:sz w:val="22"/>
          <w:szCs w:val="22"/>
        </w:rPr>
        <w:t>н</w:t>
      </w:r>
      <w:r w:rsidRPr="000B272F">
        <w:rPr>
          <w:sz w:val="22"/>
          <w:szCs w:val="22"/>
        </w:rPr>
        <w:t>(у даљем тексту “</w:t>
      </w:r>
      <w:r w:rsidRPr="000B272F">
        <w:rPr>
          <w:b w:val="0"/>
          <w:sz w:val="22"/>
          <w:szCs w:val="22"/>
        </w:rPr>
        <w:t>НАРУ</w:t>
      </w:r>
      <w:r w:rsidRPr="000B272F">
        <w:rPr>
          <w:b w:val="0"/>
          <w:caps/>
          <w:sz w:val="22"/>
          <w:szCs w:val="22"/>
        </w:rPr>
        <w:t>чИЛАЦ</w:t>
      </w:r>
      <w:r w:rsidRPr="000B272F">
        <w:rPr>
          <w:sz w:val="22"/>
          <w:szCs w:val="22"/>
        </w:rPr>
        <w:t xml:space="preserve">”), </w:t>
      </w:r>
    </w:p>
    <w:p w:rsidR="00F71B97" w:rsidRPr="000B272F" w:rsidRDefault="00904942" w:rsidP="00F71B97">
      <w:pPr>
        <w:pStyle w:val="Heading1"/>
        <w:rPr>
          <w:sz w:val="22"/>
          <w:szCs w:val="22"/>
        </w:rPr>
      </w:pPr>
      <w:r w:rsidRPr="000B272F">
        <w:rPr>
          <w:sz w:val="22"/>
          <w:szCs w:val="22"/>
        </w:rPr>
        <w:t xml:space="preserve">и </w:t>
      </w:r>
    </w:p>
    <w:p w:rsidR="00F71B97" w:rsidRPr="000B272F" w:rsidRDefault="00F71B97" w:rsidP="00F71B97">
      <w:pPr>
        <w:rPr>
          <w:rFonts w:ascii="Arial" w:hAnsi="Arial" w:cs="Arial"/>
        </w:rPr>
      </w:pPr>
      <w:r w:rsidRPr="000B272F">
        <w:rPr>
          <w:rFonts w:ascii="Arial" w:hAnsi="Arial" w:cs="Arial"/>
        </w:rPr>
        <w:t xml:space="preserve">____________________________ </w:t>
      </w:r>
      <w:proofErr w:type="gramStart"/>
      <w:r w:rsidRPr="000B272F">
        <w:rPr>
          <w:rFonts w:ascii="Arial" w:hAnsi="Arial" w:cs="Arial"/>
        </w:rPr>
        <w:t>из</w:t>
      </w:r>
      <w:proofErr w:type="gramEnd"/>
      <w:r w:rsidRPr="000B272F">
        <w:rPr>
          <w:rFonts w:ascii="Arial" w:hAnsi="Arial" w:cs="Arial"/>
        </w:rPr>
        <w:t xml:space="preserve"> ____________________ улица и број_________________________________________, матични број ______________, ПИБ ________________</w:t>
      </w:r>
    </w:p>
    <w:p w:rsidR="00904942" w:rsidRPr="000B272F" w:rsidRDefault="00904942" w:rsidP="00904942">
      <w:pPr>
        <w:pStyle w:val="Heading1"/>
        <w:rPr>
          <w:sz w:val="22"/>
          <w:szCs w:val="22"/>
        </w:rPr>
      </w:pPr>
      <w:r w:rsidRPr="000B272F">
        <w:rPr>
          <w:sz w:val="22"/>
          <w:szCs w:val="22"/>
        </w:rPr>
        <w:t xml:space="preserve"> (у даљем тексту “</w:t>
      </w:r>
      <w:r w:rsidRPr="000B272F">
        <w:rPr>
          <w:b w:val="0"/>
          <w:sz w:val="22"/>
          <w:szCs w:val="22"/>
        </w:rPr>
        <w:t>ИЗВРШИЛАЦ</w:t>
      </w:r>
      <w:r w:rsidRPr="000B272F">
        <w:rPr>
          <w:sz w:val="22"/>
          <w:szCs w:val="22"/>
        </w:rPr>
        <w:t>”).</w:t>
      </w:r>
    </w:p>
    <w:p w:rsidR="00904942" w:rsidRPr="000B272F" w:rsidRDefault="00904942" w:rsidP="00904942">
      <w:pPr>
        <w:spacing w:after="0" w:line="240" w:lineRule="auto"/>
        <w:jc w:val="both"/>
        <w:rPr>
          <w:rFonts w:ascii="Arial" w:hAnsi="Arial" w:cs="Arial"/>
          <w:noProof/>
        </w:rPr>
      </w:pPr>
    </w:p>
    <w:p w:rsidR="0074024E" w:rsidRPr="000B272F" w:rsidRDefault="0074024E" w:rsidP="00904942">
      <w:pPr>
        <w:spacing w:after="0" w:line="240" w:lineRule="auto"/>
        <w:jc w:val="both"/>
        <w:rPr>
          <w:rFonts w:ascii="Arial" w:hAnsi="Arial" w:cs="Arial"/>
          <w:noProof/>
        </w:rPr>
      </w:pPr>
    </w:p>
    <w:p w:rsidR="0074024E" w:rsidRPr="000B272F" w:rsidRDefault="00904942" w:rsidP="00C17265">
      <w:pPr>
        <w:spacing w:after="0" w:line="240" w:lineRule="auto"/>
        <w:jc w:val="center"/>
        <w:rPr>
          <w:rFonts w:ascii="Arial" w:hAnsi="Arial" w:cs="Arial"/>
          <w:b/>
          <w:lang w:val="ru-RU"/>
        </w:rPr>
      </w:pPr>
      <w:r w:rsidRPr="000B272F">
        <w:rPr>
          <w:rFonts w:ascii="Arial" w:hAnsi="Arial" w:cs="Arial"/>
          <w:b/>
          <w:lang w:val="ru-RU"/>
        </w:rPr>
        <w:t>Члан 1</w:t>
      </w:r>
    </w:p>
    <w:p w:rsidR="00904942" w:rsidRPr="000B272F" w:rsidRDefault="00904942" w:rsidP="00904942">
      <w:pPr>
        <w:spacing w:after="0" w:line="240" w:lineRule="auto"/>
        <w:rPr>
          <w:rFonts w:ascii="Arial" w:hAnsi="Arial" w:cs="Arial"/>
          <w:lang w:val="ru-RU"/>
        </w:rPr>
      </w:pPr>
      <w:r w:rsidRPr="000B272F">
        <w:rPr>
          <w:rFonts w:ascii="Arial" w:hAnsi="Arial" w:cs="Arial"/>
          <w:lang w:val="ru-RU"/>
        </w:rPr>
        <w:t>Уговорне стране констатују:</w:t>
      </w:r>
    </w:p>
    <w:p w:rsidR="00904942" w:rsidRPr="000B272F" w:rsidRDefault="00904942" w:rsidP="00904942">
      <w:pPr>
        <w:spacing w:after="0" w:line="240" w:lineRule="auto"/>
        <w:rPr>
          <w:rFonts w:ascii="Arial" w:hAnsi="Arial" w:cs="Arial"/>
          <w:lang w:val="ru-RU"/>
        </w:rPr>
      </w:pPr>
      <w:r w:rsidRPr="000B272F">
        <w:rPr>
          <w:rFonts w:ascii="Arial" w:hAnsi="Arial" w:cs="Arial"/>
          <w:lang w:val="ru-RU"/>
        </w:rPr>
        <w:t>•</w:t>
      </w:r>
      <w:r w:rsidRPr="000B272F">
        <w:rPr>
          <w:rFonts w:ascii="Arial" w:hAnsi="Arial" w:cs="Arial"/>
          <w:lang w:val="ru-RU"/>
        </w:rPr>
        <w:tab/>
        <w:t xml:space="preserve">да је Наручилац, на основу чл. 39. Закона о јавним набавкама </w:t>
      </w:r>
      <w:r w:rsidR="009A0386" w:rsidRPr="000B272F">
        <w:rPr>
          <w:rFonts w:ascii="Arial" w:hAnsi="Arial" w:cs="Arial"/>
          <w:lang w:val="sr-Latn-CS"/>
        </w:rPr>
        <w:t>(„Сл.</w:t>
      </w:r>
      <w:r w:rsidR="009A0386" w:rsidRPr="000B272F">
        <w:rPr>
          <w:rFonts w:ascii="Arial" w:hAnsi="Arial" w:cs="Arial"/>
        </w:rPr>
        <w:t>г</w:t>
      </w:r>
      <w:r w:rsidR="009A0386" w:rsidRPr="000B272F">
        <w:rPr>
          <w:rFonts w:ascii="Arial" w:hAnsi="Arial" w:cs="Arial"/>
          <w:lang w:val="sr-Latn-CS"/>
        </w:rPr>
        <w:t>ласник</w:t>
      </w:r>
      <w:r w:rsidR="009A0386" w:rsidRPr="000B272F">
        <w:rPr>
          <w:rFonts w:ascii="Arial" w:hAnsi="Arial" w:cs="Arial"/>
        </w:rPr>
        <w:t xml:space="preserve"> РС“,</w:t>
      </w:r>
      <w:r w:rsidR="009A0386" w:rsidRPr="000B272F">
        <w:rPr>
          <w:rFonts w:ascii="Arial" w:hAnsi="Arial" w:cs="Arial"/>
          <w:lang w:val="sr-Latn-CS"/>
        </w:rPr>
        <w:t xml:space="preserve"> број </w:t>
      </w:r>
      <w:r w:rsidR="001676D7">
        <w:rPr>
          <w:rFonts w:ascii="Arial" w:hAnsi="Arial" w:cs="Arial"/>
        </w:rPr>
        <w:t>124/2012, 14/2015 и</w:t>
      </w:r>
      <w:r w:rsidR="009A0386" w:rsidRPr="000B272F">
        <w:rPr>
          <w:rFonts w:ascii="Arial" w:hAnsi="Arial" w:cs="Arial"/>
        </w:rPr>
        <w:t xml:space="preserve"> 68/2015</w:t>
      </w:r>
      <w:r w:rsidRPr="000B272F">
        <w:rPr>
          <w:rFonts w:ascii="Arial" w:hAnsi="Arial" w:cs="Arial"/>
          <w:lang w:val="ru-RU"/>
        </w:rPr>
        <w:t>), спровео поступ</w:t>
      </w:r>
      <w:r w:rsidR="005C2AC6" w:rsidRPr="000B272F">
        <w:rPr>
          <w:rFonts w:ascii="Arial" w:hAnsi="Arial" w:cs="Arial"/>
          <w:lang w:val="ru-RU"/>
        </w:rPr>
        <w:t>ак јавне набавке мале вредности</w:t>
      </w:r>
      <w:r w:rsidRPr="000B272F">
        <w:rPr>
          <w:rFonts w:ascii="Arial" w:hAnsi="Arial" w:cs="Arial"/>
          <w:lang w:val="ru-RU"/>
        </w:rPr>
        <w:t xml:space="preserve">, </w:t>
      </w:r>
      <w:r w:rsidR="005C2AC6" w:rsidRPr="000B272F">
        <w:rPr>
          <w:rFonts w:ascii="Arial" w:hAnsi="Arial" w:cs="Arial"/>
          <w:lang w:val="ru-RU"/>
        </w:rPr>
        <w:t xml:space="preserve">ангажовање пољочуварске службе за потребе општине Бачки Петровац, </w:t>
      </w:r>
      <w:r w:rsidRPr="000B272F">
        <w:rPr>
          <w:rFonts w:ascii="Arial" w:hAnsi="Arial" w:cs="Arial"/>
          <w:lang w:val="ru-RU"/>
        </w:rPr>
        <w:t>ред. бр. 404-</w:t>
      </w:r>
      <w:r w:rsidR="00070B2D">
        <w:rPr>
          <w:rFonts w:ascii="Arial" w:hAnsi="Arial" w:cs="Arial"/>
        </w:rPr>
        <w:t>4</w:t>
      </w:r>
      <w:r w:rsidRPr="000B272F">
        <w:rPr>
          <w:rFonts w:ascii="Arial" w:hAnsi="Arial" w:cs="Arial"/>
          <w:lang w:val="ru-RU"/>
        </w:rPr>
        <w:t>/201</w:t>
      </w:r>
      <w:r w:rsidR="00EC4EB7" w:rsidRPr="000B272F">
        <w:rPr>
          <w:rFonts w:ascii="Arial" w:hAnsi="Arial" w:cs="Arial"/>
          <w:lang w:val="ru-RU"/>
        </w:rPr>
        <w:t>7</w:t>
      </w:r>
      <w:r w:rsidRPr="000B272F">
        <w:rPr>
          <w:rFonts w:ascii="Arial" w:hAnsi="Arial" w:cs="Arial"/>
          <w:lang w:val="ru-RU"/>
        </w:rPr>
        <w:t>-05;</w:t>
      </w:r>
    </w:p>
    <w:p w:rsidR="00904942" w:rsidRPr="000B272F" w:rsidRDefault="00904942" w:rsidP="00904942">
      <w:pPr>
        <w:spacing w:after="0" w:line="240" w:lineRule="auto"/>
        <w:rPr>
          <w:rFonts w:ascii="Arial" w:hAnsi="Arial" w:cs="Arial"/>
          <w:lang w:val="ru-RU"/>
        </w:rPr>
      </w:pPr>
      <w:r w:rsidRPr="000B272F">
        <w:rPr>
          <w:rFonts w:ascii="Arial" w:hAnsi="Arial" w:cs="Arial"/>
          <w:lang w:val="ru-RU"/>
        </w:rPr>
        <w:t>•</w:t>
      </w:r>
      <w:r w:rsidRPr="000B272F">
        <w:rPr>
          <w:rFonts w:ascii="Arial" w:hAnsi="Arial" w:cs="Arial"/>
          <w:lang w:val="ru-RU"/>
        </w:rPr>
        <w:tab/>
        <w:t>да је Добављач  ________201</w:t>
      </w:r>
      <w:r w:rsidR="0074024E" w:rsidRPr="000B272F">
        <w:rPr>
          <w:rFonts w:ascii="Arial" w:hAnsi="Arial" w:cs="Arial"/>
          <w:lang w:val="ru-RU"/>
        </w:rPr>
        <w:t>7</w:t>
      </w:r>
      <w:r w:rsidRPr="000B272F">
        <w:rPr>
          <w:rFonts w:ascii="Arial" w:hAnsi="Arial" w:cs="Arial"/>
          <w:lang w:val="ru-RU"/>
        </w:rPr>
        <w:t>. године, доставио понуду бр. _________, која се налази у прилогу уговора и саставни је део истог;</w:t>
      </w:r>
    </w:p>
    <w:p w:rsidR="00904942" w:rsidRPr="000B272F" w:rsidRDefault="00904942" w:rsidP="00904942">
      <w:pPr>
        <w:spacing w:after="0" w:line="240" w:lineRule="auto"/>
        <w:rPr>
          <w:rFonts w:ascii="Arial" w:hAnsi="Arial" w:cs="Arial"/>
          <w:lang w:val="ru-RU"/>
        </w:rPr>
      </w:pPr>
      <w:r w:rsidRPr="000B272F">
        <w:rPr>
          <w:rFonts w:ascii="Arial" w:hAnsi="Arial" w:cs="Arial"/>
          <w:lang w:val="ru-RU"/>
        </w:rPr>
        <w:t>•</w:t>
      </w:r>
      <w:r w:rsidRPr="000B272F">
        <w:rPr>
          <w:rFonts w:ascii="Arial" w:hAnsi="Arial" w:cs="Arial"/>
          <w:lang w:val="ru-RU"/>
        </w:rPr>
        <w:tab/>
        <w:t>да понуда у потпуности одговара условима из конкурсне документације</w:t>
      </w:r>
    </w:p>
    <w:p w:rsidR="00904942" w:rsidRPr="000B272F" w:rsidRDefault="00904942" w:rsidP="00904942">
      <w:pPr>
        <w:spacing w:after="0" w:line="240" w:lineRule="auto"/>
        <w:rPr>
          <w:rFonts w:ascii="Arial" w:hAnsi="Arial" w:cs="Arial"/>
          <w:lang w:val="ru-RU"/>
        </w:rPr>
      </w:pPr>
      <w:r w:rsidRPr="000B272F">
        <w:rPr>
          <w:rFonts w:ascii="Arial" w:hAnsi="Arial" w:cs="Arial"/>
          <w:lang w:val="ru-RU"/>
        </w:rPr>
        <w:t>•</w:t>
      </w:r>
      <w:r w:rsidRPr="000B272F">
        <w:rPr>
          <w:rFonts w:ascii="Arial" w:hAnsi="Arial" w:cs="Arial"/>
          <w:lang w:val="ru-RU"/>
        </w:rPr>
        <w:tab/>
        <w:t>да ће Добављач за време овог уговорног односа, своје пословање у циљу  реализације  Уговора у потпуности усагласити са свим релевантним прописима.</w:t>
      </w:r>
    </w:p>
    <w:p w:rsidR="00904942" w:rsidRPr="000B272F" w:rsidRDefault="00904942" w:rsidP="00904942">
      <w:pPr>
        <w:spacing w:after="0" w:line="240" w:lineRule="auto"/>
        <w:jc w:val="both"/>
        <w:rPr>
          <w:rFonts w:ascii="Arial" w:hAnsi="Arial" w:cs="Arial"/>
          <w:noProof/>
        </w:rPr>
      </w:pPr>
    </w:p>
    <w:p w:rsidR="00904942" w:rsidRPr="000B272F" w:rsidRDefault="00904942" w:rsidP="00904942">
      <w:pPr>
        <w:pStyle w:val="BodyText2"/>
        <w:spacing w:after="0" w:line="240" w:lineRule="auto"/>
        <w:jc w:val="both"/>
        <w:rPr>
          <w:rFonts w:ascii="Arial" w:hAnsi="Arial" w:cs="Arial"/>
          <w:b/>
          <w:noProof/>
        </w:rPr>
      </w:pPr>
      <w:r w:rsidRPr="000B272F">
        <w:rPr>
          <w:rFonts w:ascii="Arial" w:hAnsi="Arial" w:cs="Arial"/>
          <w:b/>
          <w:noProof/>
        </w:rPr>
        <w:t xml:space="preserve">Уговорне стране сагласно утврђују да НАРУЧИЛАЦ по Одлуци број: </w:t>
      </w:r>
      <w:r w:rsidR="005C2AC6" w:rsidRPr="000B272F">
        <w:rPr>
          <w:rFonts w:ascii="Arial" w:hAnsi="Arial" w:cs="Arial"/>
          <w:b/>
          <w:noProof/>
          <w:u w:val="single"/>
        </w:rPr>
        <w:t>_______</w:t>
      </w:r>
      <w:r w:rsidRPr="000B272F">
        <w:rPr>
          <w:rFonts w:ascii="Arial" w:hAnsi="Arial" w:cs="Arial"/>
          <w:b/>
          <w:noProof/>
        </w:rPr>
        <w:t>од дана  201</w:t>
      </w:r>
      <w:r w:rsidR="00EC4EB7" w:rsidRPr="000B272F">
        <w:rPr>
          <w:rFonts w:ascii="Arial" w:hAnsi="Arial" w:cs="Arial"/>
          <w:b/>
          <w:noProof/>
        </w:rPr>
        <w:t>7</w:t>
      </w:r>
      <w:r w:rsidRPr="000B272F">
        <w:rPr>
          <w:rFonts w:ascii="Arial" w:hAnsi="Arial" w:cs="Arial"/>
          <w:b/>
          <w:noProof/>
        </w:rPr>
        <w:t>. године  додељује уговор</w:t>
      </w:r>
      <w:r w:rsidR="005C2AC6" w:rsidRPr="000B272F">
        <w:rPr>
          <w:rFonts w:ascii="Arial" w:hAnsi="Arial" w:cs="Arial"/>
          <w:b/>
          <w:noProof/>
        </w:rPr>
        <w:t>,</w:t>
      </w:r>
      <w:r w:rsidRPr="000B272F">
        <w:rPr>
          <w:rFonts w:ascii="Arial" w:hAnsi="Arial" w:cs="Arial"/>
          <w:b/>
          <w:noProof/>
        </w:rPr>
        <w:t xml:space="preserve"> у поступку јавне набавке ангажовање пољочуварске службе за потребе Општине Бачки Петровац</w:t>
      </w:r>
    </w:p>
    <w:p w:rsidR="00904942" w:rsidRPr="000B272F" w:rsidRDefault="00904942" w:rsidP="00904942">
      <w:pPr>
        <w:spacing w:after="0" w:line="240" w:lineRule="auto"/>
        <w:jc w:val="both"/>
        <w:rPr>
          <w:rFonts w:ascii="Arial" w:hAnsi="Arial" w:cs="Arial"/>
          <w:noProof/>
        </w:rPr>
      </w:pPr>
    </w:p>
    <w:p w:rsidR="00904942" w:rsidRPr="000B272F" w:rsidRDefault="00904942" w:rsidP="00904942">
      <w:pPr>
        <w:spacing w:after="0" w:line="240" w:lineRule="auto"/>
        <w:jc w:val="both"/>
        <w:rPr>
          <w:rFonts w:ascii="Arial" w:hAnsi="Arial" w:cs="Arial"/>
          <w:noProof/>
        </w:rPr>
      </w:pPr>
      <w:r w:rsidRPr="000B272F">
        <w:rPr>
          <w:rFonts w:ascii="Arial" w:hAnsi="Arial" w:cs="Arial"/>
          <w:b/>
          <w:noProof/>
        </w:rPr>
        <w:t xml:space="preserve">С ТОГА, </w:t>
      </w:r>
      <w:r w:rsidRPr="000B272F">
        <w:rPr>
          <w:rFonts w:ascii="Arial" w:hAnsi="Arial" w:cs="Arial"/>
          <w:noProof/>
        </w:rPr>
        <w:t xml:space="preserve">размотривши ове полазне претпоставке, а у складу са условима и одредбама садржаним у овом Уговору, Уговорне стране су се договориле следеће: </w:t>
      </w:r>
    </w:p>
    <w:p w:rsidR="0074024E" w:rsidRPr="000B272F" w:rsidRDefault="0074024E" w:rsidP="00904942">
      <w:pPr>
        <w:spacing w:after="0" w:line="240" w:lineRule="auto"/>
        <w:jc w:val="both"/>
        <w:rPr>
          <w:rFonts w:ascii="Arial" w:hAnsi="Arial" w:cs="Arial"/>
          <w:noProof/>
        </w:rPr>
      </w:pPr>
    </w:p>
    <w:p w:rsidR="00904942" w:rsidRPr="000B272F" w:rsidRDefault="00904942" w:rsidP="0074024E">
      <w:pPr>
        <w:tabs>
          <w:tab w:val="num" w:pos="720"/>
        </w:tabs>
        <w:spacing w:after="0" w:line="240" w:lineRule="auto"/>
        <w:jc w:val="center"/>
        <w:rPr>
          <w:rFonts w:ascii="Arial" w:hAnsi="Arial" w:cs="Arial"/>
          <w:b/>
          <w:noProof/>
        </w:rPr>
      </w:pPr>
      <w:r w:rsidRPr="000B272F">
        <w:rPr>
          <w:rFonts w:ascii="Arial" w:hAnsi="Arial" w:cs="Arial"/>
          <w:b/>
          <w:noProof/>
        </w:rPr>
        <w:t>Члан  2</w:t>
      </w:r>
    </w:p>
    <w:p w:rsidR="00904942" w:rsidRPr="000B272F" w:rsidRDefault="00904942" w:rsidP="0074024E">
      <w:pPr>
        <w:spacing w:after="0" w:line="240" w:lineRule="auto"/>
        <w:ind w:left="-567"/>
        <w:jc w:val="center"/>
        <w:rPr>
          <w:rFonts w:ascii="Arial" w:hAnsi="Arial" w:cs="Arial"/>
          <w:b/>
          <w:noProof/>
        </w:rPr>
      </w:pPr>
      <w:r w:rsidRPr="000B272F">
        <w:rPr>
          <w:rFonts w:ascii="Arial" w:hAnsi="Arial" w:cs="Arial"/>
          <w:b/>
          <w:noProof/>
        </w:rPr>
        <w:lastRenderedPageBreak/>
        <w:t>Дефиниције</w:t>
      </w:r>
    </w:p>
    <w:p w:rsidR="00904942" w:rsidRPr="000B272F" w:rsidRDefault="00904942" w:rsidP="0074024E">
      <w:pPr>
        <w:tabs>
          <w:tab w:val="num" w:pos="720"/>
        </w:tabs>
        <w:spacing w:after="0" w:line="240" w:lineRule="auto"/>
        <w:jc w:val="center"/>
        <w:rPr>
          <w:rFonts w:ascii="Arial" w:hAnsi="Arial" w:cs="Arial"/>
          <w:noProof/>
        </w:rPr>
      </w:pPr>
    </w:p>
    <w:p w:rsidR="00904942" w:rsidRPr="000B272F" w:rsidRDefault="00904942" w:rsidP="00904942">
      <w:pPr>
        <w:spacing w:after="0" w:line="240" w:lineRule="auto"/>
        <w:jc w:val="both"/>
        <w:rPr>
          <w:rFonts w:ascii="Arial" w:hAnsi="Arial" w:cs="Arial"/>
          <w:noProof/>
        </w:rPr>
      </w:pPr>
      <w:r w:rsidRPr="000B272F">
        <w:rPr>
          <w:rFonts w:ascii="Arial" w:hAnsi="Arial" w:cs="Arial"/>
          <w:noProof/>
        </w:rPr>
        <w:t>Термини ће имати следећа значења (значења ће бити подједнако примењива у једнини и множини дефинисаних термина) као што су употребљени у овом Уговору и свим документима који се у њему помињу, изузев уколико није другачије изричито назначено:</w:t>
      </w:r>
    </w:p>
    <w:p w:rsidR="00904942" w:rsidRPr="000B272F" w:rsidRDefault="00904942" w:rsidP="00904942">
      <w:pPr>
        <w:pStyle w:val="BodyTextIndent"/>
        <w:spacing w:after="0" w:line="240" w:lineRule="auto"/>
        <w:ind w:left="0"/>
        <w:rPr>
          <w:rFonts w:ascii="Arial" w:hAnsi="Arial" w:cs="Arial"/>
          <w:noProof/>
        </w:rPr>
      </w:pPr>
    </w:p>
    <w:p w:rsidR="00904942" w:rsidRPr="000B272F" w:rsidRDefault="00904942" w:rsidP="00904942">
      <w:pPr>
        <w:pStyle w:val="BodyTextIndent"/>
        <w:spacing w:after="0" w:line="240" w:lineRule="auto"/>
        <w:ind w:left="0"/>
        <w:rPr>
          <w:rFonts w:ascii="Arial" w:hAnsi="Arial" w:cs="Arial"/>
          <w:noProof/>
        </w:rPr>
      </w:pPr>
      <w:r w:rsidRPr="000B272F">
        <w:rPr>
          <w:rFonts w:ascii="Arial" w:hAnsi="Arial" w:cs="Arial"/>
          <w:noProof/>
        </w:rPr>
        <w:t>“</w:t>
      </w:r>
      <w:r w:rsidRPr="000B272F">
        <w:rPr>
          <w:rFonts w:ascii="Arial" w:hAnsi="Arial" w:cs="Arial"/>
          <w:b/>
          <w:noProof/>
        </w:rPr>
        <w:t>Цена</w:t>
      </w:r>
      <w:r w:rsidRPr="000B272F">
        <w:rPr>
          <w:rFonts w:ascii="Arial" w:hAnsi="Arial" w:cs="Arial"/>
          <w:noProof/>
        </w:rPr>
        <w:t xml:space="preserve">” </w:t>
      </w:r>
      <w:r w:rsidRPr="000B272F">
        <w:rPr>
          <w:rFonts w:ascii="Arial" w:hAnsi="Arial" w:cs="Arial"/>
          <w:noProof/>
        </w:rPr>
        <w:tab/>
        <w:t xml:space="preserve">значи јединичну или збирну новчану накнаду за пружене услуге како је дефинисана у члану 8. овог Уговора. </w:t>
      </w:r>
    </w:p>
    <w:p w:rsidR="00904942" w:rsidRPr="000B272F" w:rsidRDefault="00904942" w:rsidP="00904942">
      <w:pPr>
        <w:spacing w:after="0" w:line="240" w:lineRule="auto"/>
        <w:jc w:val="both"/>
        <w:rPr>
          <w:rFonts w:ascii="Arial" w:hAnsi="Arial" w:cs="Arial"/>
          <w:b/>
          <w:noProof/>
        </w:rPr>
      </w:pPr>
    </w:p>
    <w:p w:rsidR="00904942" w:rsidRPr="000B272F" w:rsidRDefault="00904942" w:rsidP="00904942">
      <w:pPr>
        <w:pStyle w:val="BodyTextIndent"/>
        <w:spacing w:after="0" w:line="240" w:lineRule="auto"/>
        <w:ind w:left="0"/>
        <w:rPr>
          <w:rFonts w:ascii="Arial" w:hAnsi="Arial" w:cs="Arial"/>
          <w:noProof/>
        </w:rPr>
      </w:pPr>
      <w:r w:rsidRPr="000B272F">
        <w:rPr>
          <w:rFonts w:ascii="Arial" w:hAnsi="Arial" w:cs="Arial"/>
          <w:noProof/>
        </w:rPr>
        <w:t>“</w:t>
      </w:r>
      <w:r w:rsidRPr="000B272F">
        <w:rPr>
          <w:rFonts w:ascii="Arial" w:hAnsi="Arial" w:cs="Arial"/>
          <w:b/>
          <w:noProof/>
        </w:rPr>
        <w:t>Извештаји</w:t>
      </w:r>
      <w:r w:rsidRPr="000B272F">
        <w:rPr>
          <w:rFonts w:ascii="Arial" w:hAnsi="Arial" w:cs="Arial"/>
          <w:noProof/>
        </w:rPr>
        <w:t>”</w:t>
      </w:r>
      <w:r w:rsidRPr="000B272F">
        <w:rPr>
          <w:rFonts w:ascii="Arial" w:hAnsi="Arial" w:cs="Arial"/>
          <w:noProof/>
        </w:rPr>
        <w:tab/>
        <w:t>значи месечне извештаје које ће ИЗВРШИЛАЦ подносити НАРУ</w:t>
      </w:r>
      <w:r w:rsidRPr="000B272F">
        <w:rPr>
          <w:rFonts w:ascii="Arial" w:hAnsi="Arial" w:cs="Arial"/>
          <w:caps/>
          <w:noProof/>
        </w:rPr>
        <w:t>чИОЦУ</w:t>
      </w:r>
      <w:r w:rsidRPr="000B272F">
        <w:rPr>
          <w:rFonts w:ascii="Arial" w:hAnsi="Arial" w:cs="Arial"/>
          <w:noProof/>
        </w:rPr>
        <w:t xml:space="preserve"> а који ће обухватати, не ограничавајући се на:</w:t>
      </w:r>
    </w:p>
    <w:p w:rsidR="00904942" w:rsidRPr="000B272F" w:rsidRDefault="00904942" w:rsidP="00904942">
      <w:pPr>
        <w:pStyle w:val="BodyTextIndent"/>
        <w:spacing w:after="0" w:line="240" w:lineRule="auto"/>
        <w:ind w:left="0"/>
        <w:rPr>
          <w:rFonts w:ascii="Arial" w:hAnsi="Arial" w:cs="Arial"/>
          <w:noProof/>
        </w:rPr>
      </w:pPr>
    </w:p>
    <w:p w:rsidR="00904942" w:rsidRPr="000B272F" w:rsidRDefault="00904942" w:rsidP="000C65C8">
      <w:pPr>
        <w:pStyle w:val="BodyTextIndent"/>
        <w:numPr>
          <w:ilvl w:val="0"/>
          <w:numId w:val="24"/>
        </w:numPr>
        <w:spacing w:after="0" w:line="240" w:lineRule="auto"/>
        <w:jc w:val="both"/>
        <w:rPr>
          <w:rFonts w:ascii="Arial" w:hAnsi="Arial" w:cs="Arial"/>
          <w:noProof/>
        </w:rPr>
      </w:pPr>
      <w:r w:rsidRPr="000B272F">
        <w:rPr>
          <w:rFonts w:ascii="Arial" w:hAnsi="Arial" w:cs="Arial"/>
          <w:noProof/>
        </w:rPr>
        <w:t>Инцидентне ситуације</w:t>
      </w:r>
    </w:p>
    <w:p w:rsidR="00904942" w:rsidRPr="000B272F" w:rsidRDefault="00904942" w:rsidP="000C65C8">
      <w:pPr>
        <w:pStyle w:val="BodyTextIndent"/>
        <w:numPr>
          <w:ilvl w:val="0"/>
          <w:numId w:val="24"/>
        </w:numPr>
        <w:spacing w:after="0" w:line="240" w:lineRule="auto"/>
        <w:jc w:val="both"/>
        <w:rPr>
          <w:rFonts w:ascii="Arial" w:hAnsi="Arial" w:cs="Arial"/>
          <w:noProof/>
        </w:rPr>
      </w:pPr>
      <w:r w:rsidRPr="000B272F">
        <w:rPr>
          <w:rFonts w:ascii="Arial" w:hAnsi="Arial" w:cs="Arial"/>
          <w:noProof/>
        </w:rPr>
        <w:t>Предлоге и сугестије за побољшање нивоа безбедности</w:t>
      </w:r>
    </w:p>
    <w:p w:rsidR="00904942" w:rsidRPr="000B272F" w:rsidRDefault="00904942" w:rsidP="000C65C8">
      <w:pPr>
        <w:pStyle w:val="BodyTextIndent"/>
        <w:numPr>
          <w:ilvl w:val="0"/>
          <w:numId w:val="24"/>
        </w:numPr>
        <w:spacing w:after="0" w:line="240" w:lineRule="auto"/>
        <w:jc w:val="both"/>
        <w:rPr>
          <w:rFonts w:ascii="Arial" w:hAnsi="Arial" w:cs="Arial"/>
          <w:noProof/>
        </w:rPr>
      </w:pPr>
      <w:r w:rsidRPr="000B272F">
        <w:rPr>
          <w:rFonts w:ascii="Arial" w:hAnsi="Arial" w:cs="Arial"/>
          <w:noProof/>
        </w:rPr>
        <w:t xml:space="preserve">Друге податке у вези пружених услуга обезбеђења у извештајном периоду, као сто су могуце устеде или побољсања. </w:t>
      </w:r>
    </w:p>
    <w:p w:rsidR="00904942" w:rsidRPr="000B272F" w:rsidRDefault="00904942" w:rsidP="00904942">
      <w:pPr>
        <w:pStyle w:val="BodyTextIndent"/>
        <w:spacing w:after="0" w:line="240" w:lineRule="auto"/>
        <w:ind w:left="0"/>
        <w:rPr>
          <w:rFonts w:ascii="Arial" w:hAnsi="Arial" w:cs="Arial"/>
          <w:noProof/>
        </w:rPr>
      </w:pPr>
    </w:p>
    <w:p w:rsidR="00904942" w:rsidRPr="000B272F" w:rsidRDefault="00904942" w:rsidP="00904942">
      <w:pPr>
        <w:pStyle w:val="BodyTextIndent"/>
        <w:spacing w:after="0" w:line="240" w:lineRule="auto"/>
        <w:ind w:left="0"/>
        <w:rPr>
          <w:rFonts w:ascii="Arial" w:hAnsi="Arial" w:cs="Arial"/>
          <w:noProof/>
        </w:rPr>
      </w:pPr>
    </w:p>
    <w:p w:rsidR="00904942" w:rsidRPr="000B272F" w:rsidRDefault="00904942" w:rsidP="00904942">
      <w:pPr>
        <w:pStyle w:val="BodyTextIndent"/>
        <w:spacing w:after="0" w:line="240" w:lineRule="auto"/>
        <w:ind w:left="0"/>
        <w:rPr>
          <w:rFonts w:ascii="Arial" w:hAnsi="Arial" w:cs="Arial"/>
          <w:noProof/>
        </w:rPr>
      </w:pPr>
      <w:r w:rsidRPr="000B272F">
        <w:rPr>
          <w:rFonts w:ascii="Arial" w:hAnsi="Arial" w:cs="Arial"/>
          <w:noProof/>
        </w:rPr>
        <w:t>“</w:t>
      </w:r>
      <w:r w:rsidRPr="000B272F">
        <w:rPr>
          <w:rFonts w:ascii="Arial" w:hAnsi="Arial" w:cs="Arial"/>
          <w:b/>
          <w:noProof/>
        </w:rPr>
        <w:t>НАРУ</w:t>
      </w:r>
      <w:r w:rsidRPr="000B272F">
        <w:rPr>
          <w:rFonts w:ascii="Arial" w:hAnsi="Arial" w:cs="Arial"/>
          <w:b/>
          <w:caps/>
          <w:noProof/>
        </w:rPr>
        <w:t>чИЛАЦ</w:t>
      </w:r>
      <w:r w:rsidRPr="000B272F">
        <w:rPr>
          <w:rFonts w:ascii="Arial" w:hAnsi="Arial" w:cs="Arial"/>
          <w:noProof/>
        </w:rPr>
        <w:t xml:space="preserve">” значи </w:t>
      </w:r>
      <w:r w:rsidRPr="000B272F">
        <w:rPr>
          <w:rFonts w:ascii="Arial" w:hAnsi="Arial" w:cs="Arial"/>
          <w:b/>
          <w:noProof/>
        </w:rPr>
        <w:t>Општина Бачки Петровац</w:t>
      </w:r>
      <w:r w:rsidRPr="000B272F">
        <w:rPr>
          <w:rFonts w:ascii="Arial" w:hAnsi="Arial" w:cs="Arial"/>
          <w:noProof/>
        </w:rPr>
        <w:t xml:space="preserve"> са седиштем на адреси: улица Коларова број 6, Бачки Петровац, коју заступа председник Општине Бачки Петровац </w:t>
      </w:r>
      <w:r w:rsidR="00EC4EB7" w:rsidRPr="000B272F">
        <w:rPr>
          <w:rFonts w:ascii="Arial" w:hAnsi="Arial" w:cs="Arial"/>
          <w:noProof/>
        </w:rPr>
        <w:t>Симић Срђан</w:t>
      </w:r>
      <w:r w:rsidRPr="000B272F">
        <w:rPr>
          <w:rFonts w:ascii="Arial" w:hAnsi="Arial" w:cs="Arial"/>
          <w:noProof/>
        </w:rPr>
        <w:t>.</w:t>
      </w:r>
    </w:p>
    <w:p w:rsidR="00904942" w:rsidRPr="000B272F" w:rsidRDefault="00904942" w:rsidP="00904942">
      <w:pPr>
        <w:pStyle w:val="BodyTextIndent"/>
        <w:spacing w:after="0" w:line="240" w:lineRule="auto"/>
        <w:ind w:left="0"/>
        <w:rPr>
          <w:rFonts w:ascii="Arial" w:hAnsi="Arial" w:cs="Arial"/>
          <w:noProof/>
        </w:rPr>
      </w:pPr>
    </w:p>
    <w:p w:rsidR="00904942" w:rsidRPr="000B272F" w:rsidRDefault="00904942" w:rsidP="00904942">
      <w:pPr>
        <w:spacing w:after="0" w:line="240" w:lineRule="auto"/>
        <w:jc w:val="both"/>
        <w:rPr>
          <w:rFonts w:ascii="Arial" w:hAnsi="Arial" w:cs="Arial"/>
          <w:noProof/>
        </w:rPr>
      </w:pPr>
      <w:r w:rsidRPr="000B272F">
        <w:rPr>
          <w:rFonts w:ascii="Arial" w:hAnsi="Arial" w:cs="Arial"/>
          <w:b/>
          <w:noProof/>
        </w:rPr>
        <w:t>"Обавештења"</w:t>
      </w:r>
      <w:r w:rsidRPr="000B272F">
        <w:rPr>
          <w:rFonts w:ascii="Arial" w:hAnsi="Arial" w:cs="Arial"/>
          <w:noProof/>
        </w:rPr>
        <w:tab/>
        <w:t xml:space="preserve">значи свако обавештење које је потребно дати било којој од Уговорних страна у писаном облику и сматраће се да је прописно дато (а) ако и када буде предато лично, (б) послато регистрованом поштом, (ц) послато фаxом уз потврду о преносу или (д) послато електронском поштом уз одговарајућу потврду о пријему. </w:t>
      </w:r>
    </w:p>
    <w:p w:rsidR="00904942" w:rsidRPr="000B272F" w:rsidRDefault="00904942" w:rsidP="00904942">
      <w:pPr>
        <w:pStyle w:val="BodyTextIndent"/>
        <w:spacing w:after="0" w:line="240" w:lineRule="auto"/>
        <w:ind w:left="0"/>
        <w:rPr>
          <w:rFonts w:ascii="Arial" w:hAnsi="Arial" w:cs="Arial"/>
          <w:noProof/>
        </w:rPr>
      </w:pPr>
    </w:p>
    <w:p w:rsidR="00904942" w:rsidRPr="000B272F" w:rsidRDefault="00904942" w:rsidP="00904942">
      <w:pPr>
        <w:pStyle w:val="BodyTextIndent"/>
        <w:spacing w:after="0" w:line="240" w:lineRule="auto"/>
        <w:ind w:left="0"/>
        <w:rPr>
          <w:rFonts w:ascii="Arial" w:hAnsi="Arial" w:cs="Arial"/>
          <w:noProof/>
        </w:rPr>
      </w:pPr>
      <w:r w:rsidRPr="000B272F">
        <w:rPr>
          <w:rFonts w:ascii="Arial" w:hAnsi="Arial" w:cs="Arial"/>
          <w:noProof/>
        </w:rPr>
        <w:t>“</w:t>
      </w:r>
      <w:r w:rsidRPr="000B272F">
        <w:rPr>
          <w:rFonts w:ascii="Arial" w:hAnsi="Arial" w:cs="Arial"/>
          <w:b/>
          <w:noProof/>
        </w:rPr>
        <w:t>Оперативни центар</w:t>
      </w:r>
      <w:r w:rsidRPr="000B272F">
        <w:rPr>
          <w:rFonts w:ascii="Arial" w:hAnsi="Arial" w:cs="Arial"/>
          <w:noProof/>
        </w:rPr>
        <w:t>” значи дежурну службу ИЗВРШИОЦА која ради 24 часа дневно свих календарских дана у години. Ова служба прати безбедност путем радио везе и/или даљинског система за надзор.</w:t>
      </w:r>
    </w:p>
    <w:p w:rsidR="00904942" w:rsidRPr="000B272F" w:rsidRDefault="00904942" w:rsidP="00904942">
      <w:pPr>
        <w:pStyle w:val="BodyTextIndent"/>
        <w:spacing w:after="0" w:line="240" w:lineRule="auto"/>
        <w:ind w:left="0"/>
        <w:rPr>
          <w:rFonts w:ascii="Arial" w:hAnsi="Arial" w:cs="Arial"/>
          <w:noProof/>
        </w:rPr>
      </w:pPr>
    </w:p>
    <w:p w:rsidR="00904942" w:rsidRPr="000B272F" w:rsidRDefault="00904942" w:rsidP="00904942">
      <w:pPr>
        <w:pStyle w:val="BodyTextIndent"/>
        <w:spacing w:after="0" w:line="240" w:lineRule="auto"/>
        <w:ind w:left="0"/>
        <w:rPr>
          <w:rFonts w:ascii="Arial" w:hAnsi="Arial" w:cs="Arial"/>
          <w:noProof/>
        </w:rPr>
      </w:pPr>
      <w:r w:rsidRPr="000B272F">
        <w:rPr>
          <w:rFonts w:ascii="Arial" w:hAnsi="Arial" w:cs="Arial"/>
          <w:noProof/>
        </w:rPr>
        <w:t>“</w:t>
      </w:r>
      <w:r w:rsidRPr="000B272F">
        <w:rPr>
          <w:rFonts w:ascii="Arial" w:hAnsi="Arial" w:cs="Arial"/>
          <w:b/>
          <w:noProof/>
        </w:rPr>
        <w:t>Опрема и средства</w:t>
      </w:r>
      <w:r w:rsidRPr="000B272F">
        <w:rPr>
          <w:rFonts w:ascii="Arial" w:hAnsi="Arial" w:cs="Arial"/>
          <w:noProof/>
        </w:rPr>
        <w:t>” значи опрему и средства на располагању запосленима код ИЗВРШИОЦА у обављању одговарајућих услуга обезбеђења. Опрема и средства укључују, не ограничавајући се на:</w:t>
      </w:r>
    </w:p>
    <w:p w:rsidR="00904942" w:rsidRPr="000B272F" w:rsidRDefault="00904942" w:rsidP="00904942">
      <w:pPr>
        <w:pStyle w:val="BodyTextIndent"/>
        <w:spacing w:after="0" w:line="240" w:lineRule="auto"/>
        <w:ind w:left="0"/>
        <w:rPr>
          <w:rFonts w:ascii="Arial" w:hAnsi="Arial" w:cs="Arial"/>
          <w:noProof/>
        </w:rPr>
      </w:pPr>
      <w:r w:rsidRPr="000B272F">
        <w:rPr>
          <w:rFonts w:ascii="Arial" w:hAnsi="Arial" w:cs="Arial"/>
          <w:noProof/>
        </w:rPr>
        <w:tab/>
        <w:t>а.</w:t>
      </w:r>
      <w:r w:rsidRPr="000B272F">
        <w:rPr>
          <w:rFonts w:ascii="Arial" w:hAnsi="Arial" w:cs="Arial"/>
          <w:noProof/>
        </w:rPr>
        <w:tab/>
        <w:t xml:space="preserve">униформе </w:t>
      </w:r>
    </w:p>
    <w:p w:rsidR="00904942" w:rsidRPr="000B272F" w:rsidRDefault="00904942" w:rsidP="000C65C8">
      <w:pPr>
        <w:pStyle w:val="BodyTextIndent"/>
        <w:numPr>
          <w:ilvl w:val="0"/>
          <w:numId w:val="25"/>
        </w:numPr>
        <w:spacing w:after="0" w:line="240" w:lineRule="auto"/>
        <w:jc w:val="both"/>
        <w:rPr>
          <w:rFonts w:ascii="Arial" w:hAnsi="Arial" w:cs="Arial"/>
          <w:noProof/>
        </w:rPr>
      </w:pPr>
      <w:r w:rsidRPr="000B272F">
        <w:rPr>
          <w:rFonts w:ascii="Arial" w:hAnsi="Arial" w:cs="Arial"/>
          <w:noProof/>
        </w:rPr>
        <w:t>службене легитимације са фотографијама</w:t>
      </w:r>
    </w:p>
    <w:p w:rsidR="00904942" w:rsidRPr="000B272F" w:rsidRDefault="00904942" w:rsidP="000C65C8">
      <w:pPr>
        <w:pStyle w:val="BodyTextIndent"/>
        <w:numPr>
          <w:ilvl w:val="0"/>
          <w:numId w:val="25"/>
        </w:numPr>
        <w:spacing w:after="0" w:line="240" w:lineRule="auto"/>
        <w:jc w:val="both"/>
        <w:rPr>
          <w:rFonts w:ascii="Arial" w:hAnsi="Arial" w:cs="Arial"/>
          <w:noProof/>
        </w:rPr>
      </w:pPr>
      <w:r w:rsidRPr="000B272F">
        <w:rPr>
          <w:rFonts w:ascii="Arial" w:hAnsi="Arial" w:cs="Arial"/>
          <w:noProof/>
        </w:rPr>
        <w:t>радио уређаје на посебној, сопственој радио фреквенцији и другу опрему и средства на располагању запосленима како би професионално и квалитетно пружали уговорене услуге.</w:t>
      </w:r>
    </w:p>
    <w:p w:rsidR="00904942" w:rsidRPr="000B272F" w:rsidRDefault="00904942" w:rsidP="00904942">
      <w:pPr>
        <w:pStyle w:val="BodyTextIndent"/>
        <w:spacing w:after="0" w:line="240" w:lineRule="auto"/>
        <w:ind w:left="0"/>
        <w:rPr>
          <w:rFonts w:ascii="Arial" w:hAnsi="Arial" w:cs="Arial"/>
          <w:noProof/>
        </w:rPr>
      </w:pPr>
    </w:p>
    <w:p w:rsidR="00904942" w:rsidRPr="000B272F" w:rsidRDefault="00904942" w:rsidP="00904942">
      <w:pPr>
        <w:pStyle w:val="BodyTextIndent"/>
        <w:spacing w:after="0" w:line="240" w:lineRule="auto"/>
        <w:ind w:left="0"/>
        <w:rPr>
          <w:rFonts w:ascii="Arial" w:hAnsi="Arial" w:cs="Arial"/>
          <w:noProof/>
        </w:rPr>
      </w:pPr>
      <w:r w:rsidRPr="000B272F">
        <w:rPr>
          <w:rFonts w:ascii="Arial" w:hAnsi="Arial" w:cs="Arial"/>
          <w:noProof/>
        </w:rPr>
        <w:t>“</w:t>
      </w:r>
      <w:r w:rsidRPr="000B272F">
        <w:rPr>
          <w:rFonts w:ascii="Arial" w:hAnsi="Arial" w:cs="Arial"/>
          <w:b/>
          <w:noProof/>
        </w:rPr>
        <w:t>Овлашћено лице</w:t>
      </w:r>
      <w:r w:rsidRPr="000B272F">
        <w:rPr>
          <w:rFonts w:ascii="Arial" w:hAnsi="Arial" w:cs="Arial"/>
          <w:noProof/>
        </w:rPr>
        <w:t>” значи овлашћено једно или више лица НАРУ</w:t>
      </w:r>
      <w:r w:rsidRPr="000B272F">
        <w:rPr>
          <w:rFonts w:ascii="Arial" w:hAnsi="Arial" w:cs="Arial"/>
          <w:caps/>
          <w:noProof/>
        </w:rPr>
        <w:t>чИОЦА</w:t>
      </w:r>
      <w:r w:rsidRPr="000B272F">
        <w:rPr>
          <w:rFonts w:ascii="Arial" w:hAnsi="Arial" w:cs="Arial"/>
          <w:noProof/>
        </w:rPr>
        <w:t xml:space="preserve"> и ИЗВРШИОЦА за међусобне контакте по питању извршења овог Уговора. </w:t>
      </w:r>
    </w:p>
    <w:p w:rsidR="00904942" w:rsidRPr="000B272F" w:rsidRDefault="00904942" w:rsidP="00904942">
      <w:pPr>
        <w:pStyle w:val="BodyTextIndent"/>
        <w:spacing w:after="0" w:line="240" w:lineRule="auto"/>
        <w:ind w:left="0"/>
        <w:rPr>
          <w:rFonts w:ascii="Arial" w:hAnsi="Arial" w:cs="Arial"/>
          <w:noProof/>
        </w:rPr>
      </w:pPr>
    </w:p>
    <w:p w:rsidR="00904942" w:rsidRPr="000B272F" w:rsidRDefault="00904942" w:rsidP="00904942">
      <w:pPr>
        <w:pStyle w:val="BodyTextIndent"/>
        <w:spacing w:after="0" w:line="240" w:lineRule="auto"/>
        <w:ind w:left="0"/>
        <w:rPr>
          <w:rFonts w:ascii="Arial" w:hAnsi="Arial" w:cs="Arial"/>
          <w:noProof/>
        </w:rPr>
      </w:pPr>
      <w:r w:rsidRPr="000B272F">
        <w:rPr>
          <w:rFonts w:ascii="Arial" w:hAnsi="Arial" w:cs="Arial"/>
          <w:noProof/>
        </w:rPr>
        <w:t>“</w:t>
      </w:r>
      <w:r w:rsidRPr="000B272F">
        <w:rPr>
          <w:rFonts w:ascii="Arial" w:hAnsi="Arial" w:cs="Arial"/>
          <w:b/>
          <w:noProof/>
        </w:rPr>
        <w:t>Право</w:t>
      </w:r>
      <w:r w:rsidRPr="000B272F">
        <w:rPr>
          <w:rFonts w:ascii="Arial" w:hAnsi="Arial" w:cs="Arial"/>
          <w:noProof/>
        </w:rPr>
        <w:t>” значи одговарајуће законе и прописе Републике Србије који ће се примењивати на овај Уговор и сва документа који се у њему помињу.</w:t>
      </w:r>
    </w:p>
    <w:p w:rsidR="00904942" w:rsidRPr="000B272F" w:rsidRDefault="00904942" w:rsidP="00904942">
      <w:pPr>
        <w:pStyle w:val="BodyTextIndent"/>
        <w:spacing w:after="0" w:line="240" w:lineRule="auto"/>
        <w:ind w:left="0"/>
        <w:rPr>
          <w:rFonts w:ascii="Arial" w:hAnsi="Arial" w:cs="Arial"/>
          <w:noProof/>
        </w:rPr>
      </w:pPr>
    </w:p>
    <w:p w:rsidR="00904942" w:rsidRPr="000B272F" w:rsidRDefault="00904942" w:rsidP="00904942">
      <w:pPr>
        <w:pStyle w:val="BodyTextIndent"/>
        <w:spacing w:after="0" w:line="240" w:lineRule="auto"/>
        <w:ind w:left="0"/>
        <w:rPr>
          <w:rFonts w:ascii="Arial" w:hAnsi="Arial" w:cs="Arial"/>
          <w:noProof/>
        </w:rPr>
      </w:pPr>
      <w:r w:rsidRPr="000B272F">
        <w:rPr>
          <w:rFonts w:ascii="Arial" w:hAnsi="Arial" w:cs="Arial"/>
          <w:noProof/>
        </w:rPr>
        <w:t>“</w:t>
      </w:r>
      <w:r w:rsidRPr="000B272F">
        <w:rPr>
          <w:rFonts w:ascii="Arial" w:hAnsi="Arial" w:cs="Arial"/>
          <w:b/>
          <w:noProof/>
        </w:rPr>
        <w:t>Радио уређаји</w:t>
      </w:r>
      <w:r w:rsidRPr="000B272F">
        <w:rPr>
          <w:rFonts w:ascii="Arial" w:hAnsi="Arial" w:cs="Arial"/>
          <w:noProof/>
        </w:rPr>
        <w:t xml:space="preserve">” значи радио уређаје у власништву ИЗВРШИОЦА који функционишу на посебној, сопственој фреквенцији, а користе се за међусобну комуникацију службеника обезбеђења и њихову комуникацију са Оперативним центром ИЗВРШИОЦА.    </w:t>
      </w:r>
    </w:p>
    <w:p w:rsidR="00904942" w:rsidRPr="000B272F" w:rsidRDefault="00904942" w:rsidP="00904942">
      <w:pPr>
        <w:pStyle w:val="BodyTextIndent"/>
        <w:spacing w:after="0" w:line="240" w:lineRule="auto"/>
        <w:ind w:left="0"/>
        <w:rPr>
          <w:rFonts w:ascii="Arial" w:hAnsi="Arial" w:cs="Arial"/>
          <w:noProof/>
        </w:rPr>
      </w:pPr>
    </w:p>
    <w:p w:rsidR="00904942" w:rsidRPr="000B272F" w:rsidRDefault="00904942" w:rsidP="00904942">
      <w:pPr>
        <w:pStyle w:val="BodyTextIndent"/>
        <w:spacing w:after="0" w:line="240" w:lineRule="auto"/>
        <w:ind w:left="0"/>
        <w:rPr>
          <w:rFonts w:ascii="Arial" w:hAnsi="Arial" w:cs="Arial"/>
          <w:noProof/>
        </w:rPr>
      </w:pPr>
      <w:r w:rsidRPr="000B272F">
        <w:rPr>
          <w:rFonts w:ascii="Arial" w:hAnsi="Arial" w:cs="Arial"/>
          <w:noProof/>
        </w:rPr>
        <w:t>“</w:t>
      </w:r>
      <w:r w:rsidRPr="000B272F">
        <w:rPr>
          <w:rFonts w:ascii="Arial" w:hAnsi="Arial" w:cs="Arial"/>
          <w:b/>
          <w:noProof/>
        </w:rPr>
        <w:t>Радне процедуре</w:t>
      </w:r>
      <w:r w:rsidRPr="000B272F">
        <w:rPr>
          <w:rFonts w:ascii="Arial" w:hAnsi="Arial" w:cs="Arial"/>
          <w:noProof/>
        </w:rPr>
        <w:t>” значи упутства за рад која службеници обезбеђења ИЗВРШИОЦА примењују у раду, а која су усаглашена са захтевима НАРУ</w:t>
      </w:r>
      <w:r w:rsidRPr="000B272F">
        <w:rPr>
          <w:rFonts w:ascii="Arial" w:hAnsi="Arial" w:cs="Arial"/>
          <w:caps/>
          <w:noProof/>
        </w:rPr>
        <w:t>чИОЦА</w:t>
      </w:r>
      <w:r w:rsidRPr="000B272F">
        <w:rPr>
          <w:rFonts w:ascii="Arial" w:hAnsi="Arial" w:cs="Arial"/>
          <w:noProof/>
        </w:rPr>
        <w:t xml:space="preserve"> и која могу да буду с времена на време допуњена или измењена. </w:t>
      </w:r>
    </w:p>
    <w:p w:rsidR="00904942" w:rsidRPr="000B272F" w:rsidRDefault="00904942" w:rsidP="00904942">
      <w:pPr>
        <w:pStyle w:val="BodyTextIndent"/>
        <w:spacing w:after="0" w:line="240" w:lineRule="auto"/>
        <w:ind w:left="0"/>
        <w:rPr>
          <w:rFonts w:ascii="Arial" w:hAnsi="Arial" w:cs="Arial"/>
          <w:noProof/>
        </w:rPr>
      </w:pPr>
    </w:p>
    <w:p w:rsidR="00904942" w:rsidRPr="000B272F" w:rsidRDefault="00904942" w:rsidP="00904942">
      <w:pPr>
        <w:pStyle w:val="BodyTextIndent"/>
        <w:spacing w:after="0" w:line="240" w:lineRule="auto"/>
        <w:ind w:left="0"/>
        <w:rPr>
          <w:rFonts w:ascii="Arial" w:hAnsi="Arial" w:cs="Arial"/>
          <w:noProof/>
        </w:rPr>
      </w:pPr>
      <w:r w:rsidRPr="000B272F">
        <w:rPr>
          <w:rFonts w:ascii="Arial" w:hAnsi="Arial" w:cs="Arial"/>
          <w:noProof/>
        </w:rPr>
        <w:t>“</w:t>
      </w:r>
      <w:r w:rsidRPr="000B272F">
        <w:rPr>
          <w:rFonts w:ascii="Arial" w:hAnsi="Arial" w:cs="Arial"/>
          <w:b/>
          <w:noProof/>
        </w:rPr>
        <w:t>Рок за плаћање</w:t>
      </w:r>
      <w:r w:rsidRPr="000B272F">
        <w:rPr>
          <w:rFonts w:ascii="Arial" w:hAnsi="Arial" w:cs="Arial"/>
          <w:noProof/>
        </w:rPr>
        <w:t>”</w:t>
      </w:r>
      <w:r w:rsidRPr="000B272F">
        <w:rPr>
          <w:rFonts w:ascii="Arial" w:hAnsi="Arial" w:cs="Arial"/>
          <w:noProof/>
        </w:rPr>
        <w:tab/>
        <w:t xml:space="preserve">значи </w:t>
      </w:r>
      <w:r w:rsidR="005C2AC6" w:rsidRPr="000B272F">
        <w:rPr>
          <w:rFonts w:ascii="Arial" w:hAnsi="Arial" w:cs="Arial"/>
          <w:noProof/>
        </w:rPr>
        <w:t xml:space="preserve">до </w:t>
      </w:r>
      <w:r w:rsidRPr="000B272F">
        <w:rPr>
          <w:rFonts w:ascii="Arial" w:hAnsi="Arial" w:cs="Arial"/>
          <w:noProof/>
        </w:rPr>
        <w:t>30 дана  од пријема рачуна ИЗВРШИОЦА.</w:t>
      </w:r>
    </w:p>
    <w:p w:rsidR="00904942" w:rsidRPr="000B272F" w:rsidRDefault="00904942" w:rsidP="00904942">
      <w:pPr>
        <w:pStyle w:val="BodyTextIndent"/>
        <w:spacing w:after="0" w:line="240" w:lineRule="auto"/>
        <w:ind w:left="0"/>
        <w:rPr>
          <w:rFonts w:ascii="Arial" w:hAnsi="Arial" w:cs="Arial"/>
          <w:noProof/>
        </w:rPr>
      </w:pPr>
    </w:p>
    <w:p w:rsidR="00904942" w:rsidRPr="000B272F" w:rsidRDefault="00904942" w:rsidP="00904942">
      <w:pPr>
        <w:pStyle w:val="BodyTextIndent"/>
        <w:spacing w:after="0" w:line="240" w:lineRule="auto"/>
        <w:ind w:left="0"/>
        <w:rPr>
          <w:rFonts w:ascii="Arial" w:hAnsi="Arial" w:cs="Arial"/>
          <w:noProof/>
        </w:rPr>
      </w:pPr>
      <w:r w:rsidRPr="000B272F">
        <w:rPr>
          <w:rFonts w:ascii="Arial" w:hAnsi="Arial" w:cs="Arial"/>
          <w:noProof/>
        </w:rPr>
        <w:t xml:space="preserve"> “</w:t>
      </w:r>
      <w:r w:rsidRPr="000B272F">
        <w:rPr>
          <w:rFonts w:ascii="Arial" w:hAnsi="Arial" w:cs="Arial"/>
          <w:b/>
          <w:noProof/>
        </w:rPr>
        <w:t>Службене легитимације</w:t>
      </w:r>
      <w:r w:rsidRPr="000B272F">
        <w:rPr>
          <w:rFonts w:ascii="Arial" w:hAnsi="Arial" w:cs="Arial"/>
          <w:noProof/>
        </w:rPr>
        <w:t>” значи идентификационе ознаке запослених фирме који пружају услуге обезбеђења које морају да покажу на захтев НАРУ</w:t>
      </w:r>
      <w:r w:rsidRPr="000B272F">
        <w:rPr>
          <w:rFonts w:ascii="Arial" w:hAnsi="Arial" w:cs="Arial"/>
          <w:caps/>
          <w:noProof/>
        </w:rPr>
        <w:t>чИОЦА</w:t>
      </w:r>
      <w:r w:rsidRPr="000B272F">
        <w:rPr>
          <w:rFonts w:ascii="Arial" w:hAnsi="Arial" w:cs="Arial"/>
          <w:noProof/>
        </w:rPr>
        <w:t xml:space="preserve"> уз личну карту. Службене легитимације запослених у фирми садрже име и презиме запосленог, фотографију и регистарски број.    </w:t>
      </w:r>
    </w:p>
    <w:p w:rsidR="00904942" w:rsidRPr="000B272F" w:rsidRDefault="00904942" w:rsidP="00904942">
      <w:pPr>
        <w:pStyle w:val="BodyTextIndent"/>
        <w:spacing w:after="0" w:line="240" w:lineRule="auto"/>
        <w:ind w:left="0"/>
        <w:rPr>
          <w:rFonts w:ascii="Arial" w:hAnsi="Arial" w:cs="Arial"/>
          <w:noProof/>
        </w:rPr>
      </w:pPr>
    </w:p>
    <w:p w:rsidR="00904942" w:rsidRPr="000B272F" w:rsidRDefault="00904942" w:rsidP="00904942">
      <w:pPr>
        <w:pStyle w:val="BodyTextIndent"/>
        <w:spacing w:after="0" w:line="240" w:lineRule="auto"/>
        <w:ind w:left="0"/>
        <w:rPr>
          <w:rFonts w:ascii="Arial" w:hAnsi="Arial" w:cs="Arial"/>
          <w:noProof/>
        </w:rPr>
      </w:pPr>
      <w:r w:rsidRPr="000B272F">
        <w:rPr>
          <w:rFonts w:ascii="Arial" w:hAnsi="Arial" w:cs="Arial"/>
          <w:noProof/>
        </w:rPr>
        <w:t>“</w:t>
      </w:r>
      <w:r w:rsidRPr="000B272F">
        <w:rPr>
          <w:rFonts w:ascii="Arial" w:hAnsi="Arial" w:cs="Arial"/>
          <w:b/>
          <w:noProof/>
        </w:rPr>
        <w:t>Тајност</w:t>
      </w:r>
      <w:r w:rsidRPr="000B272F">
        <w:rPr>
          <w:rFonts w:ascii="Arial" w:hAnsi="Arial" w:cs="Arial"/>
          <w:noProof/>
        </w:rPr>
        <w:t>” значи обавезу ИЗВРШИОЦА и НАРУ</w:t>
      </w:r>
      <w:r w:rsidRPr="000B272F">
        <w:rPr>
          <w:rFonts w:ascii="Arial" w:hAnsi="Arial" w:cs="Arial"/>
          <w:caps/>
          <w:noProof/>
        </w:rPr>
        <w:t>чИОЦА</w:t>
      </w:r>
      <w:r w:rsidRPr="000B272F">
        <w:rPr>
          <w:rFonts w:ascii="Arial" w:hAnsi="Arial" w:cs="Arial"/>
          <w:noProof/>
        </w:rPr>
        <w:t xml:space="preserve"> да од свих запослених на пружању услуга и овлашћених лица НАРУ</w:t>
      </w:r>
      <w:r w:rsidRPr="000B272F">
        <w:rPr>
          <w:rFonts w:ascii="Arial" w:hAnsi="Arial" w:cs="Arial"/>
          <w:caps/>
          <w:noProof/>
        </w:rPr>
        <w:t>чИОЦА</w:t>
      </w:r>
      <w:r w:rsidRPr="000B272F">
        <w:rPr>
          <w:rFonts w:ascii="Arial" w:hAnsi="Arial" w:cs="Arial"/>
          <w:noProof/>
        </w:rPr>
        <w:t xml:space="preserve"> добију потписане писмене изјаве о чувању тајности свих података који су им доступни током рада. </w:t>
      </w:r>
    </w:p>
    <w:p w:rsidR="00904942" w:rsidRPr="000B272F" w:rsidRDefault="00904942" w:rsidP="00904942">
      <w:pPr>
        <w:pStyle w:val="BodyTextIndent"/>
        <w:spacing w:after="0" w:line="240" w:lineRule="auto"/>
        <w:ind w:left="1440"/>
        <w:rPr>
          <w:rFonts w:ascii="Arial" w:hAnsi="Arial" w:cs="Arial"/>
          <w:noProof/>
        </w:rPr>
      </w:pPr>
    </w:p>
    <w:p w:rsidR="00904942" w:rsidRPr="000B272F" w:rsidRDefault="00904942" w:rsidP="00904942">
      <w:pPr>
        <w:pStyle w:val="BodyTextIndent"/>
        <w:spacing w:after="0" w:line="240" w:lineRule="auto"/>
        <w:ind w:left="0"/>
        <w:rPr>
          <w:rFonts w:ascii="Arial" w:hAnsi="Arial" w:cs="Arial"/>
          <w:noProof/>
        </w:rPr>
      </w:pPr>
      <w:r w:rsidRPr="000B272F">
        <w:rPr>
          <w:rFonts w:ascii="Arial" w:hAnsi="Arial" w:cs="Arial"/>
          <w:noProof/>
        </w:rPr>
        <w:t>“</w:t>
      </w:r>
      <w:r w:rsidRPr="000B272F">
        <w:rPr>
          <w:rFonts w:ascii="Arial" w:hAnsi="Arial" w:cs="Arial"/>
          <w:b/>
          <w:noProof/>
        </w:rPr>
        <w:t>Уговорне стране</w:t>
      </w:r>
      <w:r w:rsidRPr="000B272F">
        <w:rPr>
          <w:rFonts w:ascii="Arial" w:hAnsi="Arial" w:cs="Arial"/>
          <w:noProof/>
        </w:rPr>
        <w:t xml:space="preserve">” </w:t>
      </w:r>
      <w:r w:rsidRPr="000B272F">
        <w:rPr>
          <w:rFonts w:ascii="Arial" w:hAnsi="Arial" w:cs="Arial"/>
          <w:noProof/>
        </w:rPr>
        <w:tab/>
        <w:t>значи НАРУ</w:t>
      </w:r>
      <w:r w:rsidRPr="000B272F">
        <w:rPr>
          <w:rFonts w:ascii="Arial" w:hAnsi="Arial" w:cs="Arial"/>
          <w:caps/>
          <w:noProof/>
        </w:rPr>
        <w:t>чИЛАЦ</w:t>
      </w:r>
      <w:r w:rsidRPr="000B272F">
        <w:rPr>
          <w:rFonts w:ascii="Arial" w:hAnsi="Arial" w:cs="Arial"/>
          <w:noProof/>
        </w:rPr>
        <w:t xml:space="preserve"> и ИЗВРШИЛАЦ заједно.</w:t>
      </w:r>
    </w:p>
    <w:p w:rsidR="00904942" w:rsidRPr="000B272F" w:rsidRDefault="00904942" w:rsidP="00904942">
      <w:pPr>
        <w:pStyle w:val="BodyTextIndent"/>
        <w:spacing w:after="0" w:line="240" w:lineRule="auto"/>
        <w:ind w:left="0"/>
        <w:rPr>
          <w:rFonts w:ascii="Arial" w:hAnsi="Arial" w:cs="Arial"/>
          <w:noProof/>
        </w:rPr>
      </w:pPr>
    </w:p>
    <w:p w:rsidR="0074024E" w:rsidRPr="000B272F" w:rsidRDefault="00904942" w:rsidP="00904942">
      <w:pPr>
        <w:pStyle w:val="BodyTextIndent"/>
        <w:spacing w:after="0" w:line="240" w:lineRule="auto"/>
        <w:ind w:left="0"/>
        <w:rPr>
          <w:rFonts w:ascii="Arial" w:hAnsi="Arial" w:cs="Arial"/>
          <w:noProof/>
        </w:rPr>
      </w:pPr>
      <w:r w:rsidRPr="000B272F">
        <w:rPr>
          <w:rFonts w:ascii="Arial" w:hAnsi="Arial" w:cs="Arial"/>
          <w:noProof/>
        </w:rPr>
        <w:t>“</w:t>
      </w:r>
      <w:r w:rsidRPr="000B272F">
        <w:rPr>
          <w:rFonts w:ascii="Arial" w:hAnsi="Arial" w:cs="Arial"/>
          <w:b/>
          <w:noProof/>
        </w:rPr>
        <w:t>Услуге</w:t>
      </w:r>
      <w:r w:rsidRPr="000B272F">
        <w:rPr>
          <w:rFonts w:ascii="Arial" w:hAnsi="Arial" w:cs="Arial"/>
          <w:noProof/>
        </w:rPr>
        <w:t xml:space="preserve">” значи услуге физичког обезбеђења према условима и роковима изнетим у члановима 3 и 4 овог уговора. </w:t>
      </w:r>
    </w:p>
    <w:p w:rsidR="0074024E" w:rsidRPr="000B272F" w:rsidRDefault="0074024E" w:rsidP="00904942">
      <w:pPr>
        <w:pStyle w:val="BodyTextIndent"/>
        <w:spacing w:after="0" w:line="240" w:lineRule="auto"/>
        <w:ind w:left="0"/>
        <w:rPr>
          <w:rFonts w:ascii="Arial" w:hAnsi="Arial" w:cs="Arial"/>
          <w:noProof/>
        </w:rPr>
      </w:pPr>
    </w:p>
    <w:p w:rsidR="00904942" w:rsidRPr="000B272F" w:rsidRDefault="00904942" w:rsidP="00904942">
      <w:pPr>
        <w:spacing w:after="0" w:line="240" w:lineRule="auto"/>
        <w:jc w:val="center"/>
        <w:rPr>
          <w:rFonts w:ascii="Arial" w:hAnsi="Arial" w:cs="Arial"/>
          <w:b/>
          <w:noProof/>
        </w:rPr>
      </w:pPr>
      <w:r w:rsidRPr="000B272F">
        <w:rPr>
          <w:rFonts w:ascii="Arial" w:hAnsi="Arial" w:cs="Arial"/>
          <w:b/>
          <w:noProof/>
        </w:rPr>
        <w:t xml:space="preserve">Члан 3 </w:t>
      </w:r>
      <w:r w:rsidRPr="000B272F">
        <w:rPr>
          <w:rFonts w:ascii="Arial" w:hAnsi="Arial" w:cs="Arial"/>
          <w:b/>
          <w:noProof/>
        </w:rPr>
        <w:tab/>
      </w:r>
    </w:p>
    <w:p w:rsidR="00904942" w:rsidRPr="000B272F" w:rsidRDefault="00904942" w:rsidP="00904942">
      <w:pPr>
        <w:tabs>
          <w:tab w:val="left" w:pos="2268"/>
        </w:tabs>
        <w:spacing w:after="0" w:line="240" w:lineRule="auto"/>
        <w:ind w:left="-709"/>
        <w:jc w:val="center"/>
        <w:rPr>
          <w:rFonts w:ascii="Arial" w:hAnsi="Arial" w:cs="Arial"/>
          <w:noProof/>
        </w:rPr>
      </w:pPr>
      <w:r w:rsidRPr="000B272F">
        <w:rPr>
          <w:rFonts w:ascii="Arial" w:hAnsi="Arial" w:cs="Arial"/>
          <w:b/>
          <w:noProof/>
        </w:rPr>
        <w:t>Услуге</w:t>
      </w:r>
    </w:p>
    <w:p w:rsidR="00904942" w:rsidRPr="000B272F" w:rsidRDefault="00904942" w:rsidP="00904942">
      <w:pPr>
        <w:pStyle w:val="BodyText2"/>
        <w:spacing w:after="0" w:line="240" w:lineRule="auto"/>
        <w:jc w:val="both"/>
        <w:rPr>
          <w:rFonts w:ascii="Arial" w:hAnsi="Arial" w:cs="Arial"/>
          <w:b/>
          <w:noProof/>
        </w:rPr>
      </w:pPr>
    </w:p>
    <w:p w:rsidR="00904942" w:rsidRPr="000B272F" w:rsidRDefault="00904942" w:rsidP="00904942">
      <w:pPr>
        <w:pStyle w:val="BodyTextIndent3"/>
        <w:spacing w:after="0"/>
        <w:ind w:left="0"/>
        <w:jc w:val="both"/>
        <w:rPr>
          <w:rFonts w:ascii="Arial" w:hAnsi="Arial" w:cs="Arial"/>
          <w:noProof/>
          <w:sz w:val="22"/>
          <w:szCs w:val="22"/>
        </w:rPr>
      </w:pPr>
      <w:r w:rsidRPr="000B272F">
        <w:rPr>
          <w:rFonts w:ascii="Arial" w:hAnsi="Arial" w:cs="Arial"/>
          <w:b/>
          <w:noProof/>
          <w:sz w:val="22"/>
          <w:szCs w:val="22"/>
        </w:rPr>
        <w:t>ИЗВРШИЛАЦ</w:t>
      </w:r>
      <w:r w:rsidR="00DF6F8A">
        <w:rPr>
          <w:rFonts w:ascii="Arial" w:hAnsi="Arial" w:cs="Arial"/>
          <w:b/>
          <w:noProof/>
          <w:sz w:val="22"/>
          <w:szCs w:val="22"/>
          <w:lang w:val="sr-Cyrl-RS"/>
        </w:rPr>
        <w:t xml:space="preserve"> </w:t>
      </w:r>
      <w:r w:rsidRPr="000B272F">
        <w:rPr>
          <w:rFonts w:ascii="Arial" w:hAnsi="Arial" w:cs="Arial"/>
          <w:noProof/>
          <w:color w:val="000000" w:themeColor="text1"/>
          <w:sz w:val="22"/>
          <w:szCs w:val="22"/>
        </w:rPr>
        <w:t xml:space="preserve">ће </w:t>
      </w:r>
      <w:r w:rsidRPr="000B272F">
        <w:rPr>
          <w:rFonts w:ascii="Arial" w:hAnsi="Arial" w:cs="Arial"/>
          <w:b/>
          <w:noProof/>
          <w:sz w:val="22"/>
          <w:szCs w:val="22"/>
        </w:rPr>
        <w:t>НАРУЧИОЦУ</w:t>
      </w:r>
      <w:r w:rsidRPr="000B272F">
        <w:rPr>
          <w:rFonts w:ascii="Arial" w:hAnsi="Arial" w:cs="Arial"/>
          <w:noProof/>
          <w:sz w:val="22"/>
          <w:szCs w:val="22"/>
        </w:rPr>
        <w:t xml:space="preserve">  пружити услугу пољочуварске службе на подручју катастарских општина Општине Бачки Петровац на укупној површини од 15.500 ха. </w:t>
      </w:r>
    </w:p>
    <w:p w:rsidR="00904942" w:rsidRPr="000B272F" w:rsidRDefault="00904942" w:rsidP="00904942">
      <w:pPr>
        <w:spacing w:after="0" w:line="240" w:lineRule="auto"/>
        <w:jc w:val="both"/>
        <w:rPr>
          <w:rFonts w:ascii="Arial" w:hAnsi="Arial" w:cs="Arial"/>
          <w:b/>
          <w:noProof/>
        </w:rPr>
      </w:pPr>
    </w:p>
    <w:p w:rsidR="00904942" w:rsidRPr="000B272F" w:rsidRDefault="00904942" w:rsidP="00904942">
      <w:pPr>
        <w:spacing w:after="0" w:line="240" w:lineRule="auto"/>
        <w:jc w:val="center"/>
        <w:rPr>
          <w:rFonts w:ascii="Arial" w:hAnsi="Arial" w:cs="Arial"/>
          <w:b/>
          <w:noProof/>
        </w:rPr>
      </w:pPr>
      <w:r w:rsidRPr="000B272F">
        <w:rPr>
          <w:rFonts w:ascii="Arial" w:hAnsi="Arial" w:cs="Arial"/>
          <w:b/>
          <w:noProof/>
        </w:rPr>
        <w:t>Члан 4</w:t>
      </w:r>
      <w:r w:rsidRPr="000B272F">
        <w:rPr>
          <w:rFonts w:ascii="Arial" w:hAnsi="Arial" w:cs="Arial"/>
          <w:b/>
          <w:noProof/>
        </w:rPr>
        <w:tab/>
      </w:r>
    </w:p>
    <w:p w:rsidR="00904942" w:rsidRPr="000B272F" w:rsidRDefault="00904942" w:rsidP="00904942">
      <w:pPr>
        <w:spacing w:after="0" w:line="240" w:lineRule="auto"/>
        <w:ind w:left="-709"/>
        <w:jc w:val="center"/>
        <w:rPr>
          <w:rFonts w:ascii="Arial" w:hAnsi="Arial" w:cs="Arial"/>
          <w:b/>
          <w:noProof/>
        </w:rPr>
      </w:pPr>
      <w:r w:rsidRPr="000B272F">
        <w:rPr>
          <w:rFonts w:ascii="Arial" w:hAnsi="Arial" w:cs="Arial"/>
          <w:b/>
          <w:noProof/>
        </w:rPr>
        <w:t>Обим посла</w:t>
      </w:r>
    </w:p>
    <w:p w:rsidR="00904942" w:rsidRPr="000B272F" w:rsidRDefault="00904942" w:rsidP="00904942">
      <w:pPr>
        <w:pStyle w:val="BodyText"/>
        <w:spacing w:after="0"/>
        <w:rPr>
          <w:rFonts w:ascii="Arial" w:hAnsi="Arial" w:cs="Arial"/>
          <w:noProof/>
          <w:sz w:val="22"/>
          <w:szCs w:val="22"/>
        </w:rPr>
      </w:pPr>
    </w:p>
    <w:p w:rsidR="00904942" w:rsidRPr="000B272F" w:rsidRDefault="00904942" w:rsidP="00904942">
      <w:pPr>
        <w:pStyle w:val="BodyText"/>
        <w:spacing w:after="0"/>
        <w:rPr>
          <w:rFonts w:ascii="Arial" w:hAnsi="Arial" w:cs="Arial"/>
          <w:noProof/>
          <w:sz w:val="22"/>
          <w:szCs w:val="22"/>
        </w:rPr>
      </w:pPr>
      <w:r w:rsidRPr="000B272F">
        <w:rPr>
          <w:rFonts w:ascii="Arial" w:hAnsi="Arial" w:cs="Arial"/>
          <w:noProof/>
          <w:sz w:val="22"/>
          <w:szCs w:val="22"/>
        </w:rPr>
        <w:t>У складу са Чланом 3 овог Уговора ИЗВРШИЛАЦ се обавезује да организује пољочуварску службу са 5 (пет) пољочувара по следећим катастарским општинама:</w:t>
      </w:r>
    </w:p>
    <w:p w:rsidR="00904942" w:rsidRPr="000B272F" w:rsidRDefault="00904942" w:rsidP="00904942">
      <w:pPr>
        <w:pStyle w:val="BodyText"/>
        <w:spacing w:after="0"/>
        <w:rPr>
          <w:rFonts w:ascii="Arial" w:hAnsi="Arial" w:cs="Arial"/>
          <w:noProof/>
          <w:sz w:val="22"/>
          <w:szCs w:val="22"/>
        </w:rPr>
      </w:pPr>
    </w:p>
    <w:p w:rsidR="00904942" w:rsidRPr="000B272F" w:rsidRDefault="00904942" w:rsidP="000C65C8">
      <w:pPr>
        <w:pStyle w:val="BodyTextIndent3"/>
        <w:numPr>
          <w:ilvl w:val="0"/>
          <w:numId w:val="27"/>
        </w:numPr>
        <w:spacing w:after="0" w:line="240" w:lineRule="auto"/>
        <w:jc w:val="both"/>
        <w:rPr>
          <w:rFonts w:ascii="Arial" w:hAnsi="Arial" w:cs="Arial"/>
          <w:b/>
          <w:bCs/>
          <w:noProof/>
          <w:sz w:val="22"/>
          <w:szCs w:val="22"/>
          <w:u w:val="single"/>
        </w:rPr>
      </w:pPr>
      <w:r w:rsidRPr="000B272F">
        <w:rPr>
          <w:rFonts w:ascii="Arial" w:hAnsi="Arial" w:cs="Arial"/>
          <w:b/>
          <w:bCs/>
          <w:noProof/>
          <w:sz w:val="22"/>
          <w:szCs w:val="22"/>
        </w:rPr>
        <w:t>к.о. Бачки Петровац – 2 пољочувара</w:t>
      </w:r>
    </w:p>
    <w:p w:rsidR="00904942" w:rsidRPr="000B272F" w:rsidRDefault="00904942" w:rsidP="000C65C8">
      <w:pPr>
        <w:pStyle w:val="BodyTextIndent3"/>
        <w:numPr>
          <w:ilvl w:val="0"/>
          <w:numId w:val="27"/>
        </w:numPr>
        <w:spacing w:after="0" w:line="240" w:lineRule="auto"/>
        <w:jc w:val="both"/>
        <w:rPr>
          <w:rFonts w:ascii="Arial" w:hAnsi="Arial" w:cs="Arial"/>
          <w:b/>
          <w:bCs/>
          <w:noProof/>
          <w:sz w:val="22"/>
          <w:szCs w:val="22"/>
        </w:rPr>
      </w:pPr>
      <w:r w:rsidRPr="000B272F">
        <w:rPr>
          <w:rFonts w:ascii="Arial" w:hAnsi="Arial" w:cs="Arial"/>
          <w:b/>
          <w:bCs/>
          <w:noProof/>
          <w:sz w:val="22"/>
          <w:szCs w:val="22"/>
        </w:rPr>
        <w:t>к.о. Кулпин – 1 пољочувар</w:t>
      </w:r>
    </w:p>
    <w:p w:rsidR="00904942" w:rsidRPr="000B272F" w:rsidRDefault="00904942" w:rsidP="000C65C8">
      <w:pPr>
        <w:pStyle w:val="BodyTextIndent3"/>
        <w:numPr>
          <w:ilvl w:val="0"/>
          <w:numId w:val="27"/>
        </w:numPr>
        <w:spacing w:after="0" w:line="240" w:lineRule="auto"/>
        <w:jc w:val="both"/>
        <w:rPr>
          <w:rFonts w:ascii="Arial" w:hAnsi="Arial" w:cs="Arial"/>
          <w:b/>
          <w:bCs/>
          <w:noProof/>
          <w:sz w:val="22"/>
          <w:szCs w:val="22"/>
        </w:rPr>
      </w:pPr>
      <w:r w:rsidRPr="000B272F">
        <w:rPr>
          <w:rFonts w:ascii="Arial" w:hAnsi="Arial" w:cs="Arial"/>
          <w:b/>
          <w:bCs/>
          <w:noProof/>
          <w:sz w:val="22"/>
          <w:szCs w:val="22"/>
        </w:rPr>
        <w:t>к.о. Маглић – 1 пољочувар</w:t>
      </w:r>
    </w:p>
    <w:p w:rsidR="00904942" w:rsidRPr="000B272F" w:rsidRDefault="00904942" w:rsidP="000C65C8">
      <w:pPr>
        <w:pStyle w:val="BodyTextIndent3"/>
        <w:numPr>
          <w:ilvl w:val="0"/>
          <w:numId w:val="27"/>
        </w:numPr>
        <w:spacing w:after="0" w:line="240" w:lineRule="auto"/>
        <w:jc w:val="both"/>
        <w:rPr>
          <w:rFonts w:ascii="Arial" w:hAnsi="Arial" w:cs="Arial"/>
          <w:b/>
          <w:bCs/>
          <w:noProof/>
          <w:sz w:val="22"/>
          <w:szCs w:val="22"/>
        </w:rPr>
      </w:pPr>
      <w:r w:rsidRPr="000B272F">
        <w:rPr>
          <w:rFonts w:ascii="Arial" w:hAnsi="Arial" w:cs="Arial"/>
          <w:b/>
          <w:bCs/>
          <w:noProof/>
          <w:sz w:val="22"/>
          <w:szCs w:val="22"/>
        </w:rPr>
        <w:t>к.о. Гложан – 1 пољочувар</w:t>
      </w:r>
    </w:p>
    <w:p w:rsidR="00904942" w:rsidRPr="000B272F" w:rsidRDefault="00904942" w:rsidP="00C17265">
      <w:pPr>
        <w:spacing w:after="0" w:line="240" w:lineRule="auto"/>
        <w:jc w:val="both"/>
        <w:rPr>
          <w:rFonts w:ascii="Arial" w:hAnsi="Arial" w:cs="Arial"/>
          <w:b/>
          <w:bCs/>
          <w:noProof/>
        </w:rPr>
      </w:pPr>
    </w:p>
    <w:p w:rsidR="00904942" w:rsidRPr="000B272F" w:rsidRDefault="00904942" w:rsidP="0074024E">
      <w:pPr>
        <w:spacing w:after="0" w:line="240" w:lineRule="auto"/>
        <w:ind w:left="360"/>
        <w:jc w:val="both"/>
        <w:rPr>
          <w:rFonts w:ascii="Arial" w:hAnsi="Arial" w:cs="Arial"/>
          <w:b/>
          <w:bCs/>
          <w:noProof/>
          <w:u w:val="single"/>
        </w:rPr>
      </w:pPr>
      <w:r w:rsidRPr="000B272F">
        <w:rPr>
          <w:rFonts w:ascii="Arial" w:hAnsi="Arial" w:cs="Arial"/>
          <w:b/>
          <w:bCs/>
          <w:noProof/>
          <w:u w:val="single"/>
        </w:rPr>
        <w:t xml:space="preserve">Основни задаци пољочувара:          </w:t>
      </w:r>
    </w:p>
    <w:p w:rsidR="00904942" w:rsidRPr="000B272F" w:rsidRDefault="00904942" w:rsidP="000C65C8">
      <w:pPr>
        <w:numPr>
          <w:ilvl w:val="0"/>
          <w:numId w:val="22"/>
        </w:numPr>
        <w:spacing w:after="0" w:line="240" w:lineRule="auto"/>
        <w:jc w:val="both"/>
        <w:rPr>
          <w:rFonts w:ascii="Arial" w:hAnsi="Arial" w:cs="Arial"/>
          <w:noProof/>
        </w:rPr>
      </w:pPr>
      <w:r w:rsidRPr="000B272F">
        <w:rPr>
          <w:rFonts w:ascii="Arial" w:hAnsi="Arial" w:cs="Arial"/>
          <w:noProof/>
        </w:rPr>
        <w:t>вршење непосредне заштите усева и засада на пољопривредном земљишту од пољске заштите, пољских путева и канала</w:t>
      </w:r>
    </w:p>
    <w:p w:rsidR="00904942" w:rsidRPr="000B272F" w:rsidRDefault="00904942" w:rsidP="000C65C8">
      <w:pPr>
        <w:numPr>
          <w:ilvl w:val="0"/>
          <w:numId w:val="22"/>
        </w:numPr>
        <w:spacing w:after="0" w:line="240" w:lineRule="auto"/>
        <w:jc w:val="both"/>
        <w:rPr>
          <w:rFonts w:ascii="Arial" w:hAnsi="Arial" w:cs="Arial"/>
          <w:noProof/>
        </w:rPr>
      </w:pPr>
      <w:r w:rsidRPr="000B272F">
        <w:rPr>
          <w:rFonts w:ascii="Arial" w:hAnsi="Arial" w:cs="Arial"/>
          <w:noProof/>
        </w:rPr>
        <w:t>спречавање спаљивања органских остатака после жетве усева на пољопривредном земљишту</w:t>
      </w:r>
    </w:p>
    <w:p w:rsidR="00904942" w:rsidRPr="000B272F" w:rsidRDefault="00904942" w:rsidP="000C65C8">
      <w:pPr>
        <w:numPr>
          <w:ilvl w:val="0"/>
          <w:numId w:val="22"/>
        </w:numPr>
        <w:spacing w:after="0" w:line="240" w:lineRule="auto"/>
        <w:jc w:val="both"/>
        <w:rPr>
          <w:rFonts w:ascii="Arial" w:hAnsi="Arial" w:cs="Arial"/>
          <w:noProof/>
        </w:rPr>
      </w:pPr>
      <w:r w:rsidRPr="000B272F">
        <w:rPr>
          <w:rFonts w:ascii="Arial" w:hAnsi="Arial" w:cs="Arial"/>
          <w:noProof/>
        </w:rPr>
        <w:t>спречавање испаше стоке на обрадивом пољопривредном земљишту</w:t>
      </w:r>
    </w:p>
    <w:p w:rsidR="00904942" w:rsidRPr="000B272F" w:rsidRDefault="00904942" w:rsidP="000C65C8">
      <w:pPr>
        <w:numPr>
          <w:ilvl w:val="0"/>
          <w:numId w:val="22"/>
        </w:numPr>
        <w:spacing w:after="0" w:line="240" w:lineRule="auto"/>
        <w:jc w:val="both"/>
        <w:rPr>
          <w:rFonts w:ascii="Arial" w:hAnsi="Arial" w:cs="Arial"/>
          <w:noProof/>
        </w:rPr>
      </w:pPr>
      <w:r w:rsidRPr="000B272F">
        <w:rPr>
          <w:rFonts w:ascii="Arial" w:hAnsi="Arial" w:cs="Arial"/>
          <w:noProof/>
        </w:rPr>
        <w:t>вршење заштите објеката противградских станица</w:t>
      </w:r>
    </w:p>
    <w:p w:rsidR="00904942" w:rsidRPr="000B272F" w:rsidRDefault="00904942" w:rsidP="000C65C8">
      <w:pPr>
        <w:numPr>
          <w:ilvl w:val="0"/>
          <w:numId w:val="22"/>
        </w:numPr>
        <w:spacing w:after="0" w:line="240" w:lineRule="auto"/>
        <w:jc w:val="both"/>
        <w:rPr>
          <w:rFonts w:ascii="Arial" w:hAnsi="Arial" w:cs="Arial"/>
          <w:noProof/>
        </w:rPr>
      </w:pPr>
      <w:r w:rsidRPr="000B272F">
        <w:rPr>
          <w:rFonts w:ascii="Arial" w:hAnsi="Arial" w:cs="Arial"/>
          <w:noProof/>
        </w:rPr>
        <w:t>да за сваку недозвољену радњу којом је причињена пољска штета утврди ближе обележје радње, прикупи податке о пољопривредном земљишту, атарском путу или каналу на којем је штета учињена и његовом власнику, односно кориснику, прикупи податке о извршиоцу и сведоцима уколико их има, и о свему томе сачини Записник</w:t>
      </w:r>
    </w:p>
    <w:p w:rsidR="00904942" w:rsidRPr="000B272F" w:rsidRDefault="00904942" w:rsidP="000C65C8">
      <w:pPr>
        <w:numPr>
          <w:ilvl w:val="0"/>
          <w:numId w:val="22"/>
        </w:numPr>
        <w:spacing w:after="0" w:line="240" w:lineRule="auto"/>
        <w:jc w:val="both"/>
        <w:rPr>
          <w:rFonts w:ascii="Arial" w:hAnsi="Arial" w:cs="Arial"/>
          <w:noProof/>
        </w:rPr>
      </w:pPr>
      <w:r w:rsidRPr="000B272F">
        <w:rPr>
          <w:rFonts w:ascii="Arial" w:hAnsi="Arial" w:cs="Arial"/>
          <w:noProof/>
        </w:rPr>
        <w:t>благовремено обавештавање о причињеној штети пољопривредном инспектору и власнику, односно кориснику пољопривредног земљишта коме је штета причињена</w:t>
      </w:r>
    </w:p>
    <w:p w:rsidR="00904942" w:rsidRPr="000B272F" w:rsidRDefault="00904942" w:rsidP="000C65C8">
      <w:pPr>
        <w:numPr>
          <w:ilvl w:val="0"/>
          <w:numId w:val="22"/>
        </w:numPr>
        <w:spacing w:after="0" w:line="240" w:lineRule="auto"/>
        <w:jc w:val="both"/>
        <w:rPr>
          <w:rFonts w:ascii="Arial" w:hAnsi="Arial" w:cs="Arial"/>
          <w:noProof/>
        </w:rPr>
      </w:pPr>
      <w:r w:rsidRPr="000B272F">
        <w:rPr>
          <w:rFonts w:ascii="Arial" w:hAnsi="Arial" w:cs="Arial"/>
          <w:noProof/>
        </w:rPr>
        <w:t>запримање захтева оштећеног лица за процену пољске штете</w:t>
      </w:r>
    </w:p>
    <w:p w:rsidR="00904942" w:rsidRPr="000B272F" w:rsidRDefault="00904942" w:rsidP="00904942">
      <w:pPr>
        <w:spacing w:after="0" w:line="240" w:lineRule="auto"/>
        <w:jc w:val="both"/>
        <w:rPr>
          <w:rFonts w:ascii="Arial" w:hAnsi="Arial" w:cs="Arial"/>
          <w:noProof/>
        </w:rPr>
      </w:pPr>
    </w:p>
    <w:p w:rsidR="00904942" w:rsidRPr="000B272F" w:rsidRDefault="00904942" w:rsidP="00904942">
      <w:pPr>
        <w:spacing w:after="0" w:line="240" w:lineRule="auto"/>
        <w:jc w:val="both"/>
        <w:rPr>
          <w:rFonts w:ascii="Arial" w:hAnsi="Arial" w:cs="Arial"/>
          <w:noProof/>
        </w:rPr>
      </w:pPr>
      <w:r w:rsidRPr="000B272F">
        <w:rPr>
          <w:rFonts w:ascii="Arial" w:hAnsi="Arial" w:cs="Arial"/>
          <w:noProof/>
        </w:rPr>
        <w:t>Обављање других послова из домена безбедности по захтеву НАРУ</w:t>
      </w:r>
      <w:r w:rsidRPr="000B272F">
        <w:rPr>
          <w:rFonts w:ascii="Arial" w:hAnsi="Arial" w:cs="Arial"/>
          <w:caps/>
          <w:noProof/>
        </w:rPr>
        <w:t>чИОЦА</w:t>
      </w:r>
      <w:r w:rsidRPr="000B272F">
        <w:rPr>
          <w:rFonts w:ascii="Arial" w:hAnsi="Arial" w:cs="Arial"/>
          <w:noProof/>
        </w:rPr>
        <w:t xml:space="preserve"> којима се не нарушавају одредбе Закона.</w:t>
      </w:r>
    </w:p>
    <w:p w:rsidR="00904942" w:rsidRPr="000B272F" w:rsidRDefault="00904942" w:rsidP="00904942">
      <w:pPr>
        <w:spacing w:after="0" w:line="240" w:lineRule="auto"/>
        <w:jc w:val="both"/>
        <w:rPr>
          <w:rFonts w:ascii="Arial" w:hAnsi="Arial" w:cs="Arial"/>
          <w:noProof/>
        </w:rPr>
      </w:pPr>
    </w:p>
    <w:p w:rsidR="00904942" w:rsidRPr="000B272F" w:rsidRDefault="00904942" w:rsidP="00904942">
      <w:pPr>
        <w:tabs>
          <w:tab w:val="num" w:pos="1800"/>
        </w:tabs>
        <w:spacing w:after="0" w:line="240" w:lineRule="auto"/>
        <w:rPr>
          <w:rFonts w:ascii="Arial" w:hAnsi="Arial" w:cs="Arial"/>
          <w:b/>
          <w:bCs/>
          <w:noProof/>
        </w:rPr>
      </w:pPr>
      <w:r w:rsidRPr="000B272F">
        <w:rPr>
          <w:rFonts w:ascii="Arial" w:hAnsi="Arial" w:cs="Arial"/>
          <w:b/>
          <w:noProof/>
        </w:rPr>
        <w:lastRenderedPageBreak/>
        <w:t>Делокруг рада сваког пољочувара</w:t>
      </w:r>
    </w:p>
    <w:p w:rsidR="00904942" w:rsidRPr="000B272F" w:rsidRDefault="00904942" w:rsidP="000C65C8">
      <w:pPr>
        <w:numPr>
          <w:ilvl w:val="0"/>
          <w:numId w:val="9"/>
        </w:numPr>
        <w:tabs>
          <w:tab w:val="clear" w:pos="1800"/>
          <w:tab w:val="num" w:pos="567"/>
        </w:tabs>
        <w:spacing w:after="0" w:line="240" w:lineRule="auto"/>
        <w:ind w:left="567" w:hanging="567"/>
        <w:jc w:val="both"/>
        <w:rPr>
          <w:rFonts w:ascii="Arial" w:hAnsi="Arial" w:cs="Arial"/>
          <w:noProof/>
        </w:rPr>
      </w:pPr>
      <w:r w:rsidRPr="000B272F">
        <w:rPr>
          <w:rFonts w:ascii="Arial" w:hAnsi="Arial" w:cs="Arial"/>
          <w:noProof/>
        </w:rPr>
        <w:t>Дневни обилазак терена- територије, према утврђеном распореду у току 24 часа дневно одн 178 сати месечно.</w:t>
      </w:r>
    </w:p>
    <w:p w:rsidR="00904942" w:rsidRPr="000B272F" w:rsidRDefault="00904942" w:rsidP="000C65C8">
      <w:pPr>
        <w:numPr>
          <w:ilvl w:val="0"/>
          <w:numId w:val="9"/>
        </w:numPr>
        <w:tabs>
          <w:tab w:val="clear" w:pos="1800"/>
          <w:tab w:val="num" w:pos="567"/>
        </w:tabs>
        <w:spacing w:after="0" w:line="240" w:lineRule="auto"/>
        <w:ind w:left="567" w:hanging="567"/>
        <w:jc w:val="both"/>
        <w:rPr>
          <w:rFonts w:ascii="Arial" w:hAnsi="Arial" w:cs="Arial"/>
          <w:noProof/>
        </w:rPr>
      </w:pPr>
      <w:r w:rsidRPr="000B272F">
        <w:rPr>
          <w:rFonts w:ascii="Arial" w:hAnsi="Arial" w:cs="Arial"/>
          <w:noProof/>
        </w:rPr>
        <w:t>Уочавање и спречавање штете на усевима, воћњацима и виноградима, нанете крађом, ломљењем, кидањем и сл.</w:t>
      </w:r>
    </w:p>
    <w:p w:rsidR="00904942" w:rsidRPr="000B272F" w:rsidRDefault="00904942" w:rsidP="000C65C8">
      <w:pPr>
        <w:numPr>
          <w:ilvl w:val="0"/>
          <w:numId w:val="9"/>
        </w:numPr>
        <w:tabs>
          <w:tab w:val="clear" w:pos="1800"/>
          <w:tab w:val="num" w:pos="567"/>
        </w:tabs>
        <w:spacing w:after="0" w:line="240" w:lineRule="auto"/>
        <w:ind w:left="567" w:hanging="567"/>
        <w:jc w:val="both"/>
        <w:rPr>
          <w:rFonts w:ascii="Arial" w:hAnsi="Arial" w:cs="Arial"/>
          <w:noProof/>
        </w:rPr>
      </w:pPr>
      <w:r w:rsidRPr="000B272F">
        <w:rPr>
          <w:rFonts w:ascii="Arial" w:hAnsi="Arial" w:cs="Arial"/>
          <w:noProof/>
        </w:rPr>
        <w:t>Уочавање и спречавање бацања смећа ван прописаних места за одлагање</w:t>
      </w:r>
    </w:p>
    <w:p w:rsidR="00904942" w:rsidRPr="000B272F" w:rsidRDefault="00904942" w:rsidP="000C65C8">
      <w:pPr>
        <w:numPr>
          <w:ilvl w:val="0"/>
          <w:numId w:val="9"/>
        </w:numPr>
        <w:tabs>
          <w:tab w:val="clear" w:pos="1800"/>
          <w:tab w:val="num" w:pos="567"/>
        </w:tabs>
        <w:spacing w:after="0" w:line="240" w:lineRule="auto"/>
        <w:ind w:left="567" w:hanging="567"/>
        <w:jc w:val="both"/>
        <w:rPr>
          <w:rFonts w:ascii="Arial" w:hAnsi="Arial" w:cs="Arial"/>
          <w:noProof/>
        </w:rPr>
      </w:pPr>
      <w:r w:rsidRPr="000B272F">
        <w:rPr>
          <w:rFonts w:ascii="Arial" w:hAnsi="Arial" w:cs="Arial"/>
          <w:noProof/>
        </w:rPr>
        <w:t>Уочавање и спречавање штете нанете пољопривредном механизацијом (гажење преко усева, пролаз мимо пољских путева-преко нњива)</w:t>
      </w:r>
    </w:p>
    <w:p w:rsidR="00904942" w:rsidRPr="000B272F" w:rsidRDefault="00904942" w:rsidP="000C65C8">
      <w:pPr>
        <w:numPr>
          <w:ilvl w:val="0"/>
          <w:numId w:val="9"/>
        </w:numPr>
        <w:tabs>
          <w:tab w:val="clear" w:pos="1800"/>
          <w:tab w:val="num" w:pos="567"/>
        </w:tabs>
        <w:spacing w:after="0" w:line="240" w:lineRule="auto"/>
        <w:ind w:left="567" w:hanging="567"/>
        <w:jc w:val="both"/>
        <w:rPr>
          <w:rFonts w:ascii="Arial" w:hAnsi="Arial" w:cs="Arial"/>
          <w:noProof/>
        </w:rPr>
      </w:pPr>
      <w:r w:rsidRPr="000B272F">
        <w:rPr>
          <w:rFonts w:ascii="Arial" w:hAnsi="Arial" w:cs="Arial"/>
          <w:noProof/>
        </w:rPr>
        <w:t>Уочавање и спречавање штете нанете неовлашћеним пуштањем стоке у поља под усевима, номадском испашом и сл.</w:t>
      </w:r>
    </w:p>
    <w:p w:rsidR="00904942" w:rsidRPr="000B272F" w:rsidRDefault="00904942" w:rsidP="000C65C8">
      <w:pPr>
        <w:numPr>
          <w:ilvl w:val="0"/>
          <w:numId w:val="9"/>
        </w:numPr>
        <w:tabs>
          <w:tab w:val="clear" w:pos="1800"/>
          <w:tab w:val="num" w:pos="567"/>
        </w:tabs>
        <w:spacing w:after="0" w:line="240" w:lineRule="auto"/>
        <w:ind w:left="567" w:hanging="567"/>
        <w:jc w:val="both"/>
        <w:rPr>
          <w:rFonts w:ascii="Arial" w:hAnsi="Arial" w:cs="Arial"/>
          <w:noProof/>
        </w:rPr>
      </w:pPr>
      <w:r w:rsidRPr="000B272F">
        <w:rPr>
          <w:rFonts w:ascii="Arial" w:hAnsi="Arial" w:cs="Arial"/>
          <w:noProof/>
        </w:rPr>
        <w:t xml:space="preserve"> Уочавање и спречавање штете нанете нестручним или несавесним коришћењем хемијских средстава за заштиту биља на суседним парцелама под усевима, воћњацима и виноградима</w:t>
      </w:r>
    </w:p>
    <w:p w:rsidR="00904942" w:rsidRPr="000B272F" w:rsidRDefault="00904942" w:rsidP="000C65C8">
      <w:pPr>
        <w:numPr>
          <w:ilvl w:val="0"/>
          <w:numId w:val="9"/>
        </w:numPr>
        <w:tabs>
          <w:tab w:val="clear" w:pos="1800"/>
          <w:tab w:val="num" w:pos="567"/>
        </w:tabs>
        <w:spacing w:after="0" w:line="240" w:lineRule="auto"/>
        <w:ind w:left="567" w:hanging="567"/>
        <w:jc w:val="both"/>
        <w:rPr>
          <w:rFonts w:ascii="Arial" w:hAnsi="Arial" w:cs="Arial"/>
          <w:noProof/>
        </w:rPr>
      </w:pPr>
      <w:r w:rsidRPr="000B272F">
        <w:rPr>
          <w:rFonts w:ascii="Arial" w:hAnsi="Arial" w:cs="Arial"/>
          <w:noProof/>
        </w:rPr>
        <w:t>Уочавање и спречавање неовлашћеног паљења биљних остатака после жетве и бербе</w:t>
      </w:r>
    </w:p>
    <w:p w:rsidR="00904942" w:rsidRPr="000B272F" w:rsidRDefault="00904942" w:rsidP="000C65C8">
      <w:pPr>
        <w:numPr>
          <w:ilvl w:val="0"/>
          <w:numId w:val="9"/>
        </w:numPr>
        <w:tabs>
          <w:tab w:val="clear" w:pos="1800"/>
          <w:tab w:val="num" w:pos="567"/>
        </w:tabs>
        <w:spacing w:after="0" w:line="240" w:lineRule="auto"/>
        <w:ind w:left="567" w:hanging="567"/>
        <w:jc w:val="both"/>
        <w:rPr>
          <w:rFonts w:ascii="Arial" w:hAnsi="Arial" w:cs="Arial"/>
          <w:noProof/>
        </w:rPr>
      </w:pPr>
      <w:r w:rsidRPr="000B272F">
        <w:rPr>
          <w:rFonts w:ascii="Arial" w:hAnsi="Arial" w:cs="Arial"/>
          <w:noProof/>
        </w:rPr>
        <w:t xml:space="preserve"> Уочавање и спречавање неовлашћеног одлагања, уништавања и паљења фолија и другог опасног и отровног одпада на пољима, каналима и сл.</w:t>
      </w:r>
    </w:p>
    <w:p w:rsidR="00904942" w:rsidRPr="000B272F" w:rsidRDefault="00904942" w:rsidP="000C65C8">
      <w:pPr>
        <w:numPr>
          <w:ilvl w:val="0"/>
          <w:numId w:val="9"/>
        </w:numPr>
        <w:tabs>
          <w:tab w:val="clear" w:pos="1800"/>
          <w:tab w:val="num" w:pos="567"/>
        </w:tabs>
        <w:spacing w:after="0" w:line="240" w:lineRule="auto"/>
        <w:ind w:left="567" w:hanging="567"/>
        <w:jc w:val="both"/>
        <w:rPr>
          <w:rFonts w:ascii="Arial" w:hAnsi="Arial" w:cs="Arial"/>
          <w:noProof/>
        </w:rPr>
      </w:pPr>
      <w:r w:rsidRPr="000B272F">
        <w:rPr>
          <w:rFonts w:ascii="Arial" w:hAnsi="Arial" w:cs="Arial"/>
          <w:noProof/>
        </w:rPr>
        <w:t xml:space="preserve"> Сачињавање записника и прикупљање доказног материјала (фотографије са лица места), односно узимање писмене изјаве од починиоца  уколико га затекне на лицу места</w:t>
      </w:r>
    </w:p>
    <w:p w:rsidR="00904942" w:rsidRPr="000B272F" w:rsidRDefault="00904942" w:rsidP="000C65C8">
      <w:pPr>
        <w:numPr>
          <w:ilvl w:val="0"/>
          <w:numId w:val="9"/>
        </w:numPr>
        <w:tabs>
          <w:tab w:val="clear" w:pos="1800"/>
          <w:tab w:val="num" w:pos="567"/>
        </w:tabs>
        <w:spacing w:after="0" w:line="240" w:lineRule="auto"/>
        <w:ind w:left="567" w:hanging="567"/>
        <w:jc w:val="both"/>
        <w:rPr>
          <w:rFonts w:ascii="Arial" w:hAnsi="Arial" w:cs="Arial"/>
          <w:noProof/>
        </w:rPr>
      </w:pPr>
      <w:r w:rsidRPr="000B272F">
        <w:rPr>
          <w:rFonts w:ascii="Arial" w:hAnsi="Arial" w:cs="Arial"/>
          <w:noProof/>
        </w:rPr>
        <w:t>Откривање починилаца свих видова пољске штете</w:t>
      </w:r>
    </w:p>
    <w:p w:rsidR="00904942" w:rsidRPr="000B272F" w:rsidRDefault="00904942" w:rsidP="000C65C8">
      <w:pPr>
        <w:numPr>
          <w:ilvl w:val="0"/>
          <w:numId w:val="9"/>
        </w:numPr>
        <w:tabs>
          <w:tab w:val="clear" w:pos="1800"/>
          <w:tab w:val="num" w:pos="567"/>
        </w:tabs>
        <w:spacing w:after="0" w:line="240" w:lineRule="auto"/>
        <w:ind w:left="567" w:hanging="567"/>
        <w:jc w:val="both"/>
        <w:rPr>
          <w:rFonts w:ascii="Arial" w:hAnsi="Arial" w:cs="Arial"/>
          <w:noProof/>
        </w:rPr>
      </w:pPr>
      <w:r w:rsidRPr="000B272F">
        <w:rPr>
          <w:rFonts w:ascii="Arial" w:hAnsi="Arial" w:cs="Arial"/>
          <w:noProof/>
        </w:rPr>
        <w:t xml:space="preserve"> Пријем сваке усмене или писмене пријаве- информације и сл. од власника усева, воћњака, винограда или другог лица о настанку штете,  излазак на терен и прикупљање доказа у циљу припреме за процену штете и подношење пријаве о насталој штети</w:t>
      </w:r>
    </w:p>
    <w:p w:rsidR="00904942" w:rsidRPr="000B272F" w:rsidRDefault="00904942" w:rsidP="000C65C8">
      <w:pPr>
        <w:numPr>
          <w:ilvl w:val="0"/>
          <w:numId w:val="9"/>
        </w:numPr>
        <w:tabs>
          <w:tab w:val="clear" w:pos="1800"/>
          <w:tab w:val="num" w:pos="567"/>
        </w:tabs>
        <w:spacing w:after="0" w:line="240" w:lineRule="auto"/>
        <w:ind w:left="567" w:hanging="567"/>
        <w:jc w:val="both"/>
        <w:rPr>
          <w:rFonts w:ascii="Arial" w:hAnsi="Arial" w:cs="Arial"/>
          <w:noProof/>
        </w:rPr>
      </w:pPr>
      <w:r w:rsidRPr="000B272F">
        <w:rPr>
          <w:rFonts w:ascii="Arial" w:hAnsi="Arial" w:cs="Arial"/>
          <w:noProof/>
        </w:rPr>
        <w:t>Дневно писање извештаја одговорног лица о свим битним чињеницама на терену из делокруга рада пољочувара, са прикупљеним доказима, идентитету власника усева којима је нанета штета и евентуално идентититету починиоца штете</w:t>
      </w:r>
    </w:p>
    <w:p w:rsidR="00904942" w:rsidRPr="000B272F" w:rsidRDefault="00904942" w:rsidP="00904942">
      <w:pPr>
        <w:spacing w:after="0" w:line="240" w:lineRule="auto"/>
        <w:jc w:val="both"/>
        <w:rPr>
          <w:rFonts w:ascii="Arial" w:hAnsi="Arial" w:cs="Arial"/>
          <w:b/>
          <w:noProof/>
        </w:rPr>
      </w:pPr>
    </w:p>
    <w:p w:rsidR="00904942" w:rsidRPr="000B272F" w:rsidRDefault="00904942" w:rsidP="00904942">
      <w:pPr>
        <w:spacing w:after="0" w:line="240" w:lineRule="auto"/>
        <w:jc w:val="center"/>
        <w:rPr>
          <w:rFonts w:ascii="Arial" w:hAnsi="Arial" w:cs="Arial"/>
          <w:b/>
          <w:noProof/>
        </w:rPr>
      </w:pPr>
      <w:r w:rsidRPr="000B272F">
        <w:rPr>
          <w:rFonts w:ascii="Arial" w:hAnsi="Arial" w:cs="Arial"/>
          <w:b/>
          <w:noProof/>
        </w:rPr>
        <w:t>Члан 5</w:t>
      </w:r>
    </w:p>
    <w:p w:rsidR="00904942" w:rsidRPr="000B272F" w:rsidRDefault="00904942" w:rsidP="00904942">
      <w:pPr>
        <w:spacing w:after="0" w:line="240" w:lineRule="auto"/>
        <w:ind w:left="-426"/>
        <w:jc w:val="center"/>
        <w:rPr>
          <w:rFonts w:ascii="Arial" w:hAnsi="Arial" w:cs="Arial"/>
          <w:b/>
          <w:noProof/>
        </w:rPr>
      </w:pPr>
      <w:r w:rsidRPr="000B272F">
        <w:rPr>
          <w:rFonts w:ascii="Arial" w:hAnsi="Arial" w:cs="Arial"/>
          <w:b/>
          <w:noProof/>
        </w:rPr>
        <w:tab/>
        <w:t>Обавезе ИЗВРШИОЦА</w:t>
      </w:r>
    </w:p>
    <w:p w:rsidR="00904942" w:rsidRPr="000B272F" w:rsidRDefault="00904942" w:rsidP="00904942">
      <w:pPr>
        <w:spacing w:after="0" w:line="240" w:lineRule="auto"/>
        <w:jc w:val="both"/>
        <w:rPr>
          <w:rFonts w:ascii="Arial" w:hAnsi="Arial" w:cs="Arial"/>
          <w:noProof/>
        </w:rPr>
      </w:pPr>
    </w:p>
    <w:p w:rsidR="00904942" w:rsidRPr="000B272F" w:rsidRDefault="00904942" w:rsidP="00904942">
      <w:pPr>
        <w:spacing w:after="0" w:line="240" w:lineRule="auto"/>
        <w:jc w:val="both"/>
        <w:rPr>
          <w:rFonts w:ascii="Arial" w:hAnsi="Arial" w:cs="Arial"/>
          <w:noProof/>
        </w:rPr>
      </w:pPr>
      <w:r w:rsidRPr="000B272F">
        <w:rPr>
          <w:rFonts w:ascii="Arial" w:hAnsi="Arial" w:cs="Arial"/>
          <w:noProof/>
        </w:rPr>
        <w:t>ИЗВРШИЛАЦ се обавезује да за обављање послова предвиђених чланом 4.  овог Уговора:</w:t>
      </w:r>
    </w:p>
    <w:p w:rsidR="00904942" w:rsidRPr="000B272F" w:rsidRDefault="00904942" w:rsidP="00904942">
      <w:pPr>
        <w:spacing w:after="0" w:line="240" w:lineRule="auto"/>
        <w:jc w:val="both"/>
        <w:rPr>
          <w:rFonts w:ascii="Arial" w:hAnsi="Arial" w:cs="Arial"/>
          <w:noProof/>
        </w:rPr>
      </w:pPr>
    </w:p>
    <w:p w:rsidR="00904942" w:rsidRPr="000B272F" w:rsidRDefault="00904942" w:rsidP="000C65C8">
      <w:pPr>
        <w:numPr>
          <w:ilvl w:val="0"/>
          <w:numId w:val="23"/>
        </w:numPr>
        <w:spacing w:after="0" w:line="240" w:lineRule="auto"/>
        <w:jc w:val="both"/>
        <w:rPr>
          <w:rFonts w:ascii="Arial" w:hAnsi="Arial" w:cs="Arial"/>
          <w:noProof/>
        </w:rPr>
      </w:pPr>
      <w:r w:rsidRPr="000B272F">
        <w:rPr>
          <w:rFonts w:ascii="Arial" w:hAnsi="Arial" w:cs="Arial"/>
          <w:noProof/>
        </w:rPr>
        <w:t>Преузме запослене који су код досадашњег пружаоца услуге пољочуварске службе а у случају потребе ангажује извршиоце из насељеног места где ће се обављати услуга пољочуварске службе, који имају најмање средњи степен стручне спреме и који су стручно оспособљени, високих моралних квалитета и психо-физички припремљени путем редовних тренинга,</w:t>
      </w:r>
    </w:p>
    <w:p w:rsidR="00904942" w:rsidRPr="000B272F" w:rsidRDefault="00904942" w:rsidP="000C65C8">
      <w:pPr>
        <w:numPr>
          <w:ilvl w:val="0"/>
          <w:numId w:val="23"/>
        </w:numPr>
        <w:spacing w:after="0" w:line="240" w:lineRule="auto"/>
        <w:jc w:val="both"/>
        <w:rPr>
          <w:rFonts w:ascii="Arial" w:hAnsi="Arial" w:cs="Arial"/>
          <w:noProof/>
        </w:rPr>
      </w:pPr>
      <w:r w:rsidRPr="000B272F">
        <w:rPr>
          <w:rFonts w:ascii="Arial" w:hAnsi="Arial" w:cs="Arial"/>
          <w:noProof/>
        </w:rPr>
        <w:t>да извршиоце опреми свим средствима која им омогућују ефикасан рад (униформе за рад на отвореном, идентификационе ознаке, мобилни телефон, и остала средства )</w:t>
      </w:r>
    </w:p>
    <w:p w:rsidR="00904942" w:rsidRPr="000B272F" w:rsidRDefault="00904942" w:rsidP="000C65C8">
      <w:pPr>
        <w:pStyle w:val="ListParagraph"/>
        <w:numPr>
          <w:ilvl w:val="0"/>
          <w:numId w:val="23"/>
        </w:numPr>
        <w:jc w:val="both"/>
        <w:rPr>
          <w:sz w:val="22"/>
          <w:szCs w:val="22"/>
        </w:rPr>
      </w:pPr>
      <w:r w:rsidRPr="000B272F">
        <w:rPr>
          <w:sz w:val="22"/>
          <w:szCs w:val="22"/>
        </w:rPr>
        <w:t>за ангажоване извршиоце пољочуварске службе</w:t>
      </w:r>
      <w:r w:rsidR="00917C69">
        <w:rPr>
          <w:sz w:val="22"/>
          <w:szCs w:val="22"/>
          <w:lang w:val="en-US"/>
        </w:rPr>
        <w:t xml:space="preserve"> </w:t>
      </w:r>
      <w:r w:rsidRPr="000B272F">
        <w:rPr>
          <w:sz w:val="22"/>
          <w:szCs w:val="22"/>
        </w:rPr>
        <w:t>(5 лица) обезбеди да сваки од њих буде пријављен као њихов радник на одређено време и редовно да му се исплаћује минимална бруто месечна зарада за сваки месец ангажовања за цео уговорени период трајања Уговора.</w:t>
      </w:r>
    </w:p>
    <w:p w:rsidR="00904942" w:rsidRPr="000B272F" w:rsidRDefault="00904942" w:rsidP="000C65C8">
      <w:pPr>
        <w:pStyle w:val="ListParagraph"/>
        <w:numPr>
          <w:ilvl w:val="0"/>
          <w:numId w:val="23"/>
        </w:numPr>
        <w:jc w:val="both"/>
        <w:rPr>
          <w:sz w:val="22"/>
          <w:szCs w:val="22"/>
        </w:rPr>
      </w:pPr>
      <w:r w:rsidRPr="000B272F">
        <w:rPr>
          <w:sz w:val="22"/>
          <w:szCs w:val="22"/>
        </w:rPr>
        <w:t xml:space="preserve">за ангажоване извршиоце пољочуварске службе(5 лица) обезбеди трошкове горива одн. да сваки од њих има </w:t>
      </w:r>
      <w:r w:rsidR="005C2AC6" w:rsidRPr="000B272F">
        <w:rPr>
          <w:sz w:val="22"/>
          <w:szCs w:val="22"/>
        </w:rPr>
        <w:t>на располагању минимално 3.000,00</w:t>
      </w:r>
      <w:r w:rsidRPr="000B272F">
        <w:rPr>
          <w:sz w:val="22"/>
          <w:szCs w:val="22"/>
        </w:rPr>
        <w:t xml:space="preserve"> динара месечно за куповину горива за цео уговорени период трајања Уговора.</w:t>
      </w:r>
    </w:p>
    <w:p w:rsidR="0074024E" w:rsidRPr="000B272F" w:rsidRDefault="0074024E" w:rsidP="00904942">
      <w:pPr>
        <w:spacing w:after="0" w:line="240" w:lineRule="auto"/>
        <w:rPr>
          <w:rFonts w:ascii="Arial" w:hAnsi="Arial" w:cs="Arial"/>
          <w:b/>
          <w:noProof/>
        </w:rPr>
      </w:pPr>
    </w:p>
    <w:p w:rsidR="00904942" w:rsidRPr="000B272F" w:rsidRDefault="00904942" w:rsidP="00904942">
      <w:pPr>
        <w:spacing w:after="0" w:line="240" w:lineRule="auto"/>
        <w:jc w:val="center"/>
        <w:rPr>
          <w:rFonts w:ascii="Arial" w:hAnsi="Arial" w:cs="Arial"/>
          <w:b/>
          <w:noProof/>
        </w:rPr>
      </w:pPr>
      <w:r w:rsidRPr="000B272F">
        <w:rPr>
          <w:rFonts w:ascii="Arial" w:hAnsi="Arial" w:cs="Arial"/>
          <w:b/>
          <w:noProof/>
        </w:rPr>
        <w:t xml:space="preserve">Члан 6 </w:t>
      </w:r>
    </w:p>
    <w:p w:rsidR="00904942" w:rsidRPr="000B272F" w:rsidRDefault="00904942" w:rsidP="00904942">
      <w:pPr>
        <w:spacing w:after="0" w:line="240" w:lineRule="auto"/>
        <w:jc w:val="center"/>
        <w:rPr>
          <w:rFonts w:ascii="Arial" w:hAnsi="Arial" w:cs="Arial"/>
          <w:b/>
          <w:noProof/>
        </w:rPr>
      </w:pPr>
      <w:r w:rsidRPr="000B272F">
        <w:rPr>
          <w:rFonts w:ascii="Arial" w:hAnsi="Arial" w:cs="Arial"/>
          <w:b/>
          <w:noProof/>
        </w:rPr>
        <w:t xml:space="preserve">    Обавезе НАРУЧИОЦА</w:t>
      </w:r>
    </w:p>
    <w:p w:rsidR="00904942" w:rsidRPr="000B272F" w:rsidRDefault="00904942" w:rsidP="00904942">
      <w:pPr>
        <w:spacing w:after="0" w:line="240" w:lineRule="auto"/>
        <w:jc w:val="center"/>
        <w:rPr>
          <w:rFonts w:ascii="Arial" w:hAnsi="Arial" w:cs="Arial"/>
          <w:b/>
          <w:noProof/>
        </w:rPr>
      </w:pPr>
    </w:p>
    <w:p w:rsidR="00904942" w:rsidRPr="000B272F" w:rsidRDefault="00904942" w:rsidP="00904942">
      <w:pPr>
        <w:spacing w:after="0" w:line="240" w:lineRule="auto"/>
        <w:jc w:val="both"/>
        <w:rPr>
          <w:rFonts w:ascii="Arial" w:hAnsi="Arial" w:cs="Arial"/>
          <w:noProof/>
          <w:lang w:val="pl-PL"/>
        </w:rPr>
      </w:pPr>
      <w:r w:rsidRPr="000B272F">
        <w:rPr>
          <w:rFonts w:ascii="Arial" w:hAnsi="Arial" w:cs="Arial"/>
          <w:noProof/>
        </w:rPr>
        <w:lastRenderedPageBreak/>
        <w:t>НАРУЧИЛАЦ се обавезује да</w:t>
      </w:r>
      <w:r w:rsidRPr="000B272F">
        <w:rPr>
          <w:rFonts w:ascii="Arial" w:hAnsi="Arial" w:cs="Arial"/>
          <w:noProof/>
          <w:lang w:val="pl-PL"/>
        </w:rPr>
        <w:t>:</w:t>
      </w:r>
    </w:p>
    <w:p w:rsidR="00904942" w:rsidRPr="000B272F" w:rsidRDefault="00904942" w:rsidP="00904942">
      <w:pPr>
        <w:spacing w:after="0" w:line="240" w:lineRule="auto"/>
        <w:jc w:val="both"/>
        <w:rPr>
          <w:rFonts w:ascii="Arial" w:hAnsi="Arial" w:cs="Arial"/>
          <w:noProof/>
          <w:lang w:val="pl-PL"/>
        </w:rPr>
      </w:pPr>
    </w:p>
    <w:p w:rsidR="00904942" w:rsidRPr="000B272F" w:rsidRDefault="00904942" w:rsidP="000C65C8">
      <w:pPr>
        <w:numPr>
          <w:ilvl w:val="0"/>
          <w:numId w:val="26"/>
        </w:numPr>
        <w:tabs>
          <w:tab w:val="clear" w:pos="720"/>
          <w:tab w:val="num" w:pos="0"/>
        </w:tabs>
        <w:spacing w:after="0" w:line="240" w:lineRule="auto"/>
        <w:ind w:left="426"/>
        <w:jc w:val="both"/>
        <w:rPr>
          <w:rFonts w:ascii="Arial" w:hAnsi="Arial" w:cs="Arial"/>
          <w:noProof/>
          <w:lang w:val="pl-PL"/>
        </w:rPr>
      </w:pPr>
      <w:r w:rsidRPr="000B272F">
        <w:rPr>
          <w:rFonts w:ascii="Arial" w:hAnsi="Arial" w:cs="Arial"/>
          <w:noProof/>
        </w:rPr>
        <w:t>Одреди одговорно лице које ће бити задужено за контакте са Извршиоцом</w:t>
      </w:r>
      <w:r w:rsidRPr="000B272F">
        <w:rPr>
          <w:rFonts w:ascii="Arial" w:hAnsi="Arial" w:cs="Arial"/>
          <w:noProof/>
          <w:lang w:val="pl-PL"/>
        </w:rPr>
        <w:t xml:space="preserve">, </w:t>
      </w:r>
      <w:r w:rsidRPr="000B272F">
        <w:rPr>
          <w:rFonts w:ascii="Arial" w:hAnsi="Arial" w:cs="Arial"/>
          <w:noProof/>
        </w:rPr>
        <w:t>оверу обрачуна и др.</w:t>
      </w:r>
    </w:p>
    <w:p w:rsidR="00904942" w:rsidRPr="000B272F" w:rsidRDefault="00904942" w:rsidP="000C65C8">
      <w:pPr>
        <w:numPr>
          <w:ilvl w:val="0"/>
          <w:numId w:val="26"/>
        </w:numPr>
        <w:tabs>
          <w:tab w:val="clear" w:pos="720"/>
          <w:tab w:val="num" w:pos="0"/>
        </w:tabs>
        <w:spacing w:after="0" w:line="240" w:lineRule="auto"/>
        <w:ind w:left="426"/>
        <w:jc w:val="both"/>
        <w:rPr>
          <w:rFonts w:ascii="Arial" w:hAnsi="Arial" w:cs="Arial"/>
          <w:noProof/>
          <w:lang w:val="pl-PL"/>
        </w:rPr>
      </w:pPr>
      <w:r w:rsidRPr="000B272F">
        <w:rPr>
          <w:rFonts w:ascii="Arial" w:hAnsi="Arial" w:cs="Arial"/>
          <w:noProof/>
        </w:rPr>
        <w:t>Да упозори</w:t>
      </w:r>
      <w:r w:rsidR="00917C69">
        <w:rPr>
          <w:rFonts w:ascii="Arial" w:hAnsi="Arial" w:cs="Arial"/>
          <w:noProof/>
        </w:rPr>
        <w:t xml:space="preserve"> </w:t>
      </w:r>
      <w:r w:rsidRPr="000B272F">
        <w:rPr>
          <w:rFonts w:ascii="Arial" w:hAnsi="Arial" w:cs="Arial"/>
          <w:noProof/>
        </w:rPr>
        <w:t>Извршиоца</w:t>
      </w:r>
      <w:r w:rsidR="00917C69">
        <w:rPr>
          <w:rFonts w:ascii="Arial" w:hAnsi="Arial" w:cs="Arial"/>
          <w:noProof/>
        </w:rPr>
        <w:t xml:space="preserve"> </w:t>
      </w:r>
      <w:r w:rsidRPr="000B272F">
        <w:rPr>
          <w:rFonts w:ascii="Arial" w:hAnsi="Arial" w:cs="Arial"/>
          <w:noProof/>
        </w:rPr>
        <w:t>на чињенице које су посебно важне са аспекта безбедности.</w:t>
      </w:r>
    </w:p>
    <w:p w:rsidR="00904942" w:rsidRPr="000B272F" w:rsidRDefault="00904942" w:rsidP="000C65C8">
      <w:pPr>
        <w:numPr>
          <w:ilvl w:val="0"/>
          <w:numId w:val="26"/>
        </w:numPr>
        <w:tabs>
          <w:tab w:val="clear" w:pos="720"/>
          <w:tab w:val="num" w:pos="0"/>
        </w:tabs>
        <w:spacing w:after="0" w:line="240" w:lineRule="auto"/>
        <w:ind w:left="426"/>
        <w:jc w:val="both"/>
        <w:rPr>
          <w:rFonts w:ascii="Arial" w:hAnsi="Arial" w:cs="Arial"/>
          <w:noProof/>
          <w:lang w:val="pl-PL"/>
        </w:rPr>
      </w:pPr>
      <w:r w:rsidRPr="000B272F">
        <w:rPr>
          <w:rFonts w:ascii="Arial" w:hAnsi="Arial" w:cs="Arial"/>
          <w:noProof/>
        </w:rPr>
        <w:t>Да обезбеди адекватне радне услове за пољочуваре</w:t>
      </w:r>
      <w:r w:rsidRPr="000B272F">
        <w:rPr>
          <w:rFonts w:ascii="Arial" w:hAnsi="Arial" w:cs="Arial"/>
          <w:noProof/>
          <w:lang w:val="pl-PL"/>
        </w:rPr>
        <w:t>.</w:t>
      </w:r>
    </w:p>
    <w:p w:rsidR="00904942" w:rsidRPr="000B272F" w:rsidRDefault="00904942" w:rsidP="000C65C8">
      <w:pPr>
        <w:numPr>
          <w:ilvl w:val="0"/>
          <w:numId w:val="26"/>
        </w:numPr>
        <w:tabs>
          <w:tab w:val="clear" w:pos="720"/>
          <w:tab w:val="num" w:pos="0"/>
        </w:tabs>
        <w:spacing w:after="0" w:line="240" w:lineRule="auto"/>
        <w:ind w:left="426"/>
        <w:jc w:val="both"/>
        <w:rPr>
          <w:rFonts w:ascii="Arial" w:hAnsi="Arial" w:cs="Arial"/>
          <w:noProof/>
          <w:lang w:val="pl-PL"/>
        </w:rPr>
      </w:pPr>
      <w:r w:rsidRPr="000B272F">
        <w:rPr>
          <w:rFonts w:ascii="Arial" w:hAnsi="Arial" w:cs="Arial"/>
          <w:noProof/>
        </w:rPr>
        <w:t>Обезбеди 5 мотоцикла за потребе пољочувара</w:t>
      </w:r>
    </w:p>
    <w:p w:rsidR="00904942" w:rsidRPr="000B272F" w:rsidRDefault="00904942" w:rsidP="00904942">
      <w:pPr>
        <w:spacing w:after="0" w:line="240" w:lineRule="auto"/>
        <w:rPr>
          <w:rFonts w:ascii="Arial" w:hAnsi="Arial" w:cs="Arial"/>
          <w:b/>
          <w:noProof/>
        </w:rPr>
      </w:pPr>
      <w:r w:rsidRPr="000B272F">
        <w:rPr>
          <w:rFonts w:ascii="Arial" w:hAnsi="Arial" w:cs="Arial"/>
          <w:b/>
          <w:noProof/>
        </w:rPr>
        <w:tab/>
      </w:r>
    </w:p>
    <w:p w:rsidR="00904942" w:rsidRPr="000B272F" w:rsidRDefault="00904942" w:rsidP="00904942">
      <w:pPr>
        <w:spacing w:after="0" w:line="240" w:lineRule="auto"/>
        <w:jc w:val="center"/>
        <w:rPr>
          <w:rFonts w:ascii="Arial" w:hAnsi="Arial" w:cs="Arial"/>
          <w:b/>
          <w:noProof/>
        </w:rPr>
      </w:pPr>
      <w:r w:rsidRPr="000B272F">
        <w:rPr>
          <w:rFonts w:ascii="Arial" w:hAnsi="Arial" w:cs="Arial"/>
          <w:b/>
          <w:noProof/>
        </w:rPr>
        <w:t>Члан 7</w:t>
      </w:r>
    </w:p>
    <w:p w:rsidR="00904942" w:rsidRPr="000B272F" w:rsidRDefault="00904942" w:rsidP="00904942">
      <w:pPr>
        <w:spacing w:after="0" w:line="240" w:lineRule="auto"/>
        <w:jc w:val="center"/>
        <w:rPr>
          <w:rFonts w:ascii="Arial" w:hAnsi="Arial" w:cs="Arial"/>
          <w:b/>
          <w:noProof/>
        </w:rPr>
      </w:pPr>
      <w:r w:rsidRPr="000B272F">
        <w:rPr>
          <w:rFonts w:ascii="Arial" w:hAnsi="Arial" w:cs="Arial"/>
          <w:b/>
          <w:noProof/>
        </w:rPr>
        <w:t xml:space="preserve">  Промена битних елемената Уговора</w:t>
      </w:r>
    </w:p>
    <w:p w:rsidR="00904942" w:rsidRPr="000B272F" w:rsidRDefault="00904942" w:rsidP="00904942">
      <w:pPr>
        <w:spacing w:after="0" w:line="240" w:lineRule="auto"/>
        <w:jc w:val="both"/>
        <w:rPr>
          <w:rFonts w:ascii="Arial" w:hAnsi="Arial" w:cs="Arial"/>
          <w:b/>
          <w:noProof/>
        </w:rPr>
      </w:pPr>
    </w:p>
    <w:p w:rsidR="00904942" w:rsidRPr="000B272F" w:rsidRDefault="00904942" w:rsidP="00904942">
      <w:pPr>
        <w:spacing w:after="0" w:line="240" w:lineRule="auto"/>
        <w:jc w:val="both"/>
        <w:rPr>
          <w:rFonts w:ascii="Arial" w:hAnsi="Arial" w:cs="Arial"/>
          <w:noProof/>
        </w:rPr>
      </w:pPr>
      <w:r w:rsidRPr="000B272F">
        <w:rPr>
          <w:rFonts w:ascii="Arial" w:hAnsi="Arial" w:cs="Arial"/>
          <w:noProof/>
        </w:rPr>
        <w:t xml:space="preserve">Уговорне стране су сагласне да се свако проширење или смањење обима посла, повећање или смањење броја извршилаца, продужење или скраћење рока важности Уговора, корекција уговорене цене као и евентуална измена осталих битних елемената Уговора регулише Анексом Уговора између две Уговорне стране. </w:t>
      </w:r>
    </w:p>
    <w:p w:rsidR="00904942" w:rsidRPr="000B272F" w:rsidRDefault="00904942" w:rsidP="00904942">
      <w:pPr>
        <w:spacing w:after="0" w:line="240" w:lineRule="auto"/>
        <w:jc w:val="both"/>
        <w:rPr>
          <w:rFonts w:ascii="Arial" w:hAnsi="Arial" w:cs="Arial"/>
          <w:b/>
          <w:noProof/>
        </w:rPr>
      </w:pPr>
    </w:p>
    <w:p w:rsidR="00C17265" w:rsidRPr="000B272F" w:rsidRDefault="00C17265" w:rsidP="00904942">
      <w:pPr>
        <w:spacing w:after="0" w:line="240" w:lineRule="auto"/>
        <w:jc w:val="both"/>
        <w:rPr>
          <w:rFonts w:ascii="Arial" w:hAnsi="Arial" w:cs="Arial"/>
          <w:b/>
          <w:noProof/>
        </w:rPr>
      </w:pPr>
    </w:p>
    <w:p w:rsidR="00904942" w:rsidRPr="000B272F" w:rsidRDefault="00904942" w:rsidP="00904942">
      <w:pPr>
        <w:pStyle w:val="Heading2"/>
        <w:spacing w:before="0" w:after="0"/>
        <w:jc w:val="center"/>
        <w:rPr>
          <w:b/>
          <w:sz w:val="22"/>
          <w:szCs w:val="22"/>
          <w:u w:val="none"/>
        </w:rPr>
      </w:pPr>
      <w:r w:rsidRPr="000B272F">
        <w:rPr>
          <w:b/>
          <w:sz w:val="22"/>
          <w:szCs w:val="22"/>
          <w:u w:val="none"/>
        </w:rPr>
        <w:t>Члан 8</w:t>
      </w:r>
      <w:r w:rsidRPr="000B272F">
        <w:rPr>
          <w:b/>
          <w:sz w:val="22"/>
          <w:szCs w:val="22"/>
          <w:u w:val="none"/>
        </w:rPr>
        <w:tab/>
      </w:r>
    </w:p>
    <w:p w:rsidR="00904942" w:rsidRPr="000B272F" w:rsidRDefault="00904942" w:rsidP="00904942">
      <w:pPr>
        <w:pStyle w:val="Heading2"/>
        <w:spacing w:before="0" w:after="0"/>
        <w:ind w:left="-851"/>
        <w:jc w:val="center"/>
        <w:rPr>
          <w:b/>
          <w:sz w:val="22"/>
          <w:szCs w:val="22"/>
          <w:u w:val="none"/>
        </w:rPr>
      </w:pPr>
      <w:r w:rsidRPr="000B272F">
        <w:rPr>
          <w:b/>
          <w:sz w:val="22"/>
          <w:szCs w:val="22"/>
          <w:u w:val="none"/>
        </w:rPr>
        <w:t xml:space="preserve">  ЦЕНА</w:t>
      </w:r>
    </w:p>
    <w:p w:rsidR="00904942" w:rsidRPr="000B272F" w:rsidRDefault="00904942" w:rsidP="00904942">
      <w:pPr>
        <w:spacing w:after="0" w:line="240" w:lineRule="auto"/>
        <w:rPr>
          <w:rFonts w:ascii="Arial" w:hAnsi="Arial" w:cs="Arial"/>
          <w:noProof/>
        </w:rPr>
      </w:pPr>
    </w:p>
    <w:p w:rsidR="00904942" w:rsidRPr="000B272F" w:rsidRDefault="00904942" w:rsidP="00904942">
      <w:pPr>
        <w:pStyle w:val="BodyText3"/>
        <w:spacing w:after="0" w:line="240" w:lineRule="auto"/>
        <w:rPr>
          <w:rFonts w:ascii="Arial" w:hAnsi="Arial" w:cs="Arial"/>
          <w:noProof/>
          <w:sz w:val="22"/>
          <w:szCs w:val="22"/>
        </w:rPr>
      </w:pPr>
      <w:r w:rsidRPr="000B272F">
        <w:rPr>
          <w:rFonts w:ascii="Arial" w:hAnsi="Arial" w:cs="Arial"/>
          <w:noProof/>
          <w:sz w:val="22"/>
          <w:szCs w:val="22"/>
        </w:rPr>
        <w:t>НАРУЧИЛАЦ се обавезује да за наведене услуге пољочуварске службе наведене у Члану 3 и 4 овог Уговора, а за наведени уговорени период трајања Уговора, ИЗВРШИОЦУ плати укупно:</w:t>
      </w:r>
    </w:p>
    <w:p w:rsidR="00904942" w:rsidRPr="000B272F" w:rsidRDefault="00904942" w:rsidP="00904942">
      <w:pPr>
        <w:tabs>
          <w:tab w:val="left" w:pos="4320"/>
        </w:tabs>
        <w:spacing w:after="0" w:line="240" w:lineRule="auto"/>
        <w:ind w:left="1260"/>
        <w:jc w:val="both"/>
        <w:rPr>
          <w:rFonts w:ascii="Arial" w:hAnsi="Arial" w:cs="Arial"/>
          <w:b/>
          <w:bCs/>
          <w:i/>
          <w:noProof/>
          <w:u w:val="single"/>
        </w:rPr>
      </w:pPr>
    </w:p>
    <w:p w:rsidR="00904942" w:rsidRPr="000B272F" w:rsidRDefault="00904942" w:rsidP="00904942">
      <w:pPr>
        <w:tabs>
          <w:tab w:val="left" w:pos="4320"/>
        </w:tabs>
        <w:spacing w:after="0" w:line="240" w:lineRule="auto"/>
        <w:ind w:left="1260"/>
        <w:jc w:val="both"/>
        <w:rPr>
          <w:rFonts w:ascii="Arial" w:hAnsi="Arial" w:cs="Arial"/>
          <w:b/>
          <w:bCs/>
          <w:noProof/>
        </w:rPr>
      </w:pPr>
      <w:r w:rsidRPr="000B272F">
        <w:rPr>
          <w:rFonts w:ascii="Arial" w:hAnsi="Arial" w:cs="Arial"/>
          <w:b/>
          <w:noProof/>
        </w:rPr>
        <w:t>ПОНУЂЕНА ЦЕНА без ПДВ-а;</w:t>
      </w:r>
    </w:p>
    <w:p w:rsidR="00904942" w:rsidRPr="000B272F" w:rsidRDefault="00904942" w:rsidP="00904942">
      <w:pPr>
        <w:tabs>
          <w:tab w:val="left" w:pos="4320"/>
        </w:tabs>
        <w:spacing w:after="0" w:line="240" w:lineRule="auto"/>
        <w:ind w:left="1260"/>
        <w:jc w:val="both"/>
        <w:rPr>
          <w:rFonts w:ascii="Arial" w:hAnsi="Arial" w:cs="Arial"/>
          <w:b/>
          <w:bCs/>
          <w:noProof/>
        </w:rPr>
      </w:pPr>
    </w:p>
    <w:p w:rsidR="00904942" w:rsidRPr="000B272F" w:rsidRDefault="00904942" w:rsidP="00904942">
      <w:pPr>
        <w:pStyle w:val="BodyTextIndent3"/>
        <w:spacing w:after="0"/>
        <w:ind w:left="0"/>
        <w:rPr>
          <w:rFonts w:ascii="Arial" w:hAnsi="Arial" w:cs="Arial"/>
          <w:noProof/>
          <w:sz w:val="22"/>
          <w:szCs w:val="22"/>
        </w:rPr>
      </w:pPr>
      <w:r w:rsidRPr="000B272F">
        <w:rPr>
          <w:rFonts w:ascii="Arial" w:hAnsi="Arial" w:cs="Arial"/>
          <w:noProof/>
          <w:sz w:val="22"/>
          <w:szCs w:val="22"/>
        </w:rPr>
        <w:t>Порез на додату вредност је на терет НАРУЧИОЦА и биће посебно исказан у фактури.</w:t>
      </w:r>
    </w:p>
    <w:p w:rsidR="00904942" w:rsidRPr="000B272F" w:rsidRDefault="00904942" w:rsidP="00904942">
      <w:pPr>
        <w:spacing w:after="0" w:line="240" w:lineRule="auto"/>
        <w:rPr>
          <w:rFonts w:ascii="Arial" w:hAnsi="Arial" w:cs="Arial"/>
          <w:lang w:val="ru-RU"/>
        </w:rPr>
      </w:pPr>
      <w:r w:rsidRPr="000B272F">
        <w:rPr>
          <w:rFonts w:ascii="Arial" w:hAnsi="Arial" w:cs="Arial"/>
          <w:lang w:val="ru-RU"/>
        </w:rPr>
        <w:t>Уговорена вредност је фиксна и не може се мењати услед повећања цене елемената на основу којих је одређена.</w:t>
      </w:r>
    </w:p>
    <w:p w:rsidR="00904942" w:rsidRPr="000B272F" w:rsidRDefault="00904942" w:rsidP="00904942">
      <w:pPr>
        <w:spacing w:after="0" w:line="240" w:lineRule="auto"/>
        <w:jc w:val="both"/>
        <w:rPr>
          <w:rFonts w:ascii="Arial" w:hAnsi="Arial" w:cs="Arial"/>
          <w:b/>
          <w:noProof/>
        </w:rPr>
      </w:pPr>
    </w:p>
    <w:p w:rsidR="00904942" w:rsidRPr="000B272F" w:rsidRDefault="00904942" w:rsidP="00904942">
      <w:pPr>
        <w:spacing w:after="0" w:line="240" w:lineRule="auto"/>
        <w:jc w:val="center"/>
        <w:rPr>
          <w:rFonts w:ascii="Arial" w:hAnsi="Arial" w:cs="Arial"/>
          <w:b/>
          <w:noProof/>
        </w:rPr>
      </w:pPr>
      <w:r w:rsidRPr="000B272F">
        <w:rPr>
          <w:rFonts w:ascii="Arial" w:hAnsi="Arial" w:cs="Arial"/>
          <w:b/>
          <w:noProof/>
        </w:rPr>
        <w:t>Члан 9</w:t>
      </w:r>
      <w:r w:rsidRPr="000B272F">
        <w:rPr>
          <w:rFonts w:ascii="Arial" w:hAnsi="Arial" w:cs="Arial"/>
          <w:b/>
          <w:noProof/>
        </w:rPr>
        <w:tab/>
      </w:r>
    </w:p>
    <w:p w:rsidR="00904942" w:rsidRPr="000B272F" w:rsidRDefault="00904942" w:rsidP="00904942">
      <w:pPr>
        <w:spacing w:after="0" w:line="240" w:lineRule="auto"/>
        <w:jc w:val="center"/>
        <w:rPr>
          <w:rFonts w:ascii="Arial" w:hAnsi="Arial" w:cs="Arial"/>
          <w:b/>
          <w:noProof/>
        </w:rPr>
      </w:pPr>
      <w:r w:rsidRPr="000B272F">
        <w:rPr>
          <w:rFonts w:ascii="Arial" w:hAnsi="Arial" w:cs="Arial"/>
          <w:b/>
          <w:noProof/>
        </w:rPr>
        <w:t>Фактурисање и рок плаћања</w:t>
      </w:r>
    </w:p>
    <w:p w:rsidR="00904942" w:rsidRPr="000B272F" w:rsidRDefault="00904942" w:rsidP="00904942">
      <w:pPr>
        <w:pStyle w:val="BodyTextIndent3"/>
        <w:spacing w:after="0"/>
        <w:ind w:left="0"/>
        <w:rPr>
          <w:rFonts w:ascii="Arial" w:hAnsi="Arial" w:cs="Arial"/>
          <w:noProof/>
          <w:sz w:val="22"/>
          <w:szCs w:val="22"/>
        </w:rPr>
      </w:pPr>
    </w:p>
    <w:p w:rsidR="00904942" w:rsidRPr="000B272F" w:rsidRDefault="00904942" w:rsidP="00904942">
      <w:pPr>
        <w:spacing w:after="0" w:line="240" w:lineRule="auto"/>
        <w:ind w:left="3600" w:hanging="3600"/>
        <w:jc w:val="both"/>
        <w:rPr>
          <w:rFonts w:ascii="Arial" w:hAnsi="Arial" w:cs="Arial"/>
          <w:noProof/>
        </w:rPr>
      </w:pPr>
      <w:r w:rsidRPr="000B272F">
        <w:rPr>
          <w:rFonts w:ascii="Arial" w:hAnsi="Arial" w:cs="Arial"/>
          <w:b/>
          <w:i/>
          <w:noProof/>
        </w:rPr>
        <w:t>Фактурисање:</w:t>
      </w:r>
      <w:r w:rsidRPr="000B272F">
        <w:rPr>
          <w:rFonts w:ascii="Arial" w:hAnsi="Arial" w:cs="Arial"/>
          <w:b/>
          <w:i/>
          <w:noProof/>
        </w:rPr>
        <w:tab/>
      </w:r>
      <w:r w:rsidRPr="000B272F">
        <w:rPr>
          <w:rFonts w:ascii="Arial" w:hAnsi="Arial" w:cs="Arial"/>
          <w:noProof/>
        </w:rPr>
        <w:t>Једном месечно сваког 1-ог у месецу за протекли период.</w:t>
      </w:r>
    </w:p>
    <w:p w:rsidR="00904942" w:rsidRPr="000B272F" w:rsidRDefault="00904942" w:rsidP="00904942">
      <w:pPr>
        <w:spacing w:after="0" w:line="240" w:lineRule="auto"/>
        <w:ind w:left="3600" w:hanging="3600"/>
        <w:jc w:val="both"/>
        <w:rPr>
          <w:rFonts w:ascii="Arial" w:hAnsi="Arial" w:cs="Arial"/>
          <w:noProof/>
        </w:rPr>
      </w:pPr>
    </w:p>
    <w:p w:rsidR="00904942" w:rsidRPr="000B272F" w:rsidRDefault="00904942" w:rsidP="00904942">
      <w:pPr>
        <w:spacing w:after="0" w:line="240" w:lineRule="auto"/>
        <w:jc w:val="both"/>
        <w:rPr>
          <w:rFonts w:ascii="Arial" w:hAnsi="Arial" w:cs="Arial"/>
          <w:noProof/>
        </w:rPr>
      </w:pPr>
      <w:r w:rsidRPr="000B272F">
        <w:rPr>
          <w:rFonts w:ascii="Arial" w:hAnsi="Arial" w:cs="Arial"/>
          <w:b/>
          <w:bCs/>
          <w:i/>
          <w:iCs/>
          <w:noProof/>
        </w:rPr>
        <w:t>Рок плаћања</w:t>
      </w:r>
      <w:r w:rsidRPr="000B272F">
        <w:rPr>
          <w:rFonts w:ascii="Arial" w:hAnsi="Arial" w:cs="Arial"/>
          <w:b/>
          <w:bCs/>
          <w:i/>
          <w:iCs/>
          <w:noProof/>
          <w:lang w:val="pl-PL"/>
        </w:rPr>
        <w:t>:</w:t>
      </w:r>
      <w:r w:rsidRPr="000B272F">
        <w:rPr>
          <w:rFonts w:ascii="Arial" w:hAnsi="Arial" w:cs="Arial"/>
          <w:b/>
          <w:bCs/>
          <w:i/>
          <w:iCs/>
          <w:noProof/>
          <w:lang w:val="pl-PL"/>
        </w:rPr>
        <w:tab/>
      </w:r>
      <w:r w:rsidRPr="000B272F">
        <w:rPr>
          <w:rFonts w:ascii="Arial" w:hAnsi="Arial" w:cs="Arial"/>
          <w:b/>
          <w:bCs/>
          <w:i/>
          <w:iCs/>
          <w:noProof/>
          <w:lang w:val="pl-PL"/>
        </w:rPr>
        <w:tab/>
      </w:r>
      <w:r w:rsidRPr="000B272F">
        <w:rPr>
          <w:rFonts w:ascii="Arial" w:hAnsi="Arial" w:cs="Arial"/>
          <w:b/>
          <w:bCs/>
          <w:i/>
          <w:iCs/>
          <w:noProof/>
          <w:lang w:val="pl-PL"/>
        </w:rPr>
        <w:tab/>
      </w:r>
      <w:r w:rsidRPr="000B272F">
        <w:rPr>
          <w:rFonts w:ascii="Arial" w:hAnsi="Arial" w:cs="Arial"/>
          <w:bCs/>
          <w:iCs/>
          <w:noProof/>
        </w:rPr>
        <w:t xml:space="preserve">У року </w:t>
      </w:r>
      <w:r w:rsidR="005C2AC6" w:rsidRPr="000B272F">
        <w:rPr>
          <w:rFonts w:ascii="Arial" w:hAnsi="Arial" w:cs="Arial"/>
          <w:bCs/>
          <w:iCs/>
          <w:noProof/>
        </w:rPr>
        <w:t>до</w:t>
      </w:r>
      <w:r w:rsidRPr="000B272F">
        <w:rPr>
          <w:rFonts w:ascii="Arial" w:hAnsi="Arial" w:cs="Arial"/>
          <w:bCs/>
          <w:iCs/>
          <w:noProof/>
        </w:rPr>
        <w:t xml:space="preserve"> 30 дана од дана пријема фактуре</w:t>
      </w:r>
      <w:r w:rsidRPr="000B272F">
        <w:rPr>
          <w:rFonts w:ascii="Arial" w:hAnsi="Arial" w:cs="Arial"/>
          <w:noProof/>
          <w:lang w:val="pl-PL"/>
        </w:rPr>
        <w:t>.</w:t>
      </w:r>
    </w:p>
    <w:p w:rsidR="00904942" w:rsidRPr="000B272F" w:rsidRDefault="00904942" w:rsidP="00904942">
      <w:pPr>
        <w:spacing w:after="0" w:line="240" w:lineRule="auto"/>
        <w:ind w:left="3600" w:hanging="3600"/>
        <w:jc w:val="both"/>
        <w:rPr>
          <w:rFonts w:ascii="Arial" w:hAnsi="Arial" w:cs="Arial"/>
          <w:b/>
          <w:i/>
          <w:noProof/>
          <w:lang w:val="pl-PL"/>
        </w:rPr>
      </w:pPr>
    </w:p>
    <w:p w:rsidR="00904942" w:rsidRPr="000B272F" w:rsidRDefault="00904942" w:rsidP="00904942">
      <w:pPr>
        <w:spacing w:after="0" w:line="240" w:lineRule="auto"/>
        <w:jc w:val="both"/>
        <w:rPr>
          <w:rFonts w:ascii="Arial" w:hAnsi="Arial" w:cs="Arial"/>
          <w:noProof/>
        </w:rPr>
      </w:pPr>
      <w:r w:rsidRPr="000B272F">
        <w:rPr>
          <w:rFonts w:ascii="Arial" w:hAnsi="Arial" w:cs="Arial"/>
          <w:b/>
          <w:i/>
          <w:noProof/>
        </w:rPr>
        <w:t>Почетак пружања услуга</w:t>
      </w:r>
      <w:r w:rsidRPr="000B272F">
        <w:rPr>
          <w:rFonts w:ascii="Arial" w:hAnsi="Arial" w:cs="Arial"/>
          <w:b/>
          <w:noProof/>
        </w:rPr>
        <w:t xml:space="preserve">:     </w:t>
      </w:r>
      <w:r w:rsidR="003F69DC">
        <w:rPr>
          <w:rFonts w:ascii="Arial" w:hAnsi="Arial" w:cs="Arial"/>
          <w:b/>
          <w:noProof/>
          <w:lang w:val="sr-Cyrl-RS"/>
        </w:rPr>
        <w:t xml:space="preserve">      </w:t>
      </w:r>
      <w:r w:rsidRPr="000B272F">
        <w:rPr>
          <w:rFonts w:ascii="Arial" w:hAnsi="Arial" w:cs="Arial"/>
          <w:noProof/>
        </w:rPr>
        <w:t>1. април 201</w:t>
      </w:r>
      <w:r w:rsidR="00EC4EB7" w:rsidRPr="000B272F">
        <w:rPr>
          <w:rFonts w:ascii="Arial" w:hAnsi="Arial" w:cs="Arial"/>
          <w:noProof/>
        </w:rPr>
        <w:t>7</w:t>
      </w:r>
      <w:r w:rsidRPr="000B272F">
        <w:rPr>
          <w:rFonts w:ascii="Arial" w:hAnsi="Arial" w:cs="Arial"/>
          <w:noProof/>
        </w:rPr>
        <w:t>. године</w:t>
      </w:r>
    </w:p>
    <w:p w:rsidR="00904942" w:rsidRPr="000B272F" w:rsidRDefault="00904942" w:rsidP="00904942">
      <w:pPr>
        <w:pStyle w:val="BodyText"/>
        <w:spacing w:after="0"/>
        <w:rPr>
          <w:rFonts w:ascii="Arial" w:eastAsia="Times New Roman" w:hAnsi="Arial" w:cs="Arial"/>
          <w:b/>
          <w:noProof/>
          <w:sz w:val="22"/>
          <w:szCs w:val="22"/>
          <w:lang w:eastAsia="en-US"/>
        </w:rPr>
      </w:pPr>
    </w:p>
    <w:p w:rsidR="00C17265" w:rsidRPr="000B272F" w:rsidRDefault="00C17265" w:rsidP="00904942">
      <w:pPr>
        <w:pStyle w:val="BodyText"/>
        <w:spacing w:after="0"/>
        <w:rPr>
          <w:rFonts w:ascii="Arial" w:hAnsi="Arial" w:cs="Arial"/>
          <w:b/>
          <w:noProof/>
          <w:sz w:val="22"/>
          <w:szCs w:val="22"/>
        </w:rPr>
      </w:pPr>
    </w:p>
    <w:p w:rsidR="00904942" w:rsidRPr="000B272F" w:rsidRDefault="00904942" w:rsidP="00904942">
      <w:pPr>
        <w:spacing w:after="0" w:line="240" w:lineRule="auto"/>
        <w:jc w:val="center"/>
        <w:rPr>
          <w:rFonts w:ascii="Arial" w:hAnsi="Arial" w:cs="Arial"/>
          <w:b/>
          <w:noProof/>
        </w:rPr>
      </w:pPr>
      <w:r w:rsidRPr="000B272F">
        <w:rPr>
          <w:rFonts w:ascii="Arial" w:hAnsi="Arial" w:cs="Arial"/>
          <w:b/>
          <w:noProof/>
        </w:rPr>
        <w:t xml:space="preserve">Члан 10 </w:t>
      </w:r>
    </w:p>
    <w:p w:rsidR="00904942" w:rsidRPr="000B272F" w:rsidRDefault="00904942" w:rsidP="00904942">
      <w:pPr>
        <w:spacing w:after="0" w:line="240" w:lineRule="auto"/>
        <w:ind w:left="-426"/>
        <w:jc w:val="center"/>
        <w:rPr>
          <w:rFonts w:ascii="Arial" w:hAnsi="Arial" w:cs="Arial"/>
          <w:noProof/>
        </w:rPr>
      </w:pPr>
      <w:r w:rsidRPr="000B272F">
        <w:rPr>
          <w:rFonts w:ascii="Arial" w:hAnsi="Arial" w:cs="Arial"/>
          <w:b/>
          <w:noProof/>
        </w:rPr>
        <w:tab/>
        <w:t>Трајање уговора</w:t>
      </w:r>
    </w:p>
    <w:p w:rsidR="00904942" w:rsidRPr="000B272F" w:rsidRDefault="00904942" w:rsidP="00904942">
      <w:pPr>
        <w:spacing w:after="0" w:line="240" w:lineRule="auto"/>
        <w:jc w:val="both"/>
        <w:rPr>
          <w:rFonts w:ascii="Arial" w:hAnsi="Arial" w:cs="Arial"/>
          <w:noProof/>
        </w:rPr>
      </w:pPr>
      <w:r w:rsidRPr="000B272F">
        <w:rPr>
          <w:rFonts w:ascii="Arial" w:hAnsi="Arial" w:cs="Arial"/>
          <w:noProof/>
        </w:rPr>
        <w:tab/>
      </w:r>
    </w:p>
    <w:p w:rsidR="00904942" w:rsidRPr="000B272F" w:rsidRDefault="00904942" w:rsidP="00904942">
      <w:pPr>
        <w:pStyle w:val="BodyText3"/>
        <w:spacing w:after="0" w:line="240" w:lineRule="auto"/>
        <w:rPr>
          <w:rFonts w:ascii="Arial" w:hAnsi="Arial" w:cs="Arial"/>
          <w:bCs/>
          <w:noProof/>
          <w:sz w:val="22"/>
          <w:szCs w:val="22"/>
        </w:rPr>
      </w:pPr>
      <w:r w:rsidRPr="000B272F">
        <w:rPr>
          <w:rFonts w:ascii="Arial" w:hAnsi="Arial" w:cs="Arial"/>
          <w:bCs/>
          <w:noProof/>
          <w:sz w:val="22"/>
          <w:szCs w:val="22"/>
        </w:rPr>
        <w:t>Овај уговор се закључује на одређено време у трајању од једне године.</w:t>
      </w:r>
    </w:p>
    <w:p w:rsidR="00904942" w:rsidRPr="000B272F" w:rsidRDefault="00904942" w:rsidP="00904942">
      <w:pPr>
        <w:pStyle w:val="BodyText3"/>
        <w:spacing w:after="0" w:line="240" w:lineRule="auto"/>
        <w:rPr>
          <w:rFonts w:ascii="Arial" w:hAnsi="Arial" w:cs="Arial"/>
          <w:bCs/>
          <w:noProof/>
          <w:sz w:val="22"/>
          <w:szCs w:val="22"/>
        </w:rPr>
      </w:pPr>
    </w:p>
    <w:p w:rsidR="0074024E" w:rsidRPr="000B272F" w:rsidRDefault="00904942" w:rsidP="0074024E">
      <w:pPr>
        <w:pStyle w:val="BodyText3"/>
        <w:spacing w:after="0" w:line="240" w:lineRule="auto"/>
        <w:rPr>
          <w:rFonts w:ascii="Arial" w:hAnsi="Arial" w:cs="Arial"/>
          <w:bCs/>
          <w:noProof/>
          <w:sz w:val="22"/>
          <w:szCs w:val="22"/>
        </w:rPr>
      </w:pPr>
      <w:r w:rsidRPr="000B272F">
        <w:rPr>
          <w:rFonts w:ascii="Arial" w:hAnsi="Arial" w:cs="Arial"/>
          <w:bCs/>
          <w:noProof/>
          <w:sz w:val="22"/>
          <w:szCs w:val="22"/>
        </w:rPr>
        <w:t>Уговор ступа на снагу даном почетка пружања услуге обезбеђења односно: 1. априла 201</w:t>
      </w:r>
      <w:r w:rsidR="00EC4EB7" w:rsidRPr="000B272F">
        <w:rPr>
          <w:rFonts w:ascii="Arial" w:hAnsi="Arial" w:cs="Arial"/>
          <w:bCs/>
          <w:noProof/>
          <w:sz w:val="22"/>
          <w:szCs w:val="22"/>
        </w:rPr>
        <w:t>7</w:t>
      </w:r>
      <w:r w:rsidRPr="000B272F">
        <w:rPr>
          <w:rFonts w:ascii="Arial" w:hAnsi="Arial" w:cs="Arial"/>
          <w:bCs/>
          <w:noProof/>
          <w:sz w:val="22"/>
          <w:szCs w:val="22"/>
        </w:rPr>
        <w:t>. године.</w:t>
      </w:r>
    </w:p>
    <w:p w:rsidR="00904942" w:rsidRPr="000B272F" w:rsidRDefault="00904942" w:rsidP="00904942">
      <w:pPr>
        <w:spacing w:after="0" w:line="240" w:lineRule="auto"/>
        <w:jc w:val="center"/>
        <w:rPr>
          <w:rFonts w:ascii="Arial" w:hAnsi="Arial" w:cs="Arial"/>
          <w:b/>
          <w:noProof/>
        </w:rPr>
      </w:pPr>
      <w:r w:rsidRPr="000B272F">
        <w:rPr>
          <w:rFonts w:ascii="Arial" w:hAnsi="Arial" w:cs="Arial"/>
          <w:b/>
          <w:noProof/>
        </w:rPr>
        <w:t>Члан 11</w:t>
      </w:r>
    </w:p>
    <w:p w:rsidR="00904942" w:rsidRPr="000B272F" w:rsidRDefault="00904942" w:rsidP="00904942">
      <w:pPr>
        <w:spacing w:after="0" w:line="240" w:lineRule="auto"/>
        <w:ind w:left="-426"/>
        <w:jc w:val="center"/>
        <w:rPr>
          <w:rFonts w:ascii="Arial" w:hAnsi="Arial" w:cs="Arial"/>
          <w:noProof/>
        </w:rPr>
      </w:pPr>
      <w:r w:rsidRPr="000B272F">
        <w:rPr>
          <w:rFonts w:ascii="Arial" w:hAnsi="Arial" w:cs="Arial"/>
          <w:b/>
          <w:noProof/>
        </w:rPr>
        <w:tab/>
        <w:t>Раскид Уговора</w:t>
      </w:r>
    </w:p>
    <w:p w:rsidR="00904942" w:rsidRPr="000B272F" w:rsidRDefault="00904942" w:rsidP="00904942">
      <w:pPr>
        <w:spacing w:after="0" w:line="240" w:lineRule="auto"/>
        <w:jc w:val="both"/>
        <w:rPr>
          <w:rFonts w:ascii="Arial" w:hAnsi="Arial" w:cs="Arial"/>
          <w:noProof/>
        </w:rPr>
      </w:pPr>
    </w:p>
    <w:p w:rsidR="00904942" w:rsidRPr="000B272F" w:rsidRDefault="00904942" w:rsidP="00904942">
      <w:pPr>
        <w:pStyle w:val="BodyText2"/>
        <w:spacing w:after="0" w:line="240" w:lineRule="auto"/>
        <w:jc w:val="both"/>
        <w:rPr>
          <w:rFonts w:ascii="Arial" w:hAnsi="Arial" w:cs="Arial"/>
          <w:noProof/>
        </w:rPr>
      </w:pPr>
      <w:r w:rsidRPr="000B272F">
        <w:rPr>
          <w:rFonts w:ascii="Arial" w:hAnsi="Arial" w:cs="Arial"/>
          <w:noProof/>
        </w:rPr>
        <w:t>Свака Уговорна страна има право на раскид уговора.</w:t>
      </w:r>
    </w:p>
    <w:p w:rsidR="00904942" w:rsidRPr="000B272F" w:rsidRDefault="00904942" w:rsidP="00904942">
      <w:pPr>
        <w:pStyle w:val="BodyText"/>
        <w:spacing w:after="0"/>
        <w:rPr>
          <w:rFonts w:ascii="Arial" w:hAnsi="Arial" w:cs="Arial"/>
          <w:noProof/>
          <w:sz w:val="22"/>
          <w:szCs w:val="22"/>
        </w:rPr>
      </w:pPr>
    </w:p>
    <w:p w:rsidR="00904942" w:rsidRPr="000B272F" w:rsidRDefault="00904942" w:rsidP="00904942">
      <w:pPr>
        <w:pStyle w:val="BodyText"/>
        <w:spacing w:after="0"/>
        <w:rPr>
          <w:rFonts w:ascii="Arial" w:hAnsi="Arial" w:cs="Arial"/>
          <w:noProof/>
          <w:sz w:val="22"/>
          <w:szCs w:val="22"/>
        </w:rPr>
      </w:pPr>
      <w:r w:rsidRPr="000B272F">
        <w:rPr>
          <w:rFonts w:ascii="Arial" w:hAnsi="Arial" w:cs="Arial"/>
          <w:b/>
          <w:noProof/>
          <w:sz w:val="22"/>
          <w:szCs w:val="22"/>
        </w:rPr>
        <w:lastRenderedPageBreak/>
        <w:t>Право НАРУ</w:t>
      </w:r>
      <w:r w:rsidRPr="000B272F">
        <w:rPr>
          <w:rFonts w:ascii="Arial" w:hAnsi="Arial" w:cs="Arial"/>
          <w:b/>
          <w:caps/>
          <w:noProof/>
          <w:sz w:val="22"/>
          <w:szCs w:val="22"/>
        </w:rPr>
        <w:t>чИОЦА</w:t>
      </w:r>
      <w:r w:rsidRPr="000B272F">
        <w:rPr>
          <w:rFonts w:ascii="Arial" w:hAnsi="Arial" w:cs="Arial"/>
          <w:b/>
          <w:noProof/>
          <w:sz w:val="22"/>
          <w:szCs w:val="22"/>
        </w:rPr>
        <w:t xml:space="preserve"> на раскид</w:t>
      </w:r>
    </w:p>
    <w:p w:rsidR="00904942" w:rsidRPr="000B272F" w:rsidRDefault="00904942" w:rsidP="00904942">
      <w:pPr>
        <w:pStyle w:val="BodyText"/>
        <w:spacing w:after="0"/>
        <w:rPr>
          <w:rFonts w:ascii="Arial" w:hAnsi="Arial" w:cs="Arial"/>
          <w:noProof/>
          <w:sz w:val="22"/>
          <w:szCs w:val="22"/>
        </w:rPr>
      </w:pPr>
    </w:p>
    <w:p w:rsidR="00904942" w:rsidRPr="000B272F" w:rsidRDefault="00904942" w:rsidP="00904942">
      <w:pPr>
        <w:pStyle w:val="BodyText"/>
        <w:spacing w:after="0"/>
        <w:rPr>
          <w:rFonts w:ascii="Arial" w:hAnsi="Arial" w:cs="Arial"/>
          <w:noProof/>
          <w:sz w:val="22"/>
          <w:szCs w:val="22"/>
        </w:rPr>
      </w:pPr>
      <w:r w:rsidRPr="000B272F">
        <w:rPr>
          <w:rFonts w:ascii="Arial" w:hAnsi="Arial" w:cs="Arial"/>
          <w:noProof/>
          <w:sz w:val="22"/>
          <w:szCs w:val="22"/>
        </w:rPr>
        <w:t>НАРУ</w:t>
      </w:r>
      <w:r w:rsidRPr="000B272F">
        <w:rPr>
          <w:rFonts w:ascii="Arial" w:hAnsi="Arial" w:cs="Arial"/>
          <w:caps/>
          <w:noProof/>
          <w:sz w:val="22"/>
          <w:szCs w:val="22"/>
        </w:rPr>
        <w:t>чИЛАЦ</w:t>
      </w:r>
      <w:r w:rsidRPr="000B272F">
        <w:rPr>
          <w:rFonts w:ascii="Arial" w:hAnsi="Arial" w:cs="Arial"/>
          <w:noProof/>
          <w:sz w:val="22"/>
          <w:szCs w:val="22"/>
        </w:rPr>
        <w:t xml:space="preserve"> има право да раскине Уговор уколико ИЗВРШИЛАЦ причини грешку грубе непажње и не учини ништа да исту поправи у року од 7 (седам) дана од дана пријема писменог упозорења НАРУ</w:t>
      </w:r>
      <w:r w:rsidRPr="000B272F">
        <w:rPr>
          <w:rFonts w:ascii="Arial" w:hAnsi="Arial" w:cs="Arial"/>
          <w:caps/>
          <w:noProof/>
          <w:sz w:val="22"/>
          <w:szCs w:val="22"/>
        </w:rPr>
        <w:t>чИОЦА</w:t>
      </w:r>
      <w:r w:rsidRPr="000B272F">
        <w:rPr>
          <w:rFonts w:ascii="Arial" w:hAnsi="Arial" w:cs="Arial"/>
          <w:noProof/>
          <w:sz w:val="22"/>
          <w:szCs w:val="22"/>
        </w:rPr>
        <w:t xml:space="preserve">.  </w:t>
      </w:r>
    </w:p>
    <w:p w:rsidR="00904942" w:rsidRPr="000B272F" w:rsidRDefault="00904942" w:rsidP="00904942">
      <w:pPr>
        <w:spacing w:after="0" w:line="240" w:lineRule="auto"/>
        <w:jc w:val="both"/>
        <w:rPr>
          <w:rFonts w:ascii="Arial" w:hAnsi="Arial" w:cs="Arial"/>
          <w:b/>
          <w:noProof/>
        </w:rPr>
      </w:pPr>
    </w:p>
    <w:p w:rsidR="00904942" w:rsidRPr="000B272F" w:rsidRDefault="00904942" w:rsidP="00904942">
      <w:pPr>
        <w:spacing w:after="0" w:line="240" w:lineRule="auto"/>
        <w:jc w:val="both"/>
        <w:rPr>
          <w:rFonts w:ascii="Arial" w:hAnsi="Arial" w:cs="Arial"/>
          <w:noProof/>
        </w:rPr>
      </w:pPr>
      <w:r w:rsidRPr="000B272F">
        <w:rPr>
          <w:rFonts w:ascii="Arial" w:hAnsi="Arial" w:cs="Arial"/>
          <w:b/>
          <w:noProof/>
        </w:rPr>
        <w:t>Право ИЗВРШИОЦА  на раскид</w:t>
      </w:r>
    </w:p>
    <w:p w:rsidR="00904942" w:rsidRPr="000B272F" w:rsidRDefault="00904942" w:rsidP="00904942">
      <w:pPr>
        <w:spacing w:after="0" w:line="240" w:lineRule="auto"/>
        <w:jc w:val="both"/>
        <w:rPr>
          <w:rFonts w:ascii="Arial" w:hAnsi="Arial" w:cs="Arial"/>
          <w:noProof/>
        </w:rPr>
      </w:pPr>
    </w:p>
    <w:p w:rsidR="00904942" w:rsidRPr="000B272F" w:rsidRDefault="00904942" w:rsidP="00904942">
      <w:pPr>
        <w:spacing w:after="0" w:line="240" w:lineRule="auto"/>
        <w:jc w:val="both"/>
        <w:rPr>
          <w:rFonts w:ascii="Arial" w:hAnsi="Arial" w:cs="Arial"/>
          <w:noProof/>
        </w:rPr>
      </w:pPr>
      <w:r w:rsidRPr="000B272F">
        <w:rPr>
          <w:rFonts w:ascii="Arial" w:hAnsi="Arial" w:cs="Arial"/>
          <w:noProof/>
        </w:rPr>
        <w:t>ИЗВРШИЛАЦ има право да раскине Уговор уколико НАРУ</w:t>
      </w:r>
      <w:r w:rsidRPr="000B272F">
        <w:rPr>
          <w:rFonts w:ascii="Arial" w:hAnsi="Arial" w:cs="Arial"/>
          <w:caps/>
          <w:noProof/>
        </w:rPr>
        <w:t>чИЛАЦ</w:t>
      </w:r>
      <w:r w:rsidRPr="000B272F">
        <w:rPr>
          <w:rFonts w:ascii="Arial" w:hAnsi="Arial" w:cs="Arial"/>
          <w:noProof/>
        </w:rPr>
        <w:t xml:space="preserve"> благовремено не  испуни  своје обавезе плаћања пружених услуга, и не учини ништа да исто прихвати или испуни  у року од 7 (седам) дана од дана пријема писменог упозорења ИЗВРШИЛАЦА. </w:t>
      </w:r>
    </w:p>
    <w:p w:rsidR="00904942" w:rsidRPr="000B272F" w:rsidRDefault="00904942" w:rsidP="00904942">
      <w:pPr>
        <w:spacing w:after="0" w:line="240" w:lineRule="auto"/>
        <w:jc w:val="both"/>
        <w:rPr>
          <w:rFonts w:ascii="Arial" w:hAnsi="Arial" w:cs="Arial"/>
          <w:b/>
          <w:noProof/>
        </w:rPr>
      </w:pPr>
    </w:p>
    <w:p w:rsidR="00904942" w:rsidRPr="000B272F" w:rsidRDefault="00904942" w:rsidP="00904942">
      <w:pPr>
        <w:spacing w:after="0" w:line="240" w:lineRule="auto"/>
        <w:jc w:val="both"/>
        <w:rPr>
          <w:rFonts w:ascii="Arial" w:hAnsi="Arial" w:cs="Arial"/>
          <w:noProof/>
        </w:rPr>
      </w:pPr>
      <w:r w:rsidRPr="000B272F">
        <w:rPr>
          <w:rFonts w:ascii="Arial" w:hAnsi="Arial" w:cs="Arial"/>
          <w:b/>
          <w:noProof/>
        </w:rPr>
        <w:t>Отказни рок</w:t>
      </w:r>
      <w:r w:rsidRPr="000B272F">
        <w:rPr>
          <w:rFonts w:ascii="Arial" w:hAnsi="Arial" w:cs="Arial"/>
          <w:noProof/>
        </w:rPr>
        <w:tab/>
        <w:t xml:space="preserve">Отказни рок за обе уговорне стране износи 1 (један) месец од датума када Уговорна страна којој се отказује уговор прими писмено обавештење о раскиду. </w:t>
      </w:r>
    </w:p>
    <w:p w:rsidR="00904942" w:rsidRPr="000B272F" w:rsidRDefault="00904942" w:rsidP="00904942">
      <w:pPr>
        <w:spacing w:after="0" w:line="240" w:lineRule="auto"/>
        <w:jc w:val="both"/>
        <w:rPr>
          <w:rFonts w:ascii="Arial" w:hAnsi="Arial" w:cs="Arial"/>
          <w:noProof/>
        </w:rPr>
      </w:pPr>
    </w:p>
    <w:p w:rsidR="00904942" w:rsidRPr="000B272F" w:rsidRDefault="00904942" w:rsidP="00904942">
      <w:pPr>
        <w:spacing w:after="0" w:line="240" w:lineRule="auto"/>
        <w:jc w:val="both"/>
        <w:rPr>
          <w:rFonts w:ascii="Arial" w:hAnsi="Arial" w:cs="Arial"/>
          <w:noProof/>
        </w:rPr>
      </w:pPr>
      <w:r w:rsidRPr="000B272F">
        <w:rPr>
          <w:rFonts w:ascii="Arial" w:hAnsi="Arial" w:cs="Arial"/>
          <w:noProof/>
        </w:rPr>
        <w:t>У отказном року НАРУЧИЛАЦ за услуге које су предмет овог Уговора не може да ангажује ни једно друго предузеће осим ИЗВРШИОЦА.</w:t>
      </w:r>
    </w:p>
    <w:p w:rsidR="00904942" w:rsidRPr="000B272F" w:rsidRDefault="00904942" w:rsidP="00904942">
      <w:pPr>
        <w:spacing w:after="0" w:line="240" w:lineRule="auto"/>
        <w:jc w:val="both"/>
        <w:rPr>
          <w:rFonts w:ascii="Arial" w:hAnsi="Arial" w:cs="Arial"/>
          <w:b/>
          <w:noProof/>
        </w:rPr>
      </w:pPr>
    </w:p>
    <w:p w:rsidR="00904942" w:rsidRPr="000B272F" w:rsidRDefault="00904942" w:rsidP="00904942">
      <w:pPr>
        <w:spacing w:after="0" w:line="240" w:lineRule="auto"/>
        <w:ind w:left="-426"/>
        <w:jc w:val="center"/>
        <w:rPr>
          <w:rFonts w:ascii="Arial" w:hAnsi="Arial" w:cs="Arial"/>
          <w:b/>
          <w:noProof/>
        </w:rPr>
      </w:pPr>
      <w:r w:rsidRPr="000B272F">
        <w:rPr>
          <w:rFonts w:ascii="Arial" w:hAnsi="Arial" w:cs="Arial"/>
          <w:b/>
          <w:noProof/>
        </w:rPr>
        <w:t>Члан 12</w:t>
      </w:r>
    </w:p>
    <w:p w:rsidR="00904942" w:rsidRPr="000B272F" w:rsidRDefault="00904942" w:rsidP="00904942">
      <w:pPr>
        <w:spacing w:after="0" w:line="240" w:lineRule="auto"/>
        <w:ind w:left="-851"/>
        <w:jc w:val="center"/>
        <w:rPr>
          <w:rFonts w:ascii="Arial" w:hAnsi="Arial" w:cs="Arial"/>
          <w:b/>
          <w:noProof/>
        </w:rPr>
      </w:pPr>
      <w:r w:rsidRPr="000B272F">
        <w:rPr>
          <w:rFonts w:ascii="Arial" w:hAnsi="Arial" w:cs="Arial"/>
          <w:b/>
          <w:noProof/>
        </w:rPr>
        <w:t xml:space="preserve">      Спорови</w:t>
      </w:r>
    </w:p>
    <w:p w:rsidR="00904942" w:rsidRPr="000B272F" w:rsidRDefault="00904942" w:rsidP="00904942">
      <w:pPr>
        <w:spacing w:after="0" w:line="240" w:lineRule="auto"/>
        <w:jc w:val="both"/>
        <w:rPr>
          <w:rFonts w:ascii="Arial" w:hAnsi="Arial" w:cs="Arial"/>
          <w:noProof/>
        </w:rPr>
      </w:pPr>
      <w:r w:rsidRPr="000B272F">
        <w:rPr>
          <w:rFonts w:ascii="Arial" w:hAnsi="Arial" w:cs="Arial"/>
          <w:noProof/>
        </w:rPr>
        <w:tab/>
      </w:r>
      <w:r w:rsidRPr="000B272F">
        <w:rPr>
          <w:rFonts w:ascii="Arial" w:hAnsi="Arial" w:cs="Arial"/>
          <w:noProof/>
        </w:rPr>
        <w:tab/>
      </w:r>
    </w:p>
    <w:p w:rsidR="00904942" w:rsidRPr="000B272F" w:rsidRDefault="00904942" w:rsidP="00904942">
      <w:pPr>
        <w:pStyle w:val="BodyText2"/>
        <w:spacing w:after="0" w:line="240" w:lineRule="auto"/>
        <w:jc w:val="both"/>
        <w:rPr>
          <w:rFonts w:ascii="Arial" w:hAnsi="Arial" w:cs="Arial"/>
          <w:b/>
          <w:noProof/>
        </w:rPr>
      </w:pPr>
      <w:r w:rsidRPr="000B272F">
        <w:rPr>
          <w:rFonts w:ascii="Arial" w:hAnsi="Arial" w:cs="Arial"/>
          <w:noProof/>
        </w:rPr>
        <w:t>Уговорне стране ће настојати да споразумно реше све евентуалне спорове који настану у току извршења овог Уговора</w:t>
      </w:r>
      <w:r w:rsidRPr="000B272F">
        <w:rPr>
          <w:rFonts w:ascii="Arial" w:hAnsi="Arial" w:cs="Arial"/>
          <w:b/>
          <w:noProof/>
        </w:rPr>
        <w:t xml:space="preserve">. </w:t>
      </w:r>
    </w:p>
    <w:p w:rsidR="00904942" w:rsidRPr="000B272F" w:rsidRDefault="00904942" w:rsidP="00904942">
      <w:pPr>
        <w:spacing w:after="0" w:line="240" w:lineRule="auto"/>
        <w:jc w:val="both"/>
        <w:rPr>
          <w:rFonts w:ascii="Arial" w:hAnsi="Arial" w:cs="Arial"/>
          <w:noProof/>
        </w:rPr>
      </w:pPr>
      <w:r w:rsidRPr="000B272F">
        <w:rPr>
          <w:rFonts w:ascii="Arial" w:hAnsi="Arial" w:cs="Arial"/>
          <w:noProof/>
        </w:rPr>
        <w:t>За све спорове који се не реше споразумно биће надлежан Суд у Београду.</w:t>
      </w:r>
    </w:p>
    <w:p w:rsidR="00904942" w:rsidRPr="000B272F" w:rsidRDefault="00904942" w:rsidP="00904942">
      <w:pPr>
        <w:spacing w:after="0" w:line="240" w:lineRule="auto"/>
        <w:jc w:val="both"/>
        <w:rPr>
          <w:rFonts w:ascii="Arial" w:hAnsi="Arial" w:cs="Arial"/>
          <w:b/>
          <w:noProof/>
        </w:rPr>
      </w:pPr>
    </w:p>
    <w:p w:rsidR="00904942" w:rsidRPr="000B272F" w:rsidRDefault="00904942" w:rsidP="00904942">
      <w:pPr>
        <w:spacing w:after="0" w:line="240" w:lineRule="auto"/>
        <w:jc w:val="center"/>
        <w:rPr>
          <w:rFonts w:ascii="Arial" w:hAnsi="Arial" w:cs="Arial"/>
          <w:b/>
          <w:noProof/>
        </w:rPr>
      </w:pPr>
      <w:r w:rsidRPr="000B272F">
        <w:rPr>
          <w:rFonts w:ascii="Arial" w:hAnsi="Arial" w:cs="Arial"/>
          <w:b/>
          <w:noProof/>
        </w:rPr>
        <w:t>Члан 13</w:t>
      </w:r>
      <w:r w:rsidRPr="000B272F">
        <w:rPr>
          <w:rFonts w:ascii="Arial" w:hAnsi="Arial" w:cs="Arial"/>
          <w:b/>
          <w:noProof/>
        </w:rPr>
        <w:tab/>
      </w:r>
    </w:p>
    <w:p w:rsidR="00904942" w:rsidRPr="000B272F" w:rsidRDefault="00904942" w:rsidP="00904942">
      <w:pPr>
        <w:spacing w:after="0" w:line="240" w:lineRule="auto"/>
        <w:ind w:left="-567"/>
        <w:jc w:val="center"/>
        <w:rPr>
          <w:rFonts w:ascii="Arial" w:hAnsi="Arial" w:cs="Arial"/>
          <w:b/>
          <w:noProof/>
        </w:rPr>
      </w:pPr>
      <w:r w:rsidRPr="000B272F">
        <w:rPr>
          <w:rFonts w:ascii="Arial" w:hAnsi="Arial" w:cs="Arial"/>
          <w:b/>
          <w:noProof/>
        </w:rPr>
        <w:t>Остало</w:t>
      </w:r>
    </w:p>
    <w:p w:rsidR="00904942" w:rsidRPr="000B272F" w:rsidRDefault="00904942" w:rsidP="00904942">
      <w:pPr>
        <w:spacing w:after="0" w:line="240" w:lineRule="auto"/>
        <w:jc w:val="both"/>
        <w:rPr>
          <w:rFonts w:ascii="Arial" w:hAnsi="Arial" w:cs="Arial"/>
          <w:b/>
          <w:noProof/>
        </w:rPr>
      </w:pPr>
    </w:p>
    <w:p w:rsidR="00904942" w:rsidRPr="000B272F" w:rsidRDefault="00904942" w:rsidP="00904942">
      <w:pPr>
        <w:spacing w:after="0" w:line="240" w:lineRule="auto"/>
        <w:jc w:val="both"/>
        <w:rPr>
          <w:rFonts w:ascii="Arial" w:hAnsi="Arial" w:cs="Arial"/>
          <w:noProof/>
        </w:rPr>
      </w:pPr>
      <w:r w:rsidRPr="000B272F">
        <w:rPr>
          <w:rFonts w:ascii="Arial" w:hAnsi="Arial" w:cs="Arial"/>
          <w:noProof/>
        </w:rPr>
        <w:t>Уговорне стране су сагласне да без међусобне сагласности неће запослити раднике друге уговорне стране за време важења као и годину дана након истека овог Уговора.</w:t>
      </w:r>
    </w:p>
    <w:p w:rsidR="00904942" w:rsidRPr="000B272F" w:rsidRDefault="00904942" w:rsidP="00904942">
      <w:pPr>
        <w:spacing w:after="0" w:line="240" w:lineRule="auto"/>
        <w:jc w:val="both"/>
        <w:rPr>
          <w:rFonts w:ascii="Arial" w:hAnsi="Arial" w:cs="Arial"/>
          <w:b/>
          <w:noProof/>
        </w:rPr>
      </w:pPr>
    </w:p>
    <w:p w:rsidR="00904942" w:rsidRPr="000B272F" w:rsidRDefault="00904942" w:rsidP="00904942">
      <w:pPr>
        <w:spacing w:after="0" w:line="240" w:lineRule="auto"/>
        <w:jc w:val="center"/>
        <w:rPr>
          <w:rFonts w:ascii="Arial" w:hAnsi="Arial" w:cs="Arial"/>
          <w:b/>
          <w:noProof/>
        </w:rPr>
      </w:pPr>
      <w:r w:rsidRPr="000B272F">
        <w:rPr>
          <w:rFonts w:ascii="Arial" w:hAnsi="Arial" w:cs="Arial"/>
          <w:b/>
          <w:noProof/>
        </w:rPr>
        <w:t>Члан 14</w:t>
      </w:r>
    </w:p>
    <w:p w:rsidR="00904942" w:rsidRPr="000B272F" w:rsidRDefault="00904942" w:rsidP="00904942">
      <w:pPr>
        <w:spacing w:after="0" w:line="240" w:lineRule="auto"/>
        <w:jc w:val="both"/>
        <w:rPr>
          <w:rFonts w:ascii="Arial" w:hAnsi="Arial" w:cs="Arial"/>
          <w:noProof/>
        </w:rPr>
      </w:pPr>
    </w:p>
    <w:p w:rsidR="00904942" w:rsidRPr="000B272F" w:rsidRDefault="00904942" w:rsidP="00904942">
      <w:pPr>
        <w:pStyle w:val="BodyText2"/>
        <w:spacing w:after="0" w:line="240" w:lineRule="auto"/>
        <w:jc w:val="both"/>
        <w:rPr>
          <w:rFonts w:ascii="Arial" w:hAnsi="Arial" w:cs="Arial"/>
          <w:noProof/>
        </w:rPr>
      </w:pPr>
      <w:r w:rsidRPr="000B272F">
        <w:rPr>
          <w:rFonts w:ascii="Arial" w:hAnsi="Arial" w:cs="Arial"/>
          <w:noProof/>
        </w:rPr>
        <w:t>Овај Уговор је сачињен у 4 (четири) примерка, по два од ових примерака за сваку страну.</w:t>
      </w:r>
    </w:p>
    <w:p w:rsidR="00904942" w:rsidRPr="000B272F" w:rsidRDefault="00904942" w:rsidP="00904942">
      <w:pPr>
        <w:spacing w:after="0" w:line="240" w:lineRule="auto"/>
        <w:jc w:val="both"/>
        <w:rPr>
          <w:rFonts w:ascii="Arial" w:hAnsi="Arial" w:cs="Arial"/>
          <w:noProof/>
        </w:rPr>
      </w:pPr>
    </w:p>
    <w:p w:rsidR="00904942" w:rsidRPr="000B272F" w:rsidRDefault="00904942" w:rsidP="00904942">
      <w:pPr>
        <w:spacing w:after="0" w:line="240" w:lineRule="auto"/>
        <w:jc w:val="both"/>
        <w:rPr>
          <w:rFonts w:ascii="Arial" w:hAnsi="Arial" w:cs="Arial"/>
          <w:noProof/>
        </w:rPr>
      </w:pPr>
    </w:p>
    <w:p w:rsidR="00904942" w:rsidRPr="000B272F" w:rsidRDefault="00904942" w:rsidP="00904942">
      <w:pPr>
        <w:spacing w:after="0" w:line="240" w:lineRule="auto"/>
        <w:jc w:val="both"/>
        <w:rPr>
          <w:rFonts w:ascii="Arial" w:hAnsi="Arial" w:cs="Arial"/>
          <w:noProof/>
        </w:rPr>
      </w:pPr>
    </w:p>
    <w:p w:rsidR="00904942" w:rsidRPr="000B272F" w:rsidRDefault="00904942" w:rsidP="00904942">
      <w:pPr>
        <w:spacing w:after="0" w:line="240" w:lineRule="auto"/>
        <w:jc w:val="both"/>
        <w:rPr>
          <w:rFonts w:ascii="Arial" w:hAnsi="Arial" w:cs="Arial"/>
          <w:noProof/>
        </w:rPr>
      </w:pPr>
      <w:r w:rsidRPr="000B272F">
        <w:rPr>
          <w:rFonts w:ascii="Arial" w:hAnsi="Arial" w:cs="Arial"/>
          <w:noProof/>
        </w:rPr>
        <w:t xml:space="preserve">УГОВОРНЕ СТРАНЕ су се сагласиле да њихови прописно овлашћени представници потпишу овај Уговор: </w:t>
      </w:r>
    </w:p>
    <w:p w:rsidR="00904942" w:rsidRDefault="00904942" w:rsidP="00904942">
      <w:pPr>
        <w:spacing w:after="0" w:line="240" w:lineRule="auto"/>
        <w:jc w:val="both"/>
        <w:rPr>
          <w:rFonts w:ascii="Arial" w:hAnsi="Arial" w:cs="Arial"/>
          <w:noProof/>
        </w:rPr>
      </w:pPr>
    </w:p>
    <w:p w:rsidR="007C79D4" w:rsidRPr="000B272F" w:rsidRDefault="007C79D4" w:rsidP="00904942">
      <w:pPr>
        <w:spacing w:after="0" w:line="240" w:lineRule="auto"/>
        <w:jc w:val="both"/>
        <w:rPr>
          <w:rFonts w:ascii="Arial" w:hAnsi="Arial" w:cs="Arial"/>
          <w:noProof/>
        </w:rPr>
      </w:pPr>
    </w:p>
    <w:p w:rsidR="00904942" w:rsidRPr="000B272F" w:rsidRDefault="007C79D4" w:rsidP="00904942">
      <w:pPr>
        <w:spacing w:after="0" w:line="240" w:lineRule="auto"/>
        <w:jc w:val="both"/>
        <w:rPr>
          <w:rFonts w:ascii="Arial" w:hAnsi="Arial" w:cs="Arial"/>
          <w:noProof/>
        </w:rPr>
      </w:pPr>
      <w:r>
        <w:rPr>
          <w:rFonts w:ascii="Arial" w:hAnsi="Arial" w:cs="Arial"/>
          <w:noProof/>
        </w:rPr>
        <w:t xml:space="preserve">           </w:t>
      </w:r>
      <w:r w:rsidR="00904942" w:rsidRPr="000B272F">
        <w:rPr>
          <w:rFonts w:ascii="Arial" w:hAnsi="Arial" w:cs="Arial"/>
          <w:noProof/>
        </w:rPr>
        <w:t>НАРУ</w:t>
      </w:r>
      <w:r w:rsidR="00904942" w:rsidRPr="000B272F">
        <w:rPr>
          <w:rFonts w:ascii="Arial" w:hAnsi="Arial" w:cs="Arial"/>
          <w:caps/>
          <w:noProof/>
        </w:rPr>
        <w:t>чИЛАЦ</w:t>
      </w:r>
      <w:r w:rsidR="00904942" w:rsidRPr="000B272F">
        <w:rPr>
          <w:rFonts w:ascii="Arial" w:hAnsi="Arial" w:cs="Arial"/>
          <w:noProof/>
        </w:rPr>
        <w:tab/>
      </w:r>
      <w:r w:rsidR="00904942" w:rsidRPr="000B272F">
        <w:rPr>
          <w:rFonts w:ascii="Arial" w:hAnsi="Arial" w:cs="Arial"/>
          <w:noProof/>
        </w:rPr>
        <w:tab/>
      </w:r>
      <w:r w:rsidR="00904942" w:rsidRPr="000B272F">
        <w:rPr>
          <w:rFonts w:ascii="Arial" w:hAnsi="Arial" w:cs="Arial"/>
          <w:noProof/>
        </w:rPr>
        <w:tab/>
      </w:r>
      <w:r w:rsidR="00904942" w:rsidRPr="000B272F">
        <w:rPr>
          <w:rFonts w:ascii="Arial" w:hAnsi="Arial" w:cs="Arial"/>
          <w:noProof/>
        </w:rPr>
        <w:tab/>
      </w:r>
      <w:r>
        <w:rPr>
          <w:rFonts w:ascii="Arial" w:hAnsi="Arial" w:cs="Arial"/>
          <w:noProof/>
        </w:rPr>
        <w:t xml:space="preserve">                                         </w:t>
      </w:r>
      <w:r w:rsidR="00904942" w:rsidRPr="000B272F">
        <w:rPr>
          <w:rFonts w:ascii="Arial" w:hAnsi="Arial" w:cs="Arial"/>
          <w:noProof/>
        </w:rPr>
        <w:t>ИЗВРШИЛАЦ</w:t>
      </w:r>
    </w:p>
    <w:tbl>
      <w:tblPr>
        <w:tblW w:w="0" w:type="auto"/>
        <w:tblLayout w:type="fixed"/>
        <w:tblLook w:val="0000" w:firstRow="0" w:lastRow="0" w:firstColumn="0" w:lastColumn="0" w:noHBand="0" w:noVBand="0"/>
      </w:tblPr>
      <w:tblGrid>
        <w:gridCol w:w="4428"/>
        <w:gridCol w:w="4428"/>
      </w:tblGrid>
      <w:tr w:rsidR="00904942" w:rsidRPr="003915CB" w:rsidTr="00951F27">
        <w:tc>
          <w:tcPr>
            <w:tcW w:w="4428" w:type="dxa"/>
          </w:tcPr>
          <w:p w:rsidR="00904942" w:rsidRPr="003915CB" w:rsidRDefault="00904942" w:rsidP="00951F27">
            <w:pPr>
              <w:spacing w:after="0" w:line="240" w:lineRule="auto"/>
              <w:jc w:val="both"/>
              <w:rPr>
                <w:rFonts w:ascii="Times New Roman" w:hAnsi="Times New Roman" w:cs="Times New Roman"/>
                <w:noProof/>
                <w:sz w:val="24"/>
              </w:rPr>
            </w:pPr>
          </w:p>
        </w:tc>
        <w:tc>
          <w:tcPr>
            <w:tcW w:w="4428" w:type="dxa"/>
          </w:tcPr>
          <w:p w:rsidR="00904942" w:rsidRPr="003915CB" w:rsidRDefault="00904942" w:rsidP="00951F27">
            <w:pPr>
              <w:spacing w:after="0" w:line="240" w:lineRule="auto"/>
              <w:jc w:val="both"/>
              <w:rPr>
                <w:rFonts w:ascii="Times New Roman" w:hAnsi="Times New Roman" w:cs="Times New Roman"/>
                <w:noProof/>
                <w:sz w:val="24"/>
              </w:rPr>
            </w:pPr>
          </w:p>
        </w:tc>
      </w:tr>
      <w:tr w:rsidR="00904942" w:rsidRPr="003915CB" w:rsidTr="00951F27">
        <w:tc>
          <w:tcPr>
            <w:tcW w:w="4428" w:type="dxa"/>
          </w:tcPr>
          <w:p w:rsidR="00904942" w:rsidRPr="003915CB" w:rsidRDefault="00904942" w:rsidP="00951F27">
            <w:pPr>
              <w:spacing w:after="0" w:line="240" w:lineRule="auto"/>
              <w:jc w:val="both"/>
              <w:rPr>
                <w:rFonts w:ascii="Times New Roman" w:hAnsi="Times New Roman" w:cs="Times New Roman"/>
                <w:noProof/>
                <w:sz w:val="24"/>
              </w:rPr>
            </w:pPr>
          </w:p>
        </w:tc>
        <w:tc>
          <w:tcPr>
            <w:tcW w:w="4428" w:type="dxa"/>
          </w:tcPr>
          <w:p w:rsidR="00904942" w:rsidRPr="003915CB" w:rsidRDefault="00904942" w:rsidP="00951F27">
            <w:pPr>
              <w:spacing w:after="0" w:line="240" w:lineRule="auto"/>
              <w:jc w:val="both"/>
              <w:rPr>
                <w:rFonts w:ascii="Times New Roman" w:hAnsi="Times New Roman" w:cs="Times New Roman"/>
                <w:noProof/>
                <w:sz w:val="24"/>
              </w:rPr>
            </w:pPr>
          </w:p>
        </w:tc>
      </w:tr>
      <w:tr w:rsidR="0074024E" w:rsidRPr="003915CB" w:rsidTr="00951F27">
        <w:tc>
          <w:tcPr>
            <w:tcW w:w="4428" w:type="dxa"/>
          </w:tcPr>
          <w:p w:rsidR="000B272F" w:rsidRDefault="007C79D4" w:rsidP="00951F27">
            <w:pPr>
              <w:spacing w:after="0" w:line="240" w:lineRule="auto"/>
              <w:jc w:val="both"/>
              <w:rPr>
                <w:rFonts w:ascii="Times New Roman" w:hAnsi="Times New Roman" w:cs="Times New Roman"/>
                <w:noProof/>
                <w:sz w:val="24"/>
              </w:rPr>
            </w:pPr>
            <w:r>
              <w:rPr>
                <w:rFonts w:ascii="Times New Roman" w:hAnsi="Times New Roman" w:cs="Times New Roman"/>
                <w:noProof/>
                <w:sz w:val="24"/>
              </w:rPr>
              <w:t xml:space="preserve">   __________________                                                             </w:t>
            </w:r>
          </w:p>
          <w:p w:rsidR="000B272F" w:rsidRDefault="000B272F" w:rsidP="00951F27">
            <w:pPr>
              <w:spacing w:after="0" w:line="240" w:lineRule="auto"/>
              <w:jc w:val="both"/>
              <w:rPr>
                <w:rFonts w:ascii="Times New Roman" w:hAnsi="Times New Roman" w:cs="Times New Roman"/>
                <w:noProof/>
                <w:sz w:val="24"/>
              </w:rPr>
            </w:pPr>
          </w:p>
          <w:p w:rsidR="000B272F" w:rsidRDefault="000B272F" w:rsidP="00951F27">
            <w:pPr>
              <w:spacing w:after="0" w:line="240" w:lineRule="auto"/>
              <w:jc w:val="both"/>
              <w:rPr>
                <w:rFonts w:ascii="Times New Roman" w:hAnsi="Times New Roman" w:cs="Times New Roman"/>
                <w:noProof/>
                <w:sz w:val="24"/>
              </w:rPr>
            </w:pPr>
          </w:p>
          <w:p w:rsidR="000B272F" w:rsidRDefault="000B272F" w:rsidP="00951F27">
            <w:pPr>
              <w:spacing w:after="0" w:line="240" w:lineRule="auto"/>
              <w:jc w:val="both"/>
              <w:rPr>
                <w:rFonts w:ascii="Times New Roman" w:hAnsi="Times New Roman" w:cs="Times New Roman"/>
                <w:noProof/>
                <w:sz w:val="24"/>
              </w:rPr>
            </w:pPr>
          </w:p>
          <w:p w:rsidR="000B272F" w:rsidRDefault="000B272F" w:rsidP="00951F27">
            <w:pPr>
              <w:spacing w:after="0" w:line="240" w:lineRule="auto"/>
              <w:jc w:val="both"/>
              <w:rPr>
                <w:rFonts w:ascii="Times New Roman" w:hAnsi="Times New Roman" w:cs="Times New Roman"/>
                <w:noProof/>
                <w:sz w:val="24"/>
              </w:rPr>
            </w:pPr>
          </w:p>
          <w:p w:rsidR="000B272F" w:rsidRDefault="000B272F" w:rsidP="00951F27">
            <w:pPr>
              <w:spacing w:after="0" w:line="240" w:lineRule="auto"/>
              <w:jc w:val="both"/>
              <w:rPr>
                <w:rFonts w:ascii="Times New Roman" w:hAnsi="Times New Roman" w:cs="Times New Roman"/>
                <w:noProof/>
                <w:sz w:val="24"/>
              </w:rPr>
            </w:pPr>
          </w:p>
          <w:p w:rsidR="000B272F" w:rsidRDefault="000B272F" w:rsidP="00951F27">
            <w:pPr>
              <w:spacing w:after="0" w:line="240" w:lineRule="auto"/>
              <w:jc w:val="both"/>
              <w:rPr>
                <w:rFonts w:ascii="Times New Roman" w:hAnsi="Times New Roman" w:cs="Times New Roman"/>
                <w:noProof/>
                <w:sz w:val="24"/>
              </w:rPr>
            </w:pPr>
          </w:p>
          <w:p w:rsidR="000B272F" w:rsidRDefault="000B272F" w:rsidP="00951F27">
            <w:pPr>
              <w:spacing w:after="0" w:line="240" w:lineRule="auto"/>
              <w:jc w:val="both"/>
              <w:rPr>
                <w:rFonts w:ascii="Times New Roman" w:hAnsi="Times New Roman" w:cs="Times New Roman"/>
                <w:noProof/>
                <w:sz w:val="24"/>
              </w:rPr>
            </w:pPr>
          </w:p>
          <w:p w:rsidR="000B272F" w:rsidRDefault="000B272F" w:rsidP="00951F27">
            <w:pPr>
              <w:spacing w:after="0" w:line="240" w:lineRule="auto"/>
              <w:jc w:val="both"/>
              <w:rPr>
                <w:rFonts w:ascii="Times New Roman" w:hAnsi="Times New Roman" w:cs="Times New Roman"/>
                <w:noProof/>
                <w:sz w:val="24"/>
              </w:rPr>
            </w:pPr>
          </w:p>
          <w:p w:rsidR="000B272F" w:rsidRDefault="000B272F" w:rsidP="00951F27">
            <w:pPr>
              <w:spacing w:after="0" w:line="240" w:lineRule="auto"/>
              <w:jc w:val="both"/>
              <w:rPr>
                <w:rFonts w:ascii="Times New Roman" w:hAnsi="Times New Roman" w:cs="Times New Roman"/>
                <w:noProof/>
                <w:sz w:val="24"/>
              </w:rPr>
            </w:pPr>
          </w:p>
          <w:p w:rsidR="000B272F" w:rsidRDefault="000B272F" w:rsidP="00951F27">
            <w:pPr>
              <w:spacing w:after="0" w:line="240" w:lineRule="auto"/>
              <w:jc w:val="both"/>
              <w:rPr>
                <w:rFonts w:ascii="Times New Roman" w:hAnsi="Times New Roman" w:cs="Times New Roman"/>
                <w:noProof/>
                <w:sz w:val="24"/>
              </w:rPr>
            </w:pPr>
          </w:p>
          <w:p w:rsidR="000B272F" w:rsidRDefault="000B272F" w:rsidP="00951F27">
            <w:pPr>
              <w:spacing w:after="0" w:line="240" w:lineRule="auto"/>
              <w:jc w:val="both"/>
              <w:rPr>
                <w:rFonts w:ascii="Times New Roman" w:hAnsi="Times New Roman" w:cs="Times New Roman"/>
                <w:noProof/>
                <w:sz w:val="24"/>
              </w:rPr>
            </w:pPr>
          </w:p>
          <w:p w:rsidR="000B272F" w:rsidRDefault="000B272F" w:rsidP="00951F27">
            <w:pPr>
              <w:spacing w:after="0" w:line="240" w:lineRule="auto"/>
              <w:jc w:val="both"/>
              <w:rPr>
                <w:rFonts w:ascii="Times New Roman" w:hAnsi="Times New Roman" w:cs="Times New Roman"/>
                <w:noProof/>
                <w:sz w:val="24"/>
              </w:rPr>
            </w:pPr>
          </w:p>
          <w:p w:rsidR="000B272F" w:rsidRDefault="000B272F" w:rsidP="00951F27">
            <w:pPr>
              <w:spacing w:after="0" w:line="240" w:lineRule="auto"/>
              <w:jc w:val="both"/>
              <w:rPr>
                <w:rFonts w:ascii="Times New Roman" w:hAnsi="Times New Roman" w:cs="Times New Roman"/>
                <w:noProof/>
                <w:sz w:val="24"/>
              </w:rPr>
            </w:pPr>
          </w:p>
          <w:p w:rsidR="000B272F" w:rsidRDefault="000B272F" w:rsidP="00951F27">
            <w:pPr>
              <w:spacing w:after="0" w:line="240" w:lineRule="auto"/>
              <w:jc w:val="both"/>
              <w:rPr>
                <w:rFonts w:ascii="Times New Roman" w:hAnsi="Times New Roman" w:cs="Times New Roman"/>
                <w:noProof/>
                <w:sz w:val="24"/>
              </w:rPr>
            </w:pPr>
          </w:p>
          <w:p w:rsidR="000B272F" w:rsidRDefault="000B272F" w:rsidP="00951F27">
            <w:pPr>
              <w:spacing w:after="0" w:line="240" w:lineRule="auto"/>
              <w:jc w:val="both"/>
              <w:rPr>
                <w:rFonts w:ascii="Times New Roman" w:hAnsi="Times New Roman" w:cs="Times New Roman"/>
                <w:noProof/>
                <w:sz w:val="24"/>
              </w:rPr>
            </w:pPr>
          </w:p>
          <w:p w:rsidR="000B272F" w:rsidRDefault="000B272F" w:rsidP="00951F27">
            <w:pPr>
              <w:spacing w:after="0" w:line="240" w:lineRule="auto"/>
              <w:jc w:val="both"/>
              <w:rPr>
                <w:rFonts w:ascii="Times New Roman" w:hAnsi="Times New Roman" w:cs="Times New Roman"/>
                <w:noProof/>
                <w:sz w:val="24"/>
              </w:rPr>
            </w:pPr>
          </w:p>
          <w:p w:rsidR="000B272F" w:rsidRDefault="000B272F" w:rsidP="00951F27">
            <w:pPr>
              <w:spacing w:after="0" w:line="240" w:lineRule="auto"/>
              <w:jc w:val="both"/>
              <w:rPr>
                <w:rFonts w:ascii="Times New Roman" w:hAnsi="Times New Roman" w:cs="Times New Roman"/>
                <w:noProof/>
                <w:sz w:val="24"/>
              </w:rPr>
            </w:pPr>
          </w:p>
          <w:p w:rsidR="000B272F" w:rsidRDefault="000B272F" w:rsidP="00951F27">
            <w:pPr>
              <w:spacing w:after="0" w:line="240" w:lineRule="auto"/>
              <w:jc w:val="both"/>
              <w:rPr>
                <w:rFonts w:ascii="Times New Roman" w:hAnsi="Times New Roman" w:cs="Times New Roman"/>
                <w:noProof/>
                <w:sz w:val="24"/>
              </w:rPr>
            </w:pPr>
          </w:p>
          <w:p w:rsidR="000B272F" w:rsidRDefault="000B272F" w:rsidP="00951F27">
            <w:pPr>
              <w:spacing w:after="0" w:line="240" w:lineRule="auto"/>
              <w:jc w:val="both"/>
              <w:rPr>
                <w:rFonts w:ascii="Times New Roman" w:hAnsi="Times New Roman" w:cs="Times New Roman"/>
                <w:noProof/>
                <w:sz w:val="24"/>
              </w:rPr>
            </w:pPr>
          </w:p>
          <w:p w:rsidR="000B272F" w:rsidRDefault="000B272F" w:rsidP="00951F27">
            <w:pPr>
              <w:spacing w:after="0" w:line="240" w:lineRule="auto"/>
              <w:jc w:val="both"/>
              <w:rPr>
                <w:rFonts w:ascii="Times New Roman" w:hAnsi="Times New Roman" w:cs="Times New Roman"/>
                <w:noProof/>
                <w:sz w:val="24"/>
              </w:rPr>
            </w:pPr>
          </w:p>
          <w:p w:rsidR="000B272F" w:rsidRPr="000B272F" w:rsidRDefault="000B272F" w:rsidP="00951F27">
            <w:pPr>
              <w:spacing w:after="0" w:line="240" w:lineRule="auto"/>
              <w:jc w:val="both"/>
              <w:rPr>
                <w:rFonts w:ascii="Times New Roman" w:hAnsi="Times New Roman" w:cs="Times New Roman"/>
                <w:noProof/>
                <w:sz w:val="24"/>
              </w:rPr>
            </w:pPr>
          </w:p>
          <w:p w:rsidR="0074024E" w:rsidRPr="0074024E" w:rsidRDefault="0074024E" w:rsidP="00951F27">
            <w:pPr>
              <w:spacing w:after="0" w:line="240" w:lineRule="auto"/>
              <w:jc w:val="both"/>
              <w:rPr>
                <w:rFonts w:ascii="Times New Roman" w:hAnsi="Times New Roman" w:cs="Times New Roman"/>
                <w:noProof/>
                <w:sz w:val="24"/>
              </w:rPr>
            </w:pPr>
          </w:p>
        </w:tc>
        <w:tc>
          <w:tcPr>
            <w:tcW w:w="4428" w:type="dxa"/>
          </w:tcPr>
          <w:p w:rsidR="0074024E" w:rsidRPr="003915CB" w:rsidRDefault="007C79D4" w:rsidP="00951F27">
            <w:pPr>
              <w:spacing w:after="0" w:line="240" w:lineRule="auto"/>
              <w:jc w:val="both"/>
              <w:rPr>
                <w:rFonts w:ascii="Times New Roman" w:hAnsi="Times New Roman" w:cs="Times New Roman"/>
                <w:noProof/>
                <w:sz w:val="24"/>
              </w:rPr>
            </w:pPr>
            <w:r>
              <w:rPr>
                <w:rFonts w:ascii="Times New Roman" w:hAnsi="Times New Roman" w:cs="Times New Roman"/>
                <w:noProof/>
                <w:sz w:val="24"/>
              </w:rPr>
              <w:lastRenderedPageBreak/>
              <w:t xml:space="preserve">                                  __________________</w:t>
            </w:r>
          </w:p>
        </w:tc>
      </w:tr>
    </w:tbl>
    <w:p w:rsidR="00D60FD1" w:rsidRPr="000B272F" w:rsidRDefault="006F7E11" w:rsidP="006F7E11">
      <w:pPr>
        <w:shd w:val="clear" w:color="auto" w:fill="B8CCE4" w:themeFill="accent1" w:themeFillTint="66"/>
        <w:tabs>
          <w:tab w:val="center" w:pos="4514"/>
          <w:tab w:val="left" w:pos="7864"/>
        </w:tabs>
        <w:spacing w:after="0"/>
        <w:ind w:left="750"/>
        <w:rPr>
          <w:rFonts w:ascii="Arial" w:hAnsi="Arial" w:cs="Arial"/>
          <w:b/>
          <w:bCs/>
        </w:rPr>
      </w:pPr>
      <w:r w:rsidRPr="000B272F">
        <w:rPr>
          <w:rFonts w:ascii="Arial" w:hAnsi="Arial" w:cs="Arial"/>
          <w:b/>
          <w:bCs/>
        </w:rPr>
        <w:lastRenderedPageBreak/>
        <w:t>6</w:t>
      </w:r>
      <w:r w:rsidR="0074024E" w:rsidRPr="000B272F">
        <w:rPr>
          <w:rFonts w:ascii="Arial" w:hAnsi="Arial" w:cs="Arial"/>
          <w:b/>
          <w:bCs/>
        </w:rPr>
        <w:t xml:space="preserve">.  </w:t>
      </w:r>
      <w:r w:rsidR="00D60FD1" w:rsidRPr="000B272F">
        <w:rPr>
          <w:rFonts w:ascii="Arial" w:hAnsi="Arial" w:cs="Arial"/>
          <w:b/>
          <w:bCs/>
        </w:rPr>
        <w:t xml:space="preserve">УПУТСТВО </w:t>
      </w:r>
      <w:proofErr w:type="gramStart"/>
      <w:r w:rsidR="00D60FD1" w:rsidRPr="000B272F">
        <w:rPr>
          <w:rFonts w:ascii="Arial" w:hAnsi="Arial" w:cs="Arial"/>
          <w:b/>
          <w:bCs/>
        </w:rPr>
        <w:t>ПОНУЂАЧИМА  КАКО</w:t>
      </w:r>
      <w:proofErr w:type="gramEnd"/>
      <w:r w:rsidR="00D60FD1" w:rsidRPr="000B272F">
        <w:rPr>
          <w:rFonts w:ascii="Arial" w:hAnsi="Arial" w:cs="Arial"/>
          <w:b/>
          <w:bCs/>
        </w:rPr>
        <w:t xml:space="preserve"> ДА САЧИНЕ ПОНУДУ</w:t>
      </w:r>
    </w:p>
    <w:p w:rsidR="00D60FD1" w:rsidRDefault="00D60FD1" w:rsidP="00D60FD1">
      <w:pPr>
        <w:tabs>
          <w:tab w:val="left" w:pos="720"/>
          <w:tab w:val="center" w:pos="4514"/>
          <w:tab w:val="left" w:pos="7864"/>
        </w:tabs>
        <w:spacing w:after="0"/>
        <w:rPr>
          <w:rFonts w:ascii="Arial" w:hAnsi="Arial" w:cs="Arial"/>
          <w:b/>
          <w:bCs/>
        </w:rPr>
      </w:pPr>
    </w:p>
    <w:p w:rsidR="007C79D4" w:rsidRPr="000B272F" w:rsidRDefault="007C79D4" w:rsidP="00D60FD1">
      <w:pPr>
        <w:tabs>
          <w:tab w:val="left" w:pos="720"/>
          <w:tab w:val="center" w:pos="4514"/>
          <w:tab w:val="left" w:pos="7864"/>
        </w:tabs>
        <w:spacing w:after="0"/>
        <w:rPr>
          <w:rFonts w:ascii="Arial" w:hAnsi="Arial" w:cs="Arial"/>
          <w:b/>
          <w:bCs/>
        </w:rPr>
      </w:pPr>
    </w:p>
    <w:p w:rsidR="00D60FD1" w:rsidRPr="000B272F" w:rsidRDefault="00D60FD1" w:rsidP="00D60FD1">
      <w:pPr>
        <w:tabs>
          <w:tab w:val="left" w:pos="720"/>
          <w:tab w:val="center" w:pos="4514"/>
          <w:tab w:val="left" w:pos="7864"/>
        </w:tabs>
        <w:spacing w:after="0"/>
        <w:jc w:val="both"/>
        <w:rPr>
          <w:rFonts w:ascii="Arial" w:hAnsi="Arial" w:cs="Arial"/>
        </w:rPr>
      </w:pPr>
      <w:r w:rsidRPr="000B272F">
        <w:rPr>
          <w:rFonts w:ascii="Arial" w:hAnsi="Arial" w:cs="Arial"/>
        </w:rPr>
        <w:t xml:space="preserve">Понуђачи морају испуњавати све услове за учешће у поступку јавне набавке одређене ЗЈН, а понуду припремају и подносе у складу са конкурсном документацијом и позивом. У </w:t>
      </w:r>
      <w:proofErr w:type="gramStart"/>
      <w:r w:rsidRPr="000B272F">
        <w:rPr>
          <w:rFonts w:ascii="Arial" w:hAnsi="Arial" w:cs="Arial"/>
        </w:rPr>
        <w:t>супротном ,</w:t>
      </w:r>
      <w:proofErr w:type="gramEnd"/>
      <w:r w:rsidRPr="000B272F">
        <w:rPr>
          <w:rFonts w:ascii="Arial" w:hAnsi="Arial" w:cs="Arial"/>
        </w:rPr>
        <w:t xml:space="preserve"> понуда се одбија.</w:t>
      </w:r>
    </w:p>
    <w:p w:rsidR="00D60FD1" w:rsidRPr="000B272F" w:rsidRDefault="00D60FD1" w:rsidP="00D60FD1">
      <w:pPr>
        <w:tabs>
          <w:tab w:val="left" w:pos="720"/>
          <w:tab w:val="center" w:pos="4514"/>
          <w:tab w:val="left" w:pos="7864"/>
        </w:tabs>
        <w:spacing w:after="0"/>
        <w:jc w:val="both"/>
        <w:rPr>
          <w:rFonts w:ascii="Arial" w:hAnsi="Arial" w:cs="Arial"/>
          <w:b/>
          <w:bCs/>
        </w:rPr>
      </w:pPr>
    </w:p>
    <w:p w:rsidR="00D32D3A" w:rsidRPr="00D32D3A" w:rsidRDefault="0000764F" w:rsidP="0000764F">
      <w:pPr>
        <w:pStyle w:val="NoSpacing"/>
        <w:rPr>
          <w:rFonts w:ascii="Arial" w:hAnsi="Arial" w:cs="Arial"/>
          <w:b/>
        </w:rPr>
      </w:pPr>
      <w:r>
        <w:rPr>
          <w:rFonts w:ascii="Arial" w:hAnsi="Arial" w:cs="Arial"/>
          <w:b/>
        </w:rPr>
        <w:t xml:space="preserve">1.  </w:t>
      </w:r>
      <w:r w:rsidR="00D32D3A" w:rsidRPr="00D32D3A">
        <w:rPr>
          <w:rFonts w:ascii="Arial" w:hAnsi="Arial" w:cs="Arial"/>
          <w:b/>
        </w:rPr>
        <w:t xml:space="preserve"> ПОДАЦИ О ЈЕЗИКУ НА КОЈЕМ ПОНУДА МОРА ДА БУДЕ САСТАВЉЕНА </w:t>
      </w:r>
    </w:p>
    <w:p w:rsidR="00D60FD1" w:rsidRPr="00D32D3A" w:rsidRDefault="00D60FD1" w:rsidP="00D32D3A">
      <w:pPr>
        <w:pStyle w:val="NoSpacing"/>
        <w:rPr>
          <w:rFonts w:ascii="Arial" w:hAnsi="Arial" w:cs="Arial"/>
        </w:rPr>
      </w:pPr>
      <w:r w:rsidRPr="00D32D3A">
        <w:rPr>
          <w:rFonts w:ascii="Arial" w:hAnsi="Arial" w:cs="Arial"/>
        </w:rPr>
        <w:t>Понуда мора бити сачињена на српском језику.</w:t>
      </w:r>
    </w:p>
    <w:p w:rsidR="00D60FD1" w:rsidRDefault="00D60FD1" w:rsidP="00D60FD1">
      <w:pPr>
        <w:tabs>
          <w:tab w:val="left" w:pos="720"/>
          <w:tab w:val="center" w:pos="4514"/>
          <w:tab w:val="left" w:pos="7864"/>
        </w:tabs>
        <w:spacing w:after="0"/>
        <w:rPr>
          <w:rFonts w:ascii="Arial" w:hAnsi="Arial" w:cs="Arial"/>
        </w:rPr>
      </w:pPr>
    </w:p>
    <w:p w:rsidR="00D32D3A" w:rsidRPr="003103A4" w:rsidRDefault="00D32D3A" w:rsidP="00C21D22">
      <w:pPr>
        <w:rPr>
          <w:rFonts w:ascii="Arial" w:hAnsi="Arial" w:cs="Arial"/>
        </w:rPr>
      </w:pPr>
      <w:r w:rsidRPr="003103A4">
        <w:rPr>
          <w:rFonts w:ascii="Arial" w:hAnsi="Arial" w:cs="Arial"/>
          <w:b/>
          <w:bCs/>
          <w:iCs/>
        </w:rPr>
        <w:t xml:space="preserve">2. </w:t>
      </w:r>
      <w:r w:rsidR="0000764F" w:rsidRPr="003103A4">
        <w:rPr>
          <w:rFonts w:ascii="Arial" w:hAnsi="Arial" w:cs="Arial"/>
          <w:b/>
          <w:bCs/>
          <w:iCs/>
        </w:rPr>
        <w:t xml:space="preserve">  </w:t>
      </w:r>
      <w:r w:rsidRPr="003103A4">
        <w:rPr>
          <w:rFonts w:ascii="Arial" w:hAnsi="Arial" w:cs="Arial"/>
          <w:b/>
          <w:bCs/>
          <w:iCs/>
        </w:rPr>
        <w:t xml:space="preserve">НАЧИН НА КОЈИ ПОНУДА МОРА ДА БУДЕ САЧИЊЕНА И ОТВАРАЊЕ ПОНУДА </w:t>
      </w:r>
    </w:p>
    <w:p w:rsidR="00D60FD1" w:rsidRPr="000B272F" w:rsidRDefault="00D60FD1" w:rsidP="00D32D3A">
      <w:pPr>
        <w:tabs>
          <w:tab w:val="center" w:pos="4514"/>
          <w:tab w:val="left" w:pos="7864"/>
        </w:tabs>
        <w:spacing w:after="0"/>
        <w:jc w:val="both"/>
        <w:rPr>
          <w:rFonts w:ascii="Arial" w:hAnsi="Arial" w:cs="Arial"/>
        </w:rPr>
      </w:pPr>
      <w:r w:rsidRPr="000B272F">
        <w:rPr>
          <w:rFonts w:ascii="Arial" w:hAnsi="Arial" w:cs="Arial"/>
        </w:rPr>
        <w:t>Понуђач подноси понуду непосредно или путем поште у запечаћеној коверти, тако да се при њеном отварању може проверити да ли је коверта онаква каква је предата</w:t>
      </w:r>
    </w:p>
    <w:p w:rsidR="00D60FD1" w:rsidRPr="000B272F" w:rsidRDefault="00D60FD1" w:rsidP="00D32D3A">
      <w:pPr>
        <w:tabs>
          <w:tab w:val="center" w:pos="4514"/>
          <w:tab w:val="left" w:pos="7864"/>
        </w:tabs>
        <w:spacing w:after="0"/>
        <w:jc w:val="both"/>
        <w:rPr>
          <w:rFonts w:ascii="Arial" w:hAnsi="Arial" w:cs="Arial"/>
        </w:rPr>
      </w:pPr>
      <w:r w:rsidRPr="000B272F">
        <w:rPr>
          <w:rFonts w:ascii="Arial" w:hAnsi="Arial" w:cs="Arial"/>
        </w:rPr>
        <w:t>Потребно је да сва документа поднета у понуди буду повезана траком у целину и запечаћена тако да се не могу накнадно убацивати, одстранити или заменити појединачни листови, односно прилози, а да се видно не оштете листови или печат.</w:t>
      </w:r>
    </w:p>
    <w:p w:rsidR="00D60FD1" w:rsidRPr="000B272F" w:rsidRDefault="00D60FD1" w:rsidP="00D32D3A">
      <w:pPr>
        <w:tabs>
          <w:tab w:val="center" w:pos="4514"/>
          <w:tab w:val="left" w:pos="7864"/>
        </w:tabs>
        <w:spacing w:after="0"/>
        <w:jc w:val="both"/>
        <w:rPr>
          <w:rFonts w:ascii="Arial" w:hAnsi="Arial" w:cs="Arial"/>
        </w:rPr>
      </w:pPr>
      <w:r w:rsidRPr="000B272F">
        <w:rPr>
          <w:rFonts w:ascii="Arial" w:hAnsi="Arial" w:cs="Arial"/>
        </w:rPr>
        <w:t xml:space="preserve">Понуду са доказима о испуњености услова из конкурсне документације, понуђач доставља непосредно или путем поште </w:t>
      </w:r>
      <w:r w:rsidRPr="000B272F">
        <w:rPr>
          <w:rFonts w:ascii="Arial" w:hAnsi="Arial" w:cs="Arial"/>
          <w:b/>
          <w:bCs/>
          <w:lang w:val="sr-Latn-CS"/>
        </w:rPr>
        <w:t>на адресу:</w:t>
      </w:r>
    </w:p>
    <w:p w:rsidR="00D60FD1" w:rsidRPr="000B272F" w:rsidRDefault="00D60FD1" w:rsidP="00D60FD1">
      <w:pPr>
        <w:tabs>
          <w:tab w:val="left" w:pos="720"/>
          <w:tab w:val="center" w:pos="4514"/>
          <w:tab w:val="left" w:pos="7864"/>
        </w:tabs>
        <w:spacing w:after="0"/>
        <w:jc w:val="both"/>
        <w:rPr>
          <w:rFonts w:ascii="Arial" w:hAnsi="Arial" w:cs="Arial"/>
          <w:b/>
          <w:bCs/>
          <w:lang w:val="sr-Latn-CS"/>
        </w:rPr>
      </w:pPr>
    </w:p>
    <w:p w:rsidR="00D60FD1" w:rsidRPr="000B272F" w:rsidRDefault="00EC4EB7" w:rsidP="00D60FD1">
      <w:pPr>
        <w:jc w:val="center"/>
        <w:rPr>
          <w:rFonts w:ascii="Arial" w:hAnsi="Arial" w:cs="Arial"/>
          <w:b/>
        </w:rPr>
      </w:pPr>
      <w:r w:rsidRPr="000B272F">
        <w:rPr>
          <w:rFonts w:ascii="Arial" w:hAnsi="Arial" w:cs="Arial"/>
          <w:b/>
        </w:rPr>
        <w:t>ОПШТИНА</w:t>
      </w:r>
      <w:r w:rsidR="00D60FD1" w:rsidRPr="000B272F">
        <w:rPr>
          <w:rFonts w:ascii="Arial" w:hAnsi="Arial" w:cs="Arial"/>
          <w:b/>
        </w:rPr>
        <w:t xml:space="preserve"> БАЧКИ ПЕТРОВАЦ</w:t>
      </w:r>
    </w:p>
    <w:p w:rsidR="00D60FD1" w:rsidRPr="000B272F" w:rsidRDefault="00D60FD1" w:rsidP="00D60FD1">
      <w:pPr>
        <w:jc w:val="center"/>
        <w:rPr>
          <w:rFonts w:ascii="Arial" w:hAnsi="Arial" w:cs="Arial"/>
          <w:b/>
        </w:rPr>
      </w:pPr>
      <w:r w:rsidRPr="000B272F">
        <w:rPr>
          <w:rFonts w:ascii="Arial" w:hAnsi="Arial" w:cs="Arial"/>
          <w:b/>
        </w:rPr>
        <w:t>Коларова бр.6, 21470 Бачки Петровац</w:t>
      </w:r>
    </w:p>
    <w:p w:rsidR="00D60FD1" w:rsidRPr="000B272F" w:rsidRDefault="00D60FD1" w:rsidP="00D60FD1">
      <w:pPr>
        <w:tabs>
          <w:tab w:val="left" w:pos="720"/>
          <w:tab w:val="center" w:pos="4514"/>
          <w:tab w:val="left" w:pos="7864"/>
        </w:tabs>
        <w:spacing w:after="0"/>
        <w:ind w:left="720"/>
        <w:rPr>
          <w:rFonts w:ascii="Arial" w:hAnsi="Arial" w:cs="Arial"/>
          <w:b/>
          <w:bCs/>
          <w:lang w:val="sr-Latn-CS"/>
        </w:rPr>
      </w:pPr>
      <w:r w:rsidRPr="000B272F">
        <w:rPr>
          <w:rFonts w:ascii="Arial" w:hAnsi="Arial" w:cs="Arial"/>
          <w:b/>
          <w:bCs/>
          <w:lang w:val="sr-Latn-CS"/>
        </w:rPr>
        <w:t>са назнаком:</w:t>
      </w:r>
    </w:p>
    <w:p w:rsidR="00D60FD1" w:rsidRPr="000B272F" w:rsidRDefault="00D60FD1" w:rsidP="00D60FD1">
      <w:pPr>
        <w:tabs>
          <w:tab w:val="left" w:pos="720"/>
          <w:tab w:val="center" w:pos="4514"/>
          <w:tab w:val="left" w:pos="7864"/>
        </w:tabs>
        <w:spacing w:after="0"/>
        <w:jc w:val="both"/>
        <w:rPr>
          <w:rFonts w:ascii="Arial" w:hAnsi="Arial" w:cs="Arial"/>
          <w:b/>
          <w:bCs/>
          <w:lang w:val="sr-Cyrl-CS"/>
        </w:rPr>
      </w:pPr>
      <w:r w:rsidRPr="000B272F">
        <w:rPr>
          <w:rFonts w:ascii="Arial" w:hAnsi="Arial" w:cs="Arial"/>
          <w:b/>
          <w:bCs/>
          <w:lang w:val="sr-Cyrl-CS"/>
        </w:rPr>
        <w:tab/>
      </w:r>
      <w:r w:rsidR="006A4C42">
        <w:rPr>
          <w:rFonts w:ascii="Arial" w:hAnsi="Arial" w:cs="Arial"/>
          <w:b/>
          <w:bCs/>
          <w:lang w:val="sr-Latn-CS"/>
        </w:rPr>
        <w:t>„</w:t>
      </w:r>
      <w:bookmarkStart w:id="0" w:name="_GoBack"/>
      <w:bookmarkEnd w:id="0"/>
      <w:r w:rsidRPr="000B272F">
        <w:rPr>
          <w:rFonts w:ascii="Arial" w:hAnsi="Arial" w:cs="Arial"/>
          <w:b/>
          <w:bCs/>
          <w:lang w:val="sr-Latn-CS"/>
        </w:rPr>
        <w:t xml:space="preserve">Понуда за пружање </w:t>
      </w:r>
      <w:r w:rsidRPr="000B272F">
        <w:rPr>
          <w:rFonts w:ascii="Arial" w:hAnsi="Arial" w:cs="Arial"/>
          <w:b/>
          <w:bCs/>
          <w:lang w:val="sr-Cyrl-CS"/>
        </w:rPr>
        <w:t>пољочуварске службе,  б</w:t>
      </w:r>
      <w:r w:rsidRPr="000B272F">
        <w:rPr>
          <w:rFonts w:ascii="Arial" w:hAnsi="Arial" w:cs="Arial"/>
          <w:b/>
          <w:bCs/>
          <w:lang w:val="sr-Latn-CS"/>
        </w:rPr>
        <w:t>рој ЈН</w:t>
      </w:r>
      <w:r w:rsidRPr="000B272F">
        <w:rPr>
          <w:rFonts w:ascii="Arial" w:hAnsi="Arial" w:cs="Arial"/>
          <w:b/>
          <w:bCs/>
        </w:rPr>
        <w:t xml:space="preserve"> 404-</w:t>
      </w:r>
      <w:r w:rsidR="00070B2D">
        <w:rPr>
          <w:rFonts w:ascii="Arial" w:hAnsi="Arial" w:cs="Arial"/>
          <w:b/>
          <w:bCs/>
        </w:rPr>
        <w:t>4</w:t>
      </w:r>
      <w:r w:rsidRPr="000B272F">
        <w:rPr>
          <w:rFonts w:ascii="Arial" w:hAnsi="Arial" w:cs="Arial"/>
          <w:b/>
          <w:bCs/>
        </w:rPr>
        <w:t>/2017-05</w:t>
      </w:r>
      <w:r w:rsidRPr="000B272F">
        <w:rPr>
          <w:rFonts w:ascii="Arial" w:hAnsi="Arial" w:cs="Arial"/>
          <w:b/>
          <w:bCs/>
          <w:lang w:val="sr-Latn-CS"/>
        </w:rPr>
        <w:t>- НЕ ОТВАРАТИ“</w:t>
      </w:r>
    </w:p>
    <w:p w:rsidR="00D60FD1" w:rsidRPr="000B272F" w:rsidRDefault="00D60FD1" w:rsidP="00D60FD1">
      <w:pPr>
        <w:tabs>
          <w:tab w:val="left" w:pos="720"/>
          <w:tab w:val="center" w:pos="4514"/>
          <w:tab w:val="left" w:pos="7864"/>
        </w:tabs>
        <w:spacing w:after="0"/>
        <w:jc w:val="both"/>
        <w:rPr>
          <w:rFonts w:ascii="Arial" w:hAnsi="Arial" w:cs="Arial"/>
          <w:lang w:val="sr-Cyrl-CS"/>
        </w:rPr>
      </w:pPr>
      <w:r w:rsidRPr="000B272F">
        <w:rPr>
          <w:rFonts w:ascii="Arial" w:hAnsi="Arial" w:cs="Arial"/>
          <w:lang w:val="sr-Latn-CS"/>
        </w:rPr>
        <w:t>На полеђини коверте мора бити исписан тачан назив и адреса понуђача</w:t>
      </w:r>
    </w:p>
    <w:p w:rsidR="00D60FD1" w:rsidRPr="000B272F" w:rsidRDefault="00D60FD1" w:rsidP="00D60FD1">
      <w:pPr>
        <w:tabs>
          <w:tab w:val="left" w:pos="720"/>
          <w:tab w:val="center" w:pos="4514"/>
          <w:tab w:val="left" w:pos="7864"/>
        </w:tabs>
        <w:spacing w:after="0"/>
        <w:jc w:val="both"/>
        <w:rPr>
          <w:rFonts w:ascii="Arial" w:hAnsi="Arial" w:cs="Arial"/>
          <w:lang w:val="sr-Cyrl-CS"/>
        </w:rPr>
      </w:pPr>
    </w:p>
    <w:p w:rsidR="00D60FD1" w:rsidRPr="000B272F" w:rsidRDefault="00D60FD1" w:rsidP="00D32D3A">
      <w:pPr>
        <w:tabs>
          <w:tab w:val="center" w:pos="4514"/>
          <w:tab w:val="left" w:pos="7864"/>
        </w:tabs>
        <w:spacing w:after="0"/>
        <w:jc w:val="both"/>
        <w:rPr>
          <w:rFonts w:ascii="Arial" w:hAnsi="Arial" w:cs="Arial"/>
          <w:lang w:val="sr-Cyrl-CS"/>
        </w:rPr>
      </w:pPr>
      <w:r w:rsidRPr="000B272F">
        <w:rPr>
          <w:rFonts w:ascii="Arial" w:hAnsi="Arial" w:cs="Arial"/>
          <w:lang w:val="sr-Latn-CS"/>
        </w:rPr>
        <w:t>У року за подношење понуде понуђач може да измени, допуни или опозове своју понуду на начин који је одређен за подношење понуде</w:t>
      </w:r>
    </w:p>
    <w:p w:rsidR="00D60FD1" w:rsidRPr="000B272F" w:rsidRDefault="00D60FD1" w:rsidP="00D32D3A">
      <w:pPr>
        <w:tabs>
          <w:tab w:val="left" w:pos="720"/>
          <w:tab w:val="center" w:pos="4514"/>
          <w:tab w:val="left" w:pos="7864"/>
        </w:tabs>
        <w:spacing w:after="0"/>
        <w:jc w:val="both"/>
        <w:rPr>
          <w:rFonts w:ascii="Arial" w:hAnsi="Arial" w:cs="Arial"/>
          <w:color w:val="000000" w:themeColor="text1"/>
        </w:rPr>
      </w:pPr>
      <w:r w:rsidRPr="000B272F">
        <w:rPr>
          <w:rFonts w:ascii="Arial" w:hAnsi="Arial" w:cs="Arial"/>
          <w:color w:val="000000" w:themeColor="text1"/>
          <w:lang w:val="sr-Latn-CS"/>
        </w:rPr>
        <w:lastRenderedPageBreak/>
        <w:t xml:space="preserve">Рок за доставу понуде је </w:t>
      </w:r>
      <w:r w:rsidRPr="00D3473A">
        <w:rPr>
          <w:rFonts w:ascii="Arial" w:hAnsi="Arial" w:cs="Arial"/>
          <w:color w:val="000000" w:themeColor="text1"/>
        </w:rPr>
        <w:t>1</w:t>
      </w:r>
      <w:r w:rsidRPr="00D3473A">
        <w:rPr>
          <w:rFonts w:ascii="Arial" w:hAnsi="Arial" w:cs="Arial"/>
          <w:color w:val="000000" w:themeColor="text1"/>
          <w:lang w:val="sr-Latn-CS"/>
        </w:rPr>
        <w:t>0</w:t>
      </w:r>
      <w:r w:rsidRPr="000B272F">
        <w:rPr>
          <w:rFonts w:ascii="Arial" w:hAnsi="Arial" w:cs="Arial"/>
          <w:color w:val="000000" w:themeColor="text1"/>
          <w:lang w:val="sr-Latn-CS"/>
        </w:rPr>
        <w:t xml:space="preserve"> дана почев од дана када је Позив за доставу понуде објављен на Порталу јавних набавки. Позив за достављање понуде је објављен на Порталу јавних набавки </w:t>
      </w:r>
      <w:r w:rsidR="006A4C42">
        <w:rPr>
          <w:rFonts w:ascii="Arial" w:hAnsi="Arial" w:cs="Arial"/>
          <w:color w:val="000000" w:themeColor="text1"/>
          <w:highlight w:val="yellow"/>
        </w:rPr>
        <w:t>27</w:t>
      </w:r>
      <w:r w:rsidRPr="000B272F">
        <w:rPr>
          <w:rFonts w:ascii="Arial" w:hAnsi="Arial" w:cs="Arial"/>
          <w:color w:val="000000" w:themeColor="text1"/>
          <w:highlight w:val="yellow"/>
          <w:lang w:val="sr-Latn-CS"/>
        </w:rPr>
        <w:t>.02.201</w:t>
      </w:r>
      <w:r w:rsidR="006A4C42">
        <w:rPr>
          <w:rFonts w:ascii="Arial" w:hAnsi="Arial" w:cs="Arial"/>
          <w:color w:val="000000" w:themeColor="text1"/>
          <w:highlight w:val="yellow"/>
        </w:rPr>
        <w:t>7</w:t>
      </w:r>
      <w:r w:rsidRPr="000B272F">
        <w:rPr>
          <w:rFonts w:ascii="Arial" w:hAnsi="Arial" w:cs="Arial"/>
          <w:color w:val="000000" w:themeColor="text1"/>
          <w:lang w:val="sr-Latn-CS"/>
        </w:rPr>
        <w:t xml:space="preserve">. </w:t>
      </w:r>
      <w:r w:rsidRPr="000B272F">
        <w:rPr>
          <w:rFonts w:ascii="Arial" w:hAnsi="Arial" w:cs="Arial"/>
          <w:noProof/>
          <w:color w:val="000000" w:themeColor="text1"/>
        </w:rPr>
        <w:t>године.</w:t>
      </w:r>
    </w:p>
    <w:p w:rsidR="00D60FD1" w:rsidRPr="000B272F" w:rsidRDefault="00D60FD1" w:rsidP="00D32D3A">
      <w:pPr>
        <w:tabs>
          <w:tab w:val="left" w:pos="720"/>
          <w:tab w:val="center" w:pos="4514"/>
          <w:tab w:val="left" w:pos="7864"/>
        </w:tabs>
        <w:spacing w:after="0"/>
        <w:jc w:val="both"/>
        <w:rPr>
          <w:rFonts w:ascii="Arial" w:hAnsi="Arial" w:cs="Arial"/>
        </w:rPr>
      </w:pPr>
      <w:r w:rsidRPr="000B272F">
        <w:rPr>
          <w:rFonts w:ascii="Arial" w:hAnsi="Arial" w:cs="Arial"/>
        </w:rPr>
        <w:t xml:space="preserve">Без обзира на начин доставе понуде, мора се обезбедити да иста стигне Наручиоцу </w:t>
      </w:r>
      <w:proofErr w:type="gramStart"/>
      <w:r w:rsidRPr="000B272F">
        <w:rPr>
          <w:rFonts w:ascii="Arial" w:hAnsi="Arial" w:cs="Arial"/>
        </w:rPr>
        <w:t>до  Назначеног</w:t>
      </w:r>
      <w:proofErr w:type="gramEnd"/>
      <w:r w:rsidRPr="000B272F">
        <w:rPr>
          <w:rFonts w:ascii="Arial" w:hAnsi="Arial" w:cs="Arial"/>
        </w:rPr>
        <w:t xml:space="preserve"> датума и часа у овој конкурсној документацији.</w:t>
      </w:r>
    </w:p>
    <w:p w:rsidR="00D60FD1" w:rsidRPr="000B272F" w:rsidRDefault="00D60FD1" w:rsidP="00D60FD1">
      <w:pPr>
        <w:tabs>
          <w:tab w:val="left" w:pos="720"/>
          <w:tab w:val="center" w:pos="4514"/>
          <w:tab w:val="left" w:pos="7864"/>
        </w:tabs>
        <w:spacing w:after="0"/>
        <w:ind w:left="720" w:hanging="720"/>
        <w:jc w:val="both"/>
        <w:rPr>
          <w:rFonts w:ascii="Arial" w:hAnsi="Arial" w:cs="Arial"/>
        </w:rPr>
      </w:pPr>
      <w:r w:rsidRPr="000B272F">
        <w:rPr>
          <w:rFonts w:ascii="Arial" w:hAnsi="Arial" w:cs="Arial"/>
        </w:rPr>
        <w:t xml:space="preserve">Понуда је благовремена ако стигне код Наручиоца до </w:t>
      </w:r>
      <w:r w:rsidR="006A4C42">
        <w:rPr>
          <w:rFonts w:ascii="Arial" w:hAnsi="Arial" w:cs="Arial"/>
          <w:b/>
          <w:color w:val="000000" w:themeColor="text1"/>
          <w:highlight w:val="yellow"/>
        </w:rPr>
        <w:t>09.03.2017</w:t>
      </w:r>
      <w:r w:rsidRPr="000B272F">
        <w:rPr>
          <w:rFonts w:ascii="Arial" w:hAnsi="Arial" w:cs="Arial"/>
          <w:b/>
          <w:color w:val="000000" w:themeColor="text1"/>
        </w:rPr>
        <w:t>.</w:t>
      </w:r>
      <w:r w:rsidR="00BA02F7">
        <w:rPr>
          <w:rFonts w:ascii="Arial" w:hAnsi="Arial" w:cs="Arial"/>
          <w:b/>
          <w:color w:val="000000" w:themeColor="text1"/>
        </w:rPr>
        <w:t xml:space="preserve"> </w:t>
      </w:r>
      <w:proofErr w:type="gramStart"/>
      <w:r w:rsidR="00BA02F7" w:rsidRPr="000B272F">
        <w:rPr>
          <w:rFonts w:ascii="Arial" w:hAnsi="Arial" w:cs="Arial"/>
        </w:rPr>
        <w:t>године</w:t>
      </w:r>
      <w:proofErr w:type="gramEnd"/>
      <w:r w:rsidR="002842B5">
        <w:rPr>
          <w:rFonts w:ascii="Arial" w:hAnsi="Arial" w:cs="Arial"/>
          <w:b/>
          <w:color w:val="000000" w:themeColor="text1"/>
        </w:rPr>
        <w:t xml:space="preserve"> </w:t>
      </w:r>
      <w:r w:rsidRPr="000B272F">
        <w:rPr>
          <w:rFonts w:ascii="Arial" w:hAnsi="Arial" w:cs="Arial"/>
        </w:rPr>
        <w:t>до</w:t>
      </w:r>
      <w:r w:rsidR="002842B5">
        <w:rPr>
          <w:rFonts w:ascii="Arial" w:hAnsi="Arial" w:cs="Arial"/>
        </w:rPr>
        <w:t xml:space="preserve"> </w:t>
      </w:r>
      <w:r w:rsidRPr="000B272F">
        <w:rPr>
          <w:rFonts w:ascii="Arial" w:hAnsi="Arial" w:cs="Arial"/>
          <w:b/>
          <w:color w:val="000000" w:themeColor="text1"/>
        </w:rPr>
        <w:t>12</w:t>
      </w:r>
      <w:r w:rsidR="002842B5">
        <w:rPr>
          <w:rFonts w:ascii="Arial" w:hAnsi="Arial" w:cs="Arial"/>
          <w:b/>
          <w:color w:val="000000" w:themeColor="text1"/>
        </w:rPr>
        <w:t xml:space="preserve"> </w:t>
      </w:r>
      <w:r w:rsidRPr="000B272F">
        <w:rPr>
          <w:rFonts w:ascii="Arial" w:hAnsi="Arial" w:cs="Arial"/>
        </w:rPr>
        <w:t>часова.</w:t>
      </w:r>
    </w:p>
    <w:p w:rsidR="00D60FD1" w:rsidRPr="000B272F" w:rsidRDefault="00D60FD1" w:rsidP="00D60FD1">
      <w:pPr>
        <w:tabs>
          <w:tab w:val="left" w:pos="720"/>
          <w:tab w:val="center" w:pos="4514"/>
          <w:tab w:val="left" w:pos="7864"/>
        </w:tabs>
        <w:spacing w:after="0"/>
        <w:ind w:left="720" w:hanging="720"/>
        <w:rPr>
          <w:rFonts w:ascii="Arial" w:hAnsi="Arial" w:cs="Arial"/>
        </w:rPr>
      </w:pPr>
    </w:p>
    <w:p w:rsidR="00D60FD1" w:rsidRPr="003D5BF4" w:rsidRDefault="00D60FD1" w:rsidP="003D5BF4">
      <w:pPr>
        <w:tabs>
          <w:tab w:val="left" w:pos="720"/>
          <w:tab w:val="center" w:pos="4514"/>
          <w:tab w:val="left" w:pos="7864"/>
        </w:tabs>
        <w:spacing w:after="0"/>
        <w:rPr>
          <w:rFonts w:ascii="Arial" w:hAnsi="Arial" w:cs="Arial"/>
          <w:bCs/>
        </w:rPr>
      </w:pPr>
      <w:r w:rsidRPr="003D5BF4">
        <w:rPr>
          <w:rFonts w:ascii="Arial" w:hAnsi="Arial" w:cs="Arial"/>
          <w:bCs/>
        </w:rPr>
        <w:t>Отварање понуда</w:t>
      </w:r>
    </w:p>
    <w:p w:rsidR="00D60FD1" w:rsidRPr="000B272F" w:rsidRDefault="00D60FD1" w:rsidP="00D60FD1">
      <w:pPr>
        <w:tabs>
          <w:tab w:val="left" w:pos="720"/>
          <w:tab w:val="center" w:pos="4514"/>
          <w:tab w:val="left" w:pos="7864"/>
        </w:tabs>
        <w:spacing w:after="0"/>
        <w:jc w:val="both"/>
        <w:rPr>
          <w:rFonts w:ascii="Arial" w:hAnsi="Arial" w:cs="Arial"/>
        </w:rPr>
      </w:pPr>
      <w:r w:rsidRPr="000B272F">
        <w:rPr>
          <w:rFonts w:ascii="Arial" w:hAnsi="Arial" w:cs="Arial"/>
        </w:rPr>
        <w:t>Отварање понуда се спроводи одмах након истека рока за подношење понуда, односно истог дана</w:t>
      </w:r>
      <w:r w:rsidR="00D32D3A">
        <w:rPr>
          <w:rFonts w:ascii="Arial" w:hAnsi="Arial" w:cs="Arial"/>
        </w:rPr>
        <w:t xml:space="preserve"> </w:t>
      </w:r>
      <w:r w:rsidR="006A4C42">
        <w:rPr>
          <w:rFonts w:ascii="Arial" w:hAnsi="Arial" w:cs="Arial"/>
          <w:b/>
          <w:color w:val="000000" w:themeColor="text1"/>
          <w:highlight w:val="yellow"/>
        </w:rPr>
        <w:t>09.03.2017</w:t>
      </w:r>
      <w:r w:rsidRPr="000B272F">
        <w:rPr>
          <w:rFonts w:ascii="Arial" w:hAnsi="Arial" w:cs="Arial"/>
          <w:b/>
          <w:color w:val="000000" w:themeColor="text1"/>
        </w:rPr>
        <w:t>.</w:t>
      </w:r>
      <w:r w:rsidRPr="000B272F">
        <w:rPr>
          <w:rFonts w:ascii="Arial" w:hAnsi="Arial" w:cs="Arial"/>
        </w:rPr>
        <w:t xml:space="preserve">године у </w:t>
      </w:r>
      <w:r w:rsidRPr="000B272F">
        <w:rPr>
          <w:rFonts w:ascii="Arial" w:hAnsi="Arial" w:cs="Arial"/>
          <w:b/>
          <w:color w:val="000000" w:themeColor="text1"/>
        </w:rPr>
        <w:t>13</w:t>
      </w:r>
      <w:r w:rsidR="00D32D3A">
        <w:rPr>
          <w:rFonts w:ascii="Arial" w:hAnsi="Arial" w:cs="Arial"/>
          <w:b/>
          <w:color w:val="000000" w:themeColor="text1"/>
        </w:rPr>
        <w:t xml:space="preserve"> </w:t>
      </w:r>
      <w:r w:rsidRPr="000B272F">
        <w:rPr>
          <w:rFonts w:ascii="Arial" w:hAnsi="Arial" w:cs="Arial"/>
        </w:rPr>
        <w:t>часова.</w:t>
      </w:r>
    </w:p>
    <w:p w:rsidR="00D60FD1" w:rsidRPr="000B272F" w:rsidRDefault="00D60FD1" w:rsidP="00D60FD1">
      <w:pPr>
        <w:tabs>
          <w:tab w:val="left" w:pos="720"/>
          <w:tab w:val="center" w:pos="4514"/>
          <w:tab w:val="left" w:pos="7864"/>
        </w:tabs>
        <w:spacing w:after="0"/>
        <w:jc w:val="both"/>
        <w:rPr>
          <w:rFonts w:ascii="Arial" w:hAnsi="Arial" w:cs="Arial"/>
        </w:rPr>
      </w:pPr>
      <w:r w:rsidRPr="000B272F">
        <w:rPr>
          <w:rFonts w:ascii="Arial" w:hAnsi="Arial" w:cs="Arial"/>
        </w:rPr>
        <w:t>Отварање понуда је јавно и може присуствовати свако заинтересовано лице.</w:t>
      </w:r>
    </w:p>
    <w:p w:rsidR="00D60FD1" w:rsidRPr="000B272F" w:rsidRDefault="00D60FD1" w:rsidP="00D60FD1">
      <w:pPr>
        <w:tabs>
          <w:tab w:val="left" w:pos="720"/>
          <w:tab w:val="center" w:pos="4514"/>
          <w:tab w:val="left" w:pos="7864"/>
        </w:tabs>
        <w:spacing w:after="0"/>
        <w:jc w:val="both"/>
        <w:rPr>
          <w:rFonts w:ascii="Arial" w:hAnsi="Arial" w:cs="Arial"/>
        </w:rPr>
      </w:pPr>
      <w:r w:rsidRPr="000B272F">
        <w:rPr>
          <w:rFonts w:ascii="Arial" w:hAnsi="Arial" w:cs="Arial"/>
        </w:rPr>
        <w:t>У поступку отварања понуда могу активно учествовати само овлашћени представници понуђача.</w:t>
      </w:r>
    </w:p>
    <w:p w:rsidR="00D60FD1" w:rsidRPr="003D5BF4" w:rsidRDefault="00D60FD1" w:rsidP="00D60FD1">
      <w:pPr>
        <w:tabs>
          <w:tab w:val="left" w:pos="720"/>
          <w:tab w:val="center" w:pos="4514"/>
          <w:tab w:val="left" w:pos="7864"/>
        </w:tabs>
        <w:spacing w:after="0"/>
        <w:rPr>
          <w:rFonts w:ascii="Arial" w:hAnsi="Arial" w:cs="Arial"/>
          <w:bCs/>
        </w:rPr>
      </w:pPr>
    </w:p>
    <w:p w:rsidR="00D60FD1" w:rsidRPr="003D5BF4" w:rsidRDefault="00D60FD1" w:rsidP="003D5BF4">
      <w:pPr>
        <w:tabs>
          <w:tab w:val="left" w:pos="720"/>
          <w:tab w:val="center" w:pos="1134"/>
          <w:tab w:val="left" w:pos="7864"/>
        </w:tabs>
        <w:spacing w:after="0"/>
        <w:rPr>
          <w:rFonts w:ascii="Arial" w:hAnsi="Arial" w:cs="Arial"/>
          <w:bCs/>
        </w:rPr>
      </w:pPr>
      <w:r w:rsidRPr="003D5BF4">
        <w:rPr>
          <w:rFonts w:ascii="Arial" w:hAnsi="Arial" w:cs="Arial"/>
          <w:bCs/>
        </w:rPr>
        <w:t>Записник о отварању понуде</w:t>
      </w:r>
    </w:p>
    <w:p w:rsidR="003D5BF4" w:rsidRDefault="00D60FD1" w:rsidP="00D60FD1">
      <w:pPr>
        <w:tabs>
          <w:tab w:val="left" w:pos="720"/>
          <w:tab w:val="center" w:pos="1134"/>
          <w:tab w:val="center" w:pos="4514"/>
          <w:tab w:val="left" w:pos="7864"/>
        </w:tabs>
        <w:spacing w:after="0"/>
        <w:jc w:val="both"/>
        <w:rPr>
          <w:rFonts w:ascii="Arial" w:hAnsi="Arial" w:cs="Arial"/>
        </w:rPr>
      </w:pPr>
      <w:r w:rsidRPr="000B272F">
        <w:rPr>
          <w:rFonts w:ascii="Arial" w:hAnsi="Arial" w:cs="Arial"/>
        </w:rPr>
        <w:t>У току отварања понуда Наручилац води записник о отварању понуда.</w:t>
      </w:r>
      <w:r w:rsidR="00BA02F7">
        <w:rPr>
          <w:rFonts w:ascii="Arial" w:hAnsi="Arial" w:cs="Arial"/>
        </w:rPr>
        <w:t xml:space="preserve"> </w:t>
      </w:r>
      <w:r w:rsidRPr="000B272F">
        <w:rPr>
          <w:rFonts w:ascii="Arial" w:hAnsi="Arial" w:cs="Arial"/>
        </w:rPr>
        <w:t>Представник понуђача који учествује у поступку отварања понуда има право да приликом отварања понуда изврши увид у податке који се уносе у записник о отварању понуда.</w:t>
      </w:r>
    </w:p>
    <w:p w:rsidR="00585984" w:rsidRPr="00933AD9" w:rsidRDefault="00585984" w:rsidP="00D60FD1">
      <w:pPr>
        <w:tabs>
          <w:tab w:val="left" w:pos="720"/>
          <w:tab w:val="center" w:pos="1134"/>
          <w:tab w:val="center" w:pos="4514"/>
          <w:tab w:val="left" w:pos="7864"/>
        </w:tabs>
        <w:spacing w:after="0"/>
        <w:jc w:val="both"/>
        <w:rPr>
          <w:rFonts w:ascii="Arial" w:hAnsi="Arial" w:cs="Arial"/>
        </w:rPr>
      </w:pPr>
    </w:p>
    <w:p w:rsidR="003D5BF4" w:rsidRPr="00471BA3" w:rsidRDefault="003D5BF4" w:rsidP="003D5BF4">
      <w:pPr>
        <w:rPr>
          <w:rFonts w:ascii="Arial" w:hAnsi="Arial" w:cs="Arial"/>
        </w:rPr>
      </w:pPr>
      <w:r w:rsidRPr="00471BA3">
        <w:rPr>
          <w:rFonts w:ascii="Arial" w:hAnsi="Arial" w:cs="Arial"/>
        </w:rPr>
        <w:t xml:space="preserve">ПОНУДА МОРА ДА САДРЖИ: </w:t>
      </w:r>
    </w:p>
    <w:p w:rsidR="003D5BF4" w:rsidRPr="00486592" w:rsidRDefault="003D5BF4" w:rsidP="003D5BF4">
      <w:pPr>
        <w:rPr>
          <w:rFonts w:ascii="Arial" w:hAnsi="Arial" w:cs="Arial"/>
        </w:rPr>
      </w:pPr>
      <w:r w:rsidRPr="00486592">
        <w:rPr>
          <w:rFonts w:ascii="Arial" w:hAnsi="Arial" w:cs="Arial"/>
        </w:rPr>
        <w:t xml:space="preserve">- Доказе о испуњености услова за учешће у овој јавној набавци из чл. 75. </w:t>
      </w:r>
      <w:proofErr w:type="gramStart"/>
      <w:r w:rsidRPr="00486592">
        <w:rPr>
          <w:rFonts w:ascii="Arial" w:hAnsi="Arial" w:cs="Arial"/>
        </w:rPr>
        <w:t>и</w:t>
      </w:r>
      <w:proofErr w:type="gramEnd"/>
      <w:r w:rsidRPr="00486592">
        <w:rPr>
          <w:rFonts w:ascii="Arial" w:hAnsi="Arial" w:cs="Arial"/>
        </w:rPr>
        <w:t xml:space="preserve"> 76. Закона, наведене и описане у поглављу </w:t>
      </w:r>
      <w:r w:rsidR="00BA02F7">
        <w:rPr>
          <w:rFonts w:ascii="Arial" w:hAnsi="Arial" w:cs="Arial"/>
        </w:rPr>
        <w:t xml:space="preserve">4. </w:t>
      </w:r>
      <w:r w:rsidRPr="00486592">
        <w:rPr>
          <w:rFonts w:ascii="Arial" w:hAnsi="Arial" w:cs="Arial"/>
        </w:rPr>
        <w:t xml:space="preserve"> </w:t>
      </w:r>
      <w:proofErr w:type="gramStart"/>
      <w:r w:rsidRPr="00486592">
        <w:rPr>
          <w:rFonts w:ascii="Arial" w:hAnsi="Arial" w:cs="Arial"/>
        </w:rPr>
        <w:t>ове</w:t>
      </w:r>
      <w:proofErr w:type="gramEnd"/>
      <w:r w:rsidRPr="00486592">
        <w:rPr>
          <w:rFonts w:ascii="Arial" w:hAnsi="Arial" w:cs="Arial"/>
        </w:rPr>
        <w:t xml:space="preserve"> конкурсне документације ,,Услови за учешће у поступку јавне набавке из чл. 75. </w:t>
      </w:r>
      <w:proofErr w:type="gramStart"/>
      <w:r w:rsidRPr="00486592">
        <w:rPr>
          <w:rFonts w:ascii="Arial" w:hAnsi="Arial" w:cs="Arial"/>
        </w:rPr>
        <w:t>и</w:t>
      </w:r>
      <w:proofErr w:type="gramEnd"/>
      <w:r w:rsidRPr="00486592">
        <w:rPr>
          <w:rFonts w:ascii="Arial" w:hAnsi="Arial" w:cs="Arial"/>
        </w:rPr>
        <w:t xml:space="preserve"> 76. Закона и упутство како се доказује испуњеност тих услова“.</w:t>
      </w:r>
    </w:p>
    <w:p w:rsidR="003D5BF4" w:rsidRPr="006E14D5" w:rsidRDefault="003D5BF4" w:rsidP="003D5BF4">
      <w:pPr>
        <w:tabs>
          <w:tab w:val="left" w:pos="720"/>
          <w:tab w:val="center" w:pos="1134"/>
          <w:tab w:val="center" w:pos="4514"/>
          <w:tab w:val="left" w:pos="7864"/>
        </w:tabs>
        <w:spacing w:after="0"/>
        <w:jc w:val="both"/>
        <w:rPr>
          <w:rFonts w:ascii="Arial" w:hAnsi="Arial" w:cs="Arial"/>
        </w:rPr>
      </w:pPr>
      <w:r w:rsidRPr="00486592">
        <w:rPr>
          <w:rFonts w:ascii="Arial" w:hAnsi="Arial" w:cs="Arial"/>
        </w:rPr>
        <w:t>Понуда се доставља у писаној форми и мора да садржи следеће елементе:</w:t>
      </w:r>
    </w:p>
    <w:p w:rsidR="003D5BF4" w:rsidRPr="00486592" w:rsidRDefault="003D5BF4" w:rsidP="003D5BF4">
      <w:pPr>
        <w:numPr>
          <w:ilvl w:val="0"/>
          <w:numId w:val="3"/>
        </w:numPr>
        <w:tabs>
          <w:tab w:val="center" w:pos="1134"/>
          <w:tab w:val="center" w:pos="4514"/>
          <w:tab w:val="left" w:pos="7864"/>
        </w:tabs>
        <w:spacing w:after="0"/>
        <w:jc w:val="both"/>
        <w:rPr>
          <w:rFonts w:ascii="Arial" w:hAnsi="Arial" w:cs="Arial"/>
        </w:rPr>
      </w:pPr>
      <w:r w:rsidRPr="00486592">
        <w:rPr>
          <w:rFonts w:ascii="Arial" w:hAnsi="Arial" w:cs="Arial"/>
        </w:rPr>
        <w:t>Правилно попуњен, оверен и потписан Образац Понуде ( Образац бр.1)</w:t>
      </w:r>
    </w:p>
    <w:p w:rsidR="003D5BF4" w:rsidRPr="00486592" w:rsidRDefault="003D5BF4" w:rsidP="003D5BF4">
      <w:pPr>
        <w:numPr>
          <w:ilvl w:val="0"/>
          <w:numId w:val="3"/>
        </w:numPr>
        <w:tabs>
          <w:tab w:val="center" w:pos="1134"/>
          <w:tab w:val="center" w:pos="4514"/>
          <w:tab w:val="left" w:pos="7864"/>
        </w:tabs>
        <w:spacing w:after="0"/>
        <w:jc w:val="both"/>
        <w:rPr>
          <w:rFonts w:ascii="Arial" w:hAnsi="Arial" w:cs="Arial"/>
        </w:rPr>
      </w:pPr>
      <w:r w:rsidRPr="00486592">
        <w:rPr>
          <w:rFonts w:ascii="Arial" w:hAnsi="Arial" w:cs="Arial"/>
        </w:rPr>
        <w:t>Правилно попуњен, оверен и потписан Образац структуре цене ( Образац бр.2)</w:t>
      </w:r>
    </w:p>
    <w:p w:rsidR="003D5BF4" w:rsidRPr="00486592" w:rsidRDefault="003D5BF4" w:rsidP="003D5BF4">
      <w:pPr>
        <w:numPr>
          <w:ilvl w:val="0"/>
          <w:numId w:val="3"/>
        </w:numPr>
        <w:tabs>
          <w:tab w:val="center" w:pos="1134"/>
          <w:tab w:val="center" w:pos="4514"/>
          <w:tab w:val="left" w:pos="7864"/>
        </w:tabs>
        <w:spacing w:after="0"/>
        <w:jc w:val="both"/>
        <w:rPr>
          <w:rFonts w:ascii="Arial" w:hAnsi="Arial" w:cs="Arial"/>
        </w:rPr>
      </w:pPr>
      <w:r w:rsidRPr="00486592">
        <w:rPr>
          <w:rFonts w:ascii="Arial" w:hAnsi="Arial" w:cs="Arial"/>
        </w:rPr>
        <w:t>Правилно попуњен, оверен и потписан Образац подаци о подизвођачу  ( Образац бр. 3)</w:t>
      </w:r>
    </w:p>
    <w:p w:rsidR="003D5BF4" w:rsidRPr="00486592" w:rsidRDefault="003D5BF4" w:rsidP="003D5BF4">
      <w:pPr>
        <w:numPr>
          <w:ilvl w:val="0"/>
          <w:numId w:val="3"/>
        </w:numPr>
        <w:tabs>
          <w:tab w:val="center" w:pos="1134"/>
          <w:tab w:val="center" w:pos="4514"/>
          <w:tab w:val="left" w:pos="7864"/>
        </w:tabs>
        <w:spacing w:after="0"/>
        <w:jc w:val="both"/>
        <w:rPr>
          <w:rFonts w:ascii="Arial" w:hAnsi="Arial" w:cs="Arial"/>
        </w:rPr>
      </w:pPr>
      <w:r w:rsidRPr="00486592">
        <w:rPr>
          <w:rFonts w:ascii="Arial" w:hAnsi="Arial" w:cs="Arial"/>
        </w:rPr>
        <w:t>Правилно попуњен, оверен и потписан Образац подаци о понуђачу члану заједничке понуде ( Образац бр.4)</w:t>
      </w:r>
    </w:p>
    <w:p w:rsidR="003D5BF4" w:rsidRPr="00486592" w:rsidRDefault="003D5BF4" w:rsidP="003D5BF4">
      <w:pPr>
        <w:numPr>
          <w:ilvl w:val="0"/>
          <w:numId w:val="3"/>
        </w:numPr>
        <w:tabs>
          <w:tab w:val="center" w:pos="1134"/>
          <w:tab w:val="center" w:pos="4514"/>
          <w:tab w:val="left" w:pos="7864"/>
        </w:tabs>
        <w:spacing w:after="0"/>
        <w:jc w:val="both"/>
        <w:rPr>
          <w:rFonts w:ascii="Arial" w:hAnsi="Arial" w:cs="Arial"/>
        </w:rPr>
      </w:pPr>
      <w:r w:rsidRPr="00486592">
        <w:rPr>
          <w:rFonts w:ascii="Arial" w:hAnsi="Arial" w:cs="Arial"/>
        </w:rPr>
        <w:t xml:space="preserve">Правилно попуњен  </w:t>
      </w:r>
      <w:r w:rsidRPr="00486592">
        <w:rPr>
          <w:rFonts w:ascii="Arial" w:hAnsi="Arial" w:cs="Arial"/>
          <w:lang w:val="sr-Cyrl-CS"/>
        </w:rPr>
        <w:t>Списак референтних наручилаца</w:t>
      </w:r>
      <w:r w:rsidR="00933AD9">
        <w:rPr>
          <w:rFonts w:ascii="Arial" w:hAnsi="Arial" w:cs="Arial"/>
        </w:rPr>
        <w:t xml:space="preserve"> (Образац бр. 5</w:t>
      </w:r>
      <w:r w:rsidRPr="00486592">
        <w:rPr>
          <w:rFonts w:ascii="Arial" w:hAnsi="Arial" w:cs="Arial"/>
        </w:rPr>
        <w:t>)</w:t>
      </w:r>
    </w:p>
    <w:p w:rsidR="003D5BF4" w:rsidRPr="00486592" w:rsidRDefault="003D5BF4" w:rsidP="003D5BF4">
      <w:pPr>
        <w:numPr>
          <w:ilvl w:val="0"/>
          <w:numId w:val="3"/>
        </w:numPr>
        <w:tabs>
          <w:tab w:val="center" w:pos="1134"/>
          <w:tab w:val="center" w:pos="4514"/>
          <w:tab w:val="left" w:pos="7864"/>
        </w:tabs>
        <w:spacing w:after="0"/>
        <w:jc w:val="both"/>
        <w:rPr>
          <w:rFonts w:ascii="Arial" w:hAnsi="Arial" w:cs="Arial"/>
        </w:rPr>
      </w:pPr>
      <w:r w:rsidRPr="00486592">
        <w:rPr>
          <w:rFonts w:ascii="Arial" w:hAnsi="Arial" w:cs="Arial"/>
        </w:rPr>
        <w:t>Све доказе који се достављају према Условима за учешће у поступку јавне набавке и упутству за доказивање испуњености услова.</w:t>
      </w:r>
    </w:p>
    <w:p w:rsidR="003D5BF4" w:rsidRPr="00486592" w:rsidRDefault="003D5BF4" w:rsidP="003D5BF4">
      <w:pPr>
        <w:numPr>
          <w:ilvl w:val="0"/>
          <w:numId w:val="3"/>
        </w:numPr>
        <w:tabs>
          <w:tab w:val="center" w:pos="1134"/>
          <w:tab w:val="center" w:pos="4514"/>
          <w:tab w:val="left" w:pos="7864"/>
        </w:tabs>
        <w:spacing w:after="0"/>
        <w:jc w:val="both"/>
        <w:rPr>
          <w:rFonts w:ascii="Arial" w:hAnsi="Arial" w:cs="Arial"/>
        </w:rPr>
      </w:pPr>
      <w:r w:rsidRPr="00486592">
        <w:rPr>
          <w:rFonts w:ascii="Arial" w:hAnsi="Arial" w:cs="Arial"/>
        </w:rPr>
        <w:t>Правилно попуњен, потписан и оверен Образац</w:t>
      </w:r>
      <w:r w:rsidRPr="00486592">
        <w:rPr>
          <w:rFonts w:ascii="Arial" w:hAnsi="Arial" w:cs="Arial"/>
          <w:lang w:val="sr-Cyrl-CS"/>
        </w:rPr>
        <w:t xml:space="preserve"> и</w:t>
      </w:r>
      <w:r w:rsidRPr="00486592">
        <w:rPr>
          <w:rFonts w:ascii="Arial" w:hAnsi="Arial" w:cs="Arial"/>
        </w:rPr>
        <w:t>зјав</w:t>
      </w:r>
      <w:r w:rsidRPr="00486592">
        <w:rPr>
          <w:rFonts w:ascii="Arial" w:hAnsi="Arial" w:cs="Arial"/>
          <w:lang w:val="sr-Cyrl-CS"/>
        </w:rPr>
        <w:t xml:space="preserve">е о независној понуди      </w:t>
      </w:r>
    </w:p>
    <w:p w:rsidR="003D5BF4" w:rsidRPr="00486592" w:rsidRDefault="00933AD9" w:rsidP="003D5BF4">
      <w:pPr>
        <w:tabs>
          <w:tab w:val="center" w:pos="1134"/>
          <w:tab w:val="center" w:pos="4514"/>
          <w:tab w:val="left" w:pos="7864"/>
        </w:tabs>
        <w:spacing w:after="0"/>
        <w:ind w:left="360"/>
        <w:jc w:val="both"/>
        <w:rPr>
          <w:rFonts w:ascii="Arial" w:hAnsi="Arial" w:cs="Arial"/>
        </w:rPr>
      </w:pPr>
      <w:r>
        <w:rPr>
          <w:rFonts w:ascii="Arial" w:hAnsi="Arial" w:cs="Arial"/>
          <w:lang w:val="sr-Cyrl-CS"/>
        </w:rPr>
        <w:t xml:space="preserve">      (Образац бр, 6</w:t>
      </w:r>
      <w:r w:rsidR="003D5BF4" w:rsidRPr="00486592">
        <w:rPr>
          <w:rFonts w:ascii="Arial" w:hAnsi="Arial" w:cs="Arial"/>
          <w:lang w:val="sr-Cyrl-CS"/>
        </w:rPr>
        <w:t>)</w:t>
      </w:r>
    </w:p>
    <w:p w:rsidR="003D5BF4" w:rsidRPr="00486592" w:rsidRDefault="003D5BF4" w:rsidP="003D5BF4">
      <w:pPr>
        <w:numPr>
          <w:ilvl w:val="0"/>
          <w:numId w:val="3"/>
        </w:numPr>
        <w:tabs>
          <w:tab w:val="center" w:pos="1134"/>
          <w:tab w:val="center" w:pos="4514"/>
          <w:tab w:val="left" w:pos="7864"/>
        </w:tabs>
        <w:spacing w:after="0"/>
        <w:jc w:val="both"/>
        <w:rPr>
          <w:rFonts w:ascii="Arial" w:hAnsi="Arial" w:cs="Arial"/>
        </w:rPr>
      </w:pPr>
      <w:r w:rsidRPr="00486592">
        <w:rPr>
          <w:rFonts w:ascii="Arial" w:hAnsi="Arial" w:cs="Arial"/>
        </w:rPr>
        <w:t>Правилно попуњен, потписан и оверен О</w:t>
      </w:r>
      <w:r w:rsidRPr="00486592">
        <w:rPr>
          <w:rFonts w:ascii="Arial" w:hAnsi="Arial" w:cs="Arial"/>
          <w:lang w:val="sr-Cyrl-CS"/>
        </w:rPr>
        <w:t>бразац трошкова п</w:t>
      </w:r>
      <w:r w:rsidR="00933AD9">
        <w:rPr>
          <w:rFonts w:ascii="Arial" w:hAnsi="Arial" w:cs="Arial"/>
          <w:lang w:val="sr-Cyrl-CS"/>
        </w:rPr>
        <w:t>рипреме понуде ( Образац бр. 7</w:t>
      </w:r>
      <w:r w:rsidRPr="00486592">
        <w:rPr>
          <w:rFonts w:ascii="Arial" w:hAnsi="Arial" w:cs="Arial"/>
          <w:lang w:val="sr-Cyrl-CS"/>
        </w:rPr>
        <w:t>)</w:t>
      </w:r>
    </w:p>
    <w:p w:rsidR="003D5BF4" w:rsidRPr="00486592" w:rsidRDefault="003D5BF4" w:rsidP="003D5BF4">
      <w:pPr>
        <w:numPr>
          <w:ilvl w:val="0"/>
          <w:numId w:val="3"/>
        </w:numPr>
        <w:tabs>
          <w:tab w:val="center" w:pos="1134"/>
          <w:tab w:val="center" w:pos="4514"/>
          <w:tab w:val="left" w:pos="7864"/>
        </w:tabs>
        <w:spacing w:after="0"/>
        <w:jc w:val="both"/>
        <w:rPr>
          <w:rFonts w:ascii="Arial" w:hAnsi="Arial" w:cs="Arial"/>
        </w:rPr>
      </w:pPr>
      <w:r w:rsidRPr="00486592">
        <w:rPr>
          <w:rFonts w:ascii="Arial" w:hAnsi="Arial" w:cs="Arial"/>
        </w:rPr>
        <w:t>Правилно попуњен, потписан и оверен О</w:t>
      </w:r>
      <w:r w:rsidRPr="00486592">
        <w:rPr>
          <w:rFonts w:ascii="Arial" w:hAnsi="Arial" w:cs="Arial"/>
          <w:lang w:val="sr-Cyrl-CS"/>
        </w:rPr>
        <w:t>бразац уч</w:t>
      </w:r>
      <w:r w:rsidR="00933AD9">
        <w:rPr>
          <w:rFonts w:ascii="Arial" w:hAnsi="Arial" w:cs="Arial"/>
          <w:lang w:val="sr-Cyrl-CS"/>
        </w:rPr>
        <w:t>ешћа подизвођача  ( Образац бр.8</w:t>
      </w:r>
      <w:r w:rsidRPr="00486592">
        <w:rPr>
          <w:rFonts w:ascii="Arial" w:hAnsi="Arial" w:cs="Arial"/>
          <w:lang w:val="sr-Cyrl-CS"/>
        </w:rPr>
        <w:t>)</w:t>
      </w:r>
    </w:p>
    <w:p w:rsidR="003D5BF4" w:rsidRPr="00933AD9" w:rsidRDefault="003D5BF4" w:rsidP="00933AD9">
      <w:pPr>
        <w:numPr>
          <w:ilvl w:val="0"/>
          <w:numId w:val="3"/>
        </w:numPr>
        <w:tabs>
          <w:tab w:val="left" w:pos="630"/>
          <w:tab w:val="center" w:pos="1134"/>
          <w:tab w:val="center" w:pos="4514"/>
          <w:tab w:val="left" w:pos="7864"/>
        </w:tabs>
        <w:spacing w:after="0"/>
        <w:jc w:val="both"/>
        <w:rPr>
          <w:rFonts w:ascii="Arial" w:hAnsi="Arial" w:cs="Arial"/>
        </w:rPr>
      </w:pPr>
      <w:r w:rsidRPr="00486592">
        <w:rPr>
          <w:rFonts w:ascii="Arial" w:hAnsi="Arial" w:cs="Arial"/>
          <w:lang w:val="sr-Cyrl-CS"/>
        </w:rPr>
        <w:t>Правилно попуњена Изјава да је понуђач поштовао обавезе које произилазе из важећих пропис</w:t>
      </w:r>
      <w:r w:rsidR="00933AD9">
        <w:rPr>
          <w:rFonts w:ascii="Arial" w:hAnsi="Arial" w:cs="Arial"/>
          <w:lang w:val="sr-Cyrl-CS"/>
        </w:rPr>
        <w:t>а заштите на раду ( Образац бр.9</w:t>
      </w:r>
      <w:r w:rsidRPr="00486592">
        <w:rPr>
          <w:rFonts w:ascii="Arial" w:hAnsi="Arial" w:cs="Arial"/>
          <w:lang w:val="sr-Cyrl-CS"/>
        </w:rPr>
        <w:t>)</w:t>
      </w:r>
      <w:r w:rsidR="00933AD9">
        <w:rPr>
          <w:rFonts w:ascii="Arial" w:hAnsi="Arial" w:cs="Arial"/>
        </w:rPr>
        <w:t xml:space="preserve"> </w:t>
      </w:r>
    </w:p>
    <w:p w:rsidR="00933AD9" w:rsidRPr="00933AD9" w:rsidRDefault="00933AD9" w:rsidP="00933AD9">
      <w:pPr>
        <w:pStyle w:val="ListParagraph"/>
        <w:numPr>
          <w:ilvl w:val="0"/>
          <w:numId w:val="3"/>
        </w:numPr>
        <w:tabs>
          <w:tab w:val="center" w:pos="1134"/>
          <w:tab w:val="center" w:pos="4514"/>
          <w:tab w:val="left" w:pos="7864"/>
        </w:tabs>
        <w:jc w:val="both"/>
        <w:rPr>
          <w:sz w:val="22"/>
          <w:szCs w:val="22"/>
        </w:rPr>
      </w:pPr>
      <w:r w:rsidRPr="00933AD9">
        <w:rPr>
          <w:sz w:val="22"/>
          <w:szCs w:val="22"/>
        </w:rPr>
        <w:t>Образац потврде референце ( Образац бр. 10)</w:t>
      </w:r>
    </w:p>
    <w:p w:rsidR="00933AD9" w:rsidRPr="00933AD9" w:rsidRDefault="00933AD9" w:rsidP="00933AD9">
      <w:pPr>
        <w:numPr>
          <w:ilvl w:val="0"/>
          <w:numId w:val="3"/>
        </w:numPr>
        <w:tabs>
          <w:tab w:val="left" w:pos="630"/>
          <w:tab w:val="center" w:pos="1134"/>
          <w:tab w:val="center" w:pos="4514"/>
          <w:tab w:val="left" w:pos="7864"/>
        </w:tabs>
        <w:spacing w:after="0"/>
        <w:jc w:val="both"/>
        <w:rPr>
          <w:rFonts w:ascii="Arial" w:hAnsi="Arial" w:cs="Arial"/>
        </w:rPr>
      </w:pPr>
      <w:r w:rsidRPr="00486592">
        <w:rPr>
          <w:rFonts w:ascii="Arial" w:hAnsi="Arial" w:cs="Arial"/>
        </w:rPr>
        <w:t>Модел уговора</w:t>
      </w:r>
    </w:p>
    <w:p w:rsidR="003D5BF4" w:rsidRPr="00933AD9" w:rsidRDefault="003D5BF4" w:rsidP="003D5BF4">
      <w:pPr>
        <w:rPr>
          <w:rFonts w:ascii="Arial" w:hAnsi="Arial" w:cs="Arial"/>
        </w:rPr>
      </w:pPr>
    </w:p>
    <w:p w:rsidR="003D5BF4" w:rsidRPr="006E14D5" w:rsidRDefault="003D5BF4" w:rsidP="003D5BF4">
      <w:pPr>
        <w:autoSpaceDE w:val="0"/>
        <w:autoSpaceDN w:val="0"/>
        <w:adjustRightInd w:val="0"/>
        <w:spacing w:after="0" w:line="240" w:lineRule="auto"/>
        <w:rPr>
          <w:rFonts w:ascii="Arial" w:hAnsi="Arial" w:cs="Arial"/>
          <w:b/>
          <w:bCs/>
        </w:rPr>
      </w:pPr>
      <w:r w:rsidRPr="006E14D5">
        <w:rPr>
          <w:rFonts w:ascii="Arial" w:hAnsi="Arial" w:cs="Arial"/>
          <w:b/>
          <w:bCs/>
        </w:rPr>
        <w:lastRenderedPageBreak/>
        <w:t xml:space="preserve">3. </w:t>
      </w:r>
      <w:r w:rsidR="0000764F">
        <w:rPr>
          <w:rFonts w:ascii="Arial" w:hAnsi="Arial" w:cs="Arial"/>
          <w:b/>
          <w:bCs/>
        </w:rPr>
        <w:t xml:space="preserve"> </w:t>
      </w:r>
      <w:r w:rsidRPr="006E14D5">
        <w:rPr>
          <w:rFonts w:ascii="Arial" w:hAnsi="Arial" w:cs="Arial"/>
          <w:b/>
          <w:bCs/>
        </w:rPr>
        <w:t>ПАРТИЈЕ</w:t>
      </w:r>
    </w:p>
    <w:p w:rsidR="003D5BF4" w:rsidRPr="006E14D5" w:rsidRDefault="003D5BF4" w:rsidP="003D5BF4">
      <w:pPr>
        <w:autoSpaceDE w:val="0"/>
        <w:autoSpaceDN w:val="0"/>
        <w:adjustRightInd w:val="0"/>
        <w:spacing w:after="0" w:line="240" w:lineRule="auto"/>
        <w:rPr>
          <w:rFonts w:ascii="Arial" w:hAnsi="Arial" w:cs="Arial"/>
        </w:rPr>
      </w:pPr>
      <w:r w:rsidRPr="006E14D5">
        <w:rPr>
          <w:rFonts w:ascii="Arial" w:hAnsi="Arial" w:cs="Arial"/>
        </w:rPr>
        <w:t>Предмет јавне набавке није обликован у партијама.</w:t>
      </w:r>
    </w:p>
    <w:p w:rsidR="003D5BF4" w:rsidRPr="006E14D5" w:rsidRDefault="003D5BF4" w:rsidP="003D5BF4">
      <w:pPr>
        <w:autoSpaceDE w:val="0"/>
        <w:autoSpaceDN w:val="0"/>
        <w:adjustRightInd w:val="0"/>
        <w:spacing w:after="0" w:line="240" w:lineRule="auto"/>
        <w:rPr>
          <w:rFonts w:ascii="Arial" w:hAnsi="Arial" w:cs="Arial"/>
        </w:rPr>
      </w:pPr>
    </w:p>
    <w:p w:rsidR="003D5BF4" w:rsidRPr="006E14D5" w:rsidRDefault="003D5BF4" w:rsidP="003D5BF4">
      <w:pPr>
        <w:autoSpaceDE w:val="0"/>
        <w:autoSpaceDN w:val="0"/>
        <w:adjustRightInd w:val="0"/>
        <w:spacing w:after="0" w:line="240" w:lineRule="auto"/>
        <w:rPr>
          <w:rFonts w:ascii="Arial" w:hAnsi="Arial" w:cs="Arial"/>
          <w:b/>
          <w:bCs/>
        </w:rPr>
      </w:pPr>
      <w:r w:rsidRPr="006E14D5">
        <w:rPr>
          <w:rFonts w:ascii="Arial" w:hAnsi="Arial" w:cs="Arial"/>
          <w:b/>
          <w:bCs/>
        </w:rPr>
        <w:t>4.</w:t>
      </w:r>
      <w:r w:rsidR="0000764F">
        <w:rPr>
          <w:rFonts w:ascii="Arial" w:hAnsi="Arial" w:cs="Arial"/>
          <w:b/>
          <w:bCs/>
        </w:rPr>
        <w:t xml:space="preserve"> </w:t>
      </w:r>
      <w:r w:rsidRPr="006E14D5">
        <w:rPr>
          <w:rFonts w:ascii="Arial" w:hAnsi="Arial" w:cs="Arial"/>
          <w:b/>
          <w:bCs/>
        </w:rPr>
        <w:t xml:space="preserve"> ПОНУДА СА ВАРИЈАНТАМА</w:t>
      </w:r>
    </w:p>
    <w:p w:rsidR="003D5BF4" w:rsidRPr="006E14D5" w:rsidRDefault="003D5BF4" w:rsidP="003D5BF4">
      <w:pPr>
        <w:autoSpaceDE w:val="0"/>
        <w:autoSpaceDN w:val="0"/>
        <w:adjustRightInd w:val="0"/>
        <w:spacing w:after="0" w:line="240" w:lineRule="auto"/>
        <w:rPr>
          <w:rFonts w:ascii="Arial" w:hAnsi="Arial" w:cs="Arial"/>
        </w:rPr>
      </w:pPr>
      <w:r w:rsidRPr="006E14D5">
        <w:rPr>
          <w:rFonts w:ascii="Arial" w:hAnsi="Arial" w:cs="Arial"/>
        </w:rPr>
        <w:t>Подношење понуде са варијантама није дозвољено.</w:t>
      </w:r>
    </w:p>
    <w:p w:rsidR="003D5BF4" w:rsidRPr="006E14D5" w:rsidRDefault="003D5BF4" w:rsidP="003D5BF4">
      <w:pPr>
        <w:autoSpaceDE w:val="0"/>
        <w:autoSpaceDN w:val="0"/>
        <w:adjustRightInd w:val="0"/>
        <w:spacing w:after="0" w:line="240" w:lineRule="auto"/>
        <w:rPr>
          <w:rFonts w:ascii="Arial" w:hAnsi="Arial" w:cs="Arial"/>
        </w:rPr>
      </w:pPr>
    </w:p>
    <w:p w:rsidR="003D5BF4" w:rsidRDefault="003D5BF4" w:rsidP="003D5BF4">
      <w:pPr>
        <w:autoSpaceDE w:val="0"/>
        <w:autoSpaceDN w:val="0"/>
        <w:adjustRightInd w:val="0"/>
        <w:spacing w:after="0" w:line="240" w:lineRule="auto"/>
        <w:rPr>
          <w:rFonts w:ascii="Arial" w:hAnsi="Arial" w:cs="Arial"/>
          <w:b/>
          <w:bCs/>
        </w:rPr>
      </w:pPr>
      <w:r w:rsidRPr="006E14D5">
        <w:rPr>
          <w:rFonts w:ascii="Arial" w:hAnsi="Arial" w:cs="Arial"/>
          <w:b/>
          <w:bCs/>
        </w:rPr>
        <w:t>5.</w:t>
      </w:r>
      <w:r w:rsidR="0000764F">
        <w:rPr>
          <w:rFonts w:ascii="Arial" w:hAnsi="Arial" w:cs="Arial"/>
          <w:b/>
          <w:bCs/>
        </w:rPr>
        <w:t xml:space="preserve"> </w:t>
      </w:r>
      <w:r w:rsidRPr="006E14D5">
        <w:rPr>
          <w:rFonts w:ascii="Arial" w:hAnsi="Arial" w:cs="Arial"/>
          <w:b/>
          <w:bCs/>
        </w:rPr>
        <w:t xml:space="preserve"> НАЧИН ИЗМЕНЕ, ДОПУНЕ И ОПОЗИВА ПОНУДЕ</w:t>
      </w:r>
    </w:p>
    <w:p w:rsidR="00443B2B" w:rsidRPr="006E14D5" w:rsidRDefault="00443B2B" w:rsidP="003D5BF4">
      <w:pPr>
        <w:autoSpaceDE w:val="0"/>
        <w:autoSpaceDN w:val="0"/>
        <w:adjustRightInd w:val="0"/>
        <w:spacing w:after="0" w:line="240" w:lineRule="auto"/>
        <w:rPr>
          <w:rFonts w:ascii="Arial" w:hAnsi="Arial" w:cs="Arial"/>
          <w:b/>
          <w:bCs/>
        </w:rPr>
      </w:pPr>
    </w:p>
    <w:p w:rsidR="003D5BF4" w:rsidRPr="006E14D5" w:rsidRDefault="003D5BF4" w:rsidP="003D5BF4">
      <w:pPr>
        <w:autoSpaceDE w:val="0"/>
        <w:autoSpaceDN w:val="0"/>
        <w:adjustRightInd w:val="0"/>
        <w:spacing w:after="0" w:line="240" w:lineRule="auto"/>
        <w:rPr>
          <w:rFonts w:ascii="Arial" w:hAnsi="Arial" w:cs="Arial"/>
        </w:rPr>
      </w:pPr>
      <w:r w:rsidRPr="006E14D5">
        <w:rPr>
          <w:rFonts w:ascii="Arial" w:hAnsi="Arial" w:cs="Arial"/>
        </w:rPr>
        <w:t>У року за подношење понуде понуђач може да измени, допуни или опозове своју понуду на</w:t>
      </w:r>
      <w:r>
        <w:rPr>
          <w:rFonts w:ascii="Arial" w:hAnsi="Arial" w:cs="Arial"/>
        </w:rPr>
        <w:t xml:space="preserve"> </w:t>
      </w:r>
      <w:r w:rsidRPr="006E14D5">
        <w:rPr>
          <w:rFonts w:ascii="Arial" w:hAnsi="Arial" w:cs="Arial"/>
        </w:rPr>
        <w:t>начин који је одређен за подношење понуде.</w:t>
      </w:r>
    </w:p>
    <w:p w:rsidR="003D5BF4" w:rsidRPr="006E14D5" w:rsidRDefault="003D5BF4" w:rsidP="003D5BF4">
      <w:pPr>
        <w:autoSpaceDE w:val="0"/>
        <w:autoSpaceDN w:val="0"/>
        <w:adjustRightInd w:val="0"/>
        <w:spacing w:after="0" w:line="240" w:lineRule="auto"/>
        <w:rPr>
          <w:rFonts w:ascii="Arial" w:hAnsi="Arial" w:cs="Arial"/>
        </w:rPr>
      </w:pPr>
      <w:r w:rsidRPr="006E14D5">
        <w:rPr>
          <w:rFonts w:ascii="Arial" w:hAnsi="Arial" w:cs="Arial"/>
        </w:rPr>
        <w:t>Понуђач је дужан да јасно назначи који део понуде мења односно која документа накнадно</w:t>
      </w:r>
      <w:r>
        <w:rPr>
          <w:rFonts w:ascii="Arial" w:hAnsi="Arial" w:cs="Arial"/>
        </w:rPr>
        <w:t xml:space="preserve"> </w:t>
      </w:r>
      <w:r w:rsidRPr="006E14D5">
        <w:rPr>
          <w:rFonts w:ascii="Arial" w:hAnsi="Arial" w:cs="Arial"/>
        </w:rPr>
        <w:t>доставља.</w:t>
      </w:r>
    </w:p>
    <w:p w:rsidR="003D5BF4" w:rsidRPr="006E14D5" w:rsidRDefault="003D5BF4" w:rsidP="003D5BF4">
      <w:pPr>
        <w:autoSpaceDE w:val="0"/>
        <w:autoSpaceDN w:val="0"/>
        <w:adjustRightInd w:val="0"/>
        <w:spacing w:after="0" w:line="240" w:lineRule="auto"/>
        <w:rPr>
          <w:rFonts w:ascii="Arial" w:hAnsi="Arial" w:cs="Arial"/>
        </w:rPr>
      </w:pPr>
      <w:r w:rsidRPr="006E14D5">
        <w:rPr>
          <w:rFonts w:ascii="Arial" w:hAnsi="Arial" w:cs="Arial"/>
        </w:rPr>
        <w:t xml:space="preserve">Измену, допуну или опозив понуде треба доставити на адресу: </w:t>
      </w:r>
      <w:r w:rsidR="00BA02F7">
        <w:rPr>
          <w:rFonts w:ascii="Arial" w:hAnsi="Arial" w:cs="Arial"/>
          <w:lang w:val="sr-Cyrl-RS"/>
        </w:rPr>
        <w:t>О</w:t>
      </w:r>
      <w:r w:rsidR="00BA02F7">
        <w:rPr>
          <w:rFonts w:ascii="Arial" w:hAnsi="Arial" w:cs="Arial"/>
        </w:rPr>
        <w:t>пштин</w:t>
      </w:r>
      <w:r w:rsidR="00BA02F7">
        <w:rPr>
          <w:rFonts w:ascii="Arial" w:hAnsi="Arial" w:cs="Arial"/>
          <w:lang w:val="sr-Cyrl-RS"/>
        </w:rPr>
        <w:t>а</w:t>
      </w:r>
      <w:r w:rsidR="00BA02F7">
        <w:rPr>
          <w:rFonts w:ascii="Arial" w:hAnsi="Arial" w:cs="Arial"/>
        </w:rPr>
        <w:t xml:space="preserve"> </w:t>
      </w:r>
      <w:r w:rsidR="00BA02F7">
        <w:rPr>
          <w:rFonts w:ascii="Arial" w:hAnsi="Arial" w:cs="Arial"/>
          <w:lang w:val="sr-Cyrl-RS"/>
        </w:rPr>
        <w:t>Бачки Петровац</w:t>
      </w:r>
      <w:r w:rsidRPr="006E14D5">
        <w:rPr>
          <w:rFonts w:ascii="Arial" w:hAnsi="Arial" w:cs="Arial"/>
        </w:rPr>
        <w:t xml:space="preserve">, </w:t>
      </w:r>
      <w:r w:rsidR="00BA02F7">
        <w:rPr>
          <w:rFonts w:ascii="Arial" w:hAnsi="Arial" w:cs="Arial"/>
          <w:lang w:val="sr-Cyrl-RS"/>
        </w:rPr>
        <w:t>Коларова</w:t>
      </w:r>
      <w:r w:rsidR="00BA02F7">
        <w:rPr>
          <w:rFonts w:ascii="Arial" w:hAnsi="Arial" w:cs="Arial"/>
        </w:rPr>
        <w:t xml:space="preserve"> бр.</w:t>
      </w:r>
      <w:r w:rsidR="00BA02F7">
        <w:rPr>
          <w:rFonts w:ascii="Arial" w:hAnsi="Arial" w:cs="Arial"/>
          <w:lang w:val="sr-Cyrl-RS"/>
        </w:rPr>
        <w:t>6</w:t>
      </w:r>
      <w:r w:rsidRPr="006E14D5">
        <w:rPr>
          <w:rFonts w:ascii="Arial" w:hAnsi="Arial" w:cs="Arial"/>
        </w:rPr>
        <w:t>, 2</w:t>
      </w:r>
      <w:r w:rsidR="00BA02F7">
        <w:rPr>
          <w:rFonts w:ascii="Arial" w:hAnsi="Arial" w:cs="Arial"/>
          <w:lang w:val="sr-Cyrl-RS"/>
        </w:rPr>
        <w:t>1470</w:t>
      </w:r>
      <w:r w:rsidRPr="006E14D5">
        <w:rPr>
          <w:rFonts w:ascii="Arial" w:hAnsi="Arial" w:cs="Arial"/>
        </w:rPr>
        <w:t xml:space="preserve"> </w:t>
      </w:r>
      <w:r w:rsidR="00BA02F7">
        <w:rPr>
          <w:rFonts w:ascii="Arial" w:hAnsi="Arial" w:cs="Arial"/>
          <w:lang w:val="sr-Cyrl-RS"/>
        </w:rPr>
        <w:t>Бачки Петровац</w:t>
      </w:r>
      <w:r w:rsidRPr="006E14D5">
        <w:rPr>
          <w:rFonts w:ascii="Arial" w:hAnsi="Arial" w:cs="Arial"/>
        </w:rPr>
        <w:t>, са назнаком:</w:t>
      </w:r>
    </w:p>
    <w:p w:rsidR="003D5BF4" w:rsidRPr="006E14D5" w:rsidRDefault="003D5BF4" w:rsidP="003D5BF4">
      <w:pPr>
        <w:autoSpaceDE w:val="0"/>
        <w:autoSpaceDN w:val="0"/>
        <w:adjustRightInd w:val="0"/>
        <w:spacing w:after="0" w:line="240" w:lineRule="auto"/>
        <w:rPr>
          <w:rFonts w:ascii="Arial" w:hAnsi="Arial" w:cs="Arial"/>
          <w:b/>
          <w:bCs/>
          <w:i/>
          <w:iCs/>
        </w:rPr>
      </w:pPr>
      <w:r w:rsidRPr="006E14D5">
        <w:rPr>
          <w:rFonts w:ascii="Arial" w:hAnsi="Arial" w:cs="Arial"/>
          <w:b/>
          <w:bCs/>
        </w:rPr>
        <w:t xml:space="preserve">„Измена понуде за јавну набавку бр. ЈН </w:t>
      </w:r>
      <w:r w:rsidR="00070B2D">
        <w:rPr>
          <w:rFonts w:ascii="Arial" w:hAnsi="Arial" w:cs="Arial"/>
          <w:b/>
          <w:bCs/>
          <w:i/>
          <w:iCs/>
        </w:rPr>
        <w:t>404-4</w:t>
      </w:r>
      <w:r>
        <w:rPr>
          <w:rFonts w:ascii="Arial" w:hAnsi="Arial" w:cs="Arial"/>
          <w:b/>
          <w:bCs/>
          <w:i/>
          <w:iCs/>
        </w:rPr>
        <w:t>/2017-05</w:t>
      </w:r>
      <w:r w:rsidRPr="00486592">
        <w:rPr>
          <w:rFonts w:ascii="Arial" w:hAnsi="Arial" w:cs="Arial"/>
          <w:b/>
          <w:bCs/>
          <w:i/>
          <w:iCs/>
        </w:rPr>
        <w:t xml:space="preserve"> – </w:t>
      </w:r>
      <w:proofErr w:type="gramStart"/>
      <w:r>
        <w:rPr>
          <w:rFonts w:ascii="Arial" w:hAnsi="Arial" w:cs="Arial"/>
          <w:b/>
          <w:bCs/>
          <w:i/>
          <w:iCs/>
        </w:rPr>
        <w:t xml:space="preserve">Ангажовање </w:t>
      </w:r>
      <w:r w:rsidRPr="00486592">
        <w:rPr>
          <w:rFonts w:ascii="Arial" w:hAnsi="Arial" w:cs="Arial"/>
          <w:b/>
          <w:bCs/>
          <w:i/>
          <w:iCs/>
        </w:rPr>
        <w:t xml:space="preserve"> пољочуварске</w:t>
      </w:r>
      <w:proofErr w:type="gramEnd"/>
      <w:r w:rsidRPr="00486592">
        <w:rPr>
          <w:rFonts w:ascii="Arial" w:hAnsi="Arial" w:cs="Arial"/>
          <w:b/>
          <w:bCs/>
          <w:i/>
          <w:iCs/>
        </w:rPr>
        <w:t xml:space="preserve"> службе</w:t>
      </w:r>
      <w:r>
        <w:rPr>
          <w:rFonts w:ascii="Arial" w:hAnsi="Arial" w:cs="Arial"/>
          <w:b/>
          <w:bCs/>
          <w:i/>
          <w:iCs/>
        </w:rPr>
        <w:t xml:space="preserve"> за потребе општине Бачки Петровац</w:t>
      </w:r>
      <w:r>
        <w:rPr>
          <w:rFonts w:ascii="Arial" w:hAnsi="Arial" w:cs="Arial"/>
          <w:b/>
          <w:bCs/>
        </w:rPr>
        <w:t>– НЕ</w:t>
      </w:r>
      <w:r w:rsidR="004666F4">
        <w:rPr>
          <w:rFonts w:ascii="Arial" w:hAnsi="Arial" w:cs="Arial"/>
          <w:b/>
          <w:bCs/>
          <w:lang w:val="sr-Cyrl-RS"/>
        </w:rPr>
        <w:t xml:space="preserve"> </w:t>
      </w:r>
      <w:r w:rsidR="00BA02F7">
        <w:rPr>
          <w:rFonts w:ascii="Arial" w:hAnsi="Arial" w:cs="Arial"/>
          <w:b/>
          <w:bCs/>
          <w:lang w:val="sr-Cyrl-RS"/>
        </w:rPr>
        <w:t xml:space="preserve"> </w:t>
      </w:r>
      <w:r w:rsidRPr="006E14D5">
        <w:rPr>
          <w:rFonts w:ascii="Arial" w:hAnsi="Arial" w:cs="Arial"/>
          <w:b/>
          <w:bCs/>
        </w:rPr>
        <w:t>ОТВАРАТИ“</w:t>
      </w:r>
      <w:r w:rsidR="00BA02F7">
        <w:rPr>
          <w:rFonts w:ascii="Arial" w:hAnsi="Arial" w:cs="Arial"/>
          <w:b/>
          <w:bCs/>
          <w:lang w:val="sr-Cyrl-RS"/>
        </w:rPr>
        <w:t xml:space="preserve"> </w:t>
      </w:r>
      <w:r w:rsidRPr="006E14D5">
        <w:rPr>
          <w:rFonts w:ascii="Arial" w:hAnsi="Arial" w:cs="Arial"/>
        </w:rPr>
        <w:t>или</w:t>
      </w:r>
    </w:p>
    <w:p w:rsidR="003D5BF4" w:rsidRPr="006E14D5" w:rsidRDefault="003D5BF4" w:rsidP="003D5BF4">
      <w:pPr>
        <w:autoSpaceDE w:val="0"/>
        <w:autoSpaceDN w:val="0"/>
        <w:adjustRightInd w:val="0"/>
        <w:spacing w:after="0" w:line="240" w:lineRule="auto"/>
        <w:rPr>
          <w:rFonts w:ascii="Arial" w:hAnsi="Arial" w:cs="Arial"/>
          <w:b/>
          <w:bCs/>
          <w:i/>
          <w:iCs/>
        </w:rPr>
      </w:pPr>
      <w:r w:rsidRPr="006E14D5">
        <w:rPr>
          <w:rFonts w:ascii="Arial" w:hAnsi="Arial" w:cs="Arial"/>
        </w:rPr>
        <w:t>„</w:t>
      </w:r>
      <w:r w:rsidRPr="006E14D5">
        <w:rPr>
          <w:rFonts w:ascii="Arial" w:hAnsi="Arial" w:cs="Arial"/>
          <w:b/>
          <w:bCs/>
        </w:rPr>
        <w:t xml:space="preserve">Допуна понуде за јавну набавку бр. ЈН </w:t>
      </w:r>
      <w:r w:rsidR="00070B2D">
        <w:rPr>
          <w:rFonts w:ascii="Arial" w:hAnsi="Arial" w:cs="Arial"/>
          <w:b/>
          <w:bCs/>
          <w:i/>
          <w:iCs/>
        </w:rPr>
        <w:t>404-4</w:t>
      </w:r>
      <w:r>
        <w:rPr>
          <w:rFonts w:ascii="Arial" w:hAnsi="Arial" w:cs="Arial"/>
          <w:b/>
          <w:bCs/>
          <w:i/>
          <w:iCs/>
        </w:rPr>
        <w:t>/2017-05</w:t>
      </w:r>
      <w:r w:rsidRPr="00486592">
        <w:rPr>
          <w:rFonts w:ascii="Arial" w:hAnsi="Arial" w:cs="Arial"/>
          <w:b/>
          <w:bCs/>
          <w:i/>
          <w:iCs/>
        </w:rPr>
        <w:t xml:space="preserve"> – </w:t>
      </w:r>
      <w:proofErr w:type="gramStart"/>
      <w:r>
        <w:rPr>
          <w:rFonts w:ascii="Arial" w:hAnsi="Arial" w:cs="Arial"/>
          <w:b/>
          <w:bCs/>
          <w:i/>
          <w:iCs/>
        </w:rPr>
        <w:t xml:space="preserve">Ангажовање </w:t>
      </w:r>
      <w:r w:rsidRPr="00486592">
        <w:rPr>
          <w:rFonts w:ascii="Arial" w:hAnsi="Arial" w:cs="Arial"/>
          <w:b/>
          <w:bCs/>
          <w:i/>
          <w:iCs/>
        </w:rPr>
        <w:t xml:space="preserve"> пољочуварске</w:t>
      </w:r>
      <w:proofErr w:type="gramEnd"/>
      <w:r w:rsidRPr="00486592">
        <w:rPr>
          <w:rFonts w:ascii="Arial" w:hAnsi="Arial" w:cs="Arial"/>
          <w:b/>
          <w:bCs/>
          <w:i/>
          <w:iCs/>
        </w:rPr>
        <w:t xml:space="preserve"> службе</w:t>
      </w:r>
      <w:r>
        <w:rPr>
          <w:rFonts w:ascii="Arial" w:hAnsi="Arial" w:cs="Arial"/>
          <w:b/>
          <w:bCs/>
          <w:i/>
          <w:iCs/>
        </w:rPr>
        <w:t xml:space="preserve"> за потребе општине Бачки Петровац</w:t>
      </w:r>
      <w:r w:rsidRPr="006E14D5">
        <w:rPr>
          <w:rFonts w:ascii="Arial" w:hAnsi="Arial" w:cs="Arial"/>
          <w:b/>
          <w:bCs/>
        </w:rPr>
        <w:t>– НЕ</w:t>
      </w:r>
      <w:r w:rsidR="00BA02F7">
        <w:rPr>
          <w:rFonts w:ascii="Arial" w:hAnsi="Arial" w:cs="Arial"/>
          <w:b/>
          <w:bCs/>
          <w:lang w:val="sr-Cyrl-RS"/>
        </w:rPr>
        <w:t xml:space="preserve"> </w:t>
      </w:r>
      <w:r w:rsidR="004666F4">
        <w:rPr>
          <w:rFonts w:ascii="Arial" w:hAnsi="Arial" w:cs="Arial"/>
          <w:b/>
          <w:bCs/>
          <w:lang w:val="sr-Cyrl-RS"/>
        </w:rPr>
        <w:t xml:space="preserve"> </w:t>
      </w:r>
      <w:r w:rsidRPr="006E14D5">
        <w:rPr>
          <w:rFonts w:ascii="Arial" w:hAnsi="Arial" w:cs="Arial"/>
          <w:b/>
          <w:bCs/>
        </w:rPr>
        <w:t xml:space="preserve">ОТВАРАТИ“ </w:t>
      </w:r>
      <w:r w:rsidRPr="006E14D5">
        <w:rPr>
          <w:rFonts w:ascii="Arial" w:hAnsi="Arial" w:cs="Arial"/>
        </w:rPr>
        <w:t>или</w:t>
      </w:r>
    </w:p>
    <w:p w:rsidR="003D5BF4" w:rsidRPr="00322DE9" w:rsidRDefault="003D5BF4" w:rsidP="003D5BF4">
      <w:pPr>
        <w:autoSpaceDE w:val="0"/>
        <w:autoSpaceDN w:val="0"/>
        <w:adjustRightInd w:val="0"/>
        <w:spacing w:after="0" w:line="240" w:lineRule="auto"/>
        <w:rPr>
          <w:rFonts w:ascii="Arial" w:hAnsi="Arial" w:cs="Arial"/>
          <w:b/>
          <w:bCs/>
          <w:i/>
          <w:iCs/>
        </w:rPr>
      </w:pPr>
      <w:r w:rsidRPr="006E14D5">
        <w:rPr>
          <w:rFonts w:ascii="Arial" w:hAnsi="Arial" w:cs="Arial"/>
        </w:rPr>
        <w:t>„</w:t>
      </w:r>
      <w:r w:rsidRPr="006E14D5">
        <w:rPr>
          <w:rFonts w:ascii="Arial" w:hAnsi="Arial" w:cs="Arial"/>
          <w:b/>
          <w:bCs/>
        </w:rPr>
        <w:t xml:space="preserve">Опозив понуде за јавну набавку бр. ЈН </w:t>
      </w:r>
      <w:r w:rsidR="00070B2D">
        <w:rPr>
          <w:rFonts w:ascii="Arial" w:hAnsi="Arial" w:cs="Arial"/>
          <w:b/>
          <w:bCs/>
          <w:i/>
          <w:iCs/>
        </w:rPr>
        <w:t>404-4</w:t>
      </w:r>
      <w:r>
        <w:rPr>
          <w:rFonts w:ascii="Arial" w:hAnsi="Arial" w:cs="Arial"/>
          <w:b/>
          <w:bCs/>
          <w:i/>
          <w:iCs/>
        </w:rPr>
        <w:t>/2017-05</w:t>
      </w:r>
      <w:r w:rsidRPr="00486592">
        <w:rPr>
          <w:rFonts w:ascii="Arial" w:hAnsi="Arial" w:cs="Arial"/>
          <w:b/>
          <w:bCs/>
          <w:i/>
          <w:iCs/>
        </w:rPr>
        <w:t xml:space="preserve"> – </w:t>
      </w:r>
      <w:proofErr w:type="gramStart"/>
      <w:r>
        <w:rPr>
          <w:rFonts w:ascii="Arial" w:hAnsi="Arial" w:cs="Arial"/>
          <w:b/>
          <w:bCs/>
          <w:i/>
          <w:iCs/>
        </w:rPr>
        <w:t xml:space="preserve">Ангажовање </w:t>
      </w:r>
      <w:r w:rsidRPr="00486592">
        <w:rPr>
          <w:rFonts w:ascii="Arial" w:hAnsi="Arial" w:cs="Arial"/>
          <w:b/>
          <w:bCs/>
          <w:i/>
          <w:iCs/>
        </w:rPr>
        <w:t xml:space="preserve"> пољочуварске</w:t>
      </w:r>
      <w:proofErr w:type="gramEnd"/>
      <w:r w:rsidRPr="00486592">
        <w:rPr>
          <w:rFonts w:ascii="Arial" w:hAnsi="Arial" w:cs="Arial"/>
          <w:b/>
          <w:bCs/>
          <w:i/>
          <w:iCs/>
        </w:rPr>
        <w:t xml:space="preserve"> службе</w:t>
      </w:r>
      <w:r>
        <w:rPr>
          <w:rFonts w:ascii="Arial" w:hAnsi="Arial" w:cs="Arial"/>
          <w:b/>
          <w:bCs/>
          <w:i/>
          <w:iCs/>
        </w:rPr>
        <w:t xml:space="preserve"> за потребе општине Бачки Петровац</w:t>
      </w:r>
      <w:r>
        <w:rPr>
          <w:rFonts w:ascii="Arial" w:hAnsi="Arial" w:cs="Arial"/>
          <w:b/>
          <w:bCs/>
        </w:rPr>
        <w:t>– НЕ</w:t>
      </w:r>
      <w:r w:rsidR="00BA02F7">
        <w:rPr>
          <w:rFonts w:ascii="Arial" w:hAnsi="Arial" w:cs="Arial"/>
          <w:b/>
          <w:bCs/>
          <w:lang w:val="sr-Cyrl-RS"/>
        </w:rPr>
        <w:t xml:space="preserve"> </w:t>
      </w:r>
      <w:r w:rsidRPr="006E14D5">
        <w:rPr>
          <w:rFonts w:ascii="Arial" w:hAnsi="Arial" w:cs="Arial"/>
          <w:b/>
          <w:bCs/>
        </w:rPr>
        <w:t xml:space="preserve">ОТВАРАТИ“ </w:t>
      </w:r>
      <w:r w:rsidRPr="006E14D5">
        <w:rPr>
          <w:rFonts w:ascii="Arial" w:hAnsi="Arial" w:cs="Arial"/>
        </w:rPr>
        <w:t>или</w:t>
      </w:r>
    </w:p>
    <w:p w:rsidR="003D5BF4" w:rsidRPr="00322DE9" w:rsidRDefault="003D5BF4" w:rsidP="003D5BF4">
      <w:pPr>
        <w:autoSpaceDE w:val="0"/>
        <w:autoSpaceDN w:val="0"/>
        <w:adjustRightInd w:val="0"/>
        <w:spacing w:after="0" w:line="240" w:lineRule="auto"/>
        <w:rPr>
          <w:rFonts w:ascii="Arial" w:hAnsi="Arial" w:cs="Arial"/>
          <w:b/>
          <w:bCs/>
          <w:i/>
          <w:iCs/>
        </w:rPr>
      </w:pPr>
      <w:r w:rsidRPr="006E14D5">
        <w:rPr>
          <w:rFonts w:ascii="Arial" w:hAnsi="Arial" w:cs="Arial"/>
        </w:rPr>
        <w:t>„</w:t>
      </w:r>
      <w:r w:rsidRPr="006E14D5">
        <w:rPr>
          <w:rFonts w:ascii="Arial" w:hAnsi="Arial" w:cs="Arial"/>
          <w:b/>
          <w:bCs/>
        </w:rPr>
        <w:t xml:space="preserve">Измена и допуна понуде за јавну набавку бр. ЈН </w:t>
      </w:r>
      <w:r w:rsidR="00070B2D">
        <w:rPr>
          <w:rFonts w:ascii="Arial" w:hAnsi="Arial" w:cs="Arial"/>
          <w:b/>
          <w:bCs/>
          <w:i/>
          <w:iCs/>
        </w:rPr>
        <w:t>404-4</w:t>
      </w:r>
      <w:r>
        <w:rPr>
          <w:rFonts w:ascii="Arial" w:hAnsi="Arial" w:cs="Arial"/>
          <w:b/>
          <w:bCs/>
          <w:i/>
          <w:iCs/>
        </w:rPr>
        <w:t>/2017-05</w:t>
      </w:r>
      <w:r w:rsidRPr="00486592">
        <w:rPr>
          <w:rFonts w:ascii="Arial" w:hAnsi="Arial" w:cs="Arial"/>
          <w:b/>
          <w:bCs/>
          <w:i/>
          <w:iCs/>
        </w:rPr>
        <w:t xml:space="preserve"> – </w:t>
      </w:r>
      <w:proofErr w:type="gramStart"/>
      <w:r>
        <w:rPr>
          <w:rFonts w:ascii="Arial" w:hAnsi="Arial" w:cs="Arial"/>
          <w:b/>
          <w:bCs/>
          <w:i/>
          <w:iCs/>
        </w:rPr>
        <w:t xml:space="preserve">Ангажовање </w:t>
      </w:r>
      <w:r w:rsidRPr="00486592">
        <w:rPr>
          <w:rFonts w:ascii="Arial" w:hAnsi="Arial" w:cs="Arial"/>
          <w:b/>
          <w:bCs/>
          <w:i/>
          <w:iCs/>
        </w:rPr>
        <w:t xml:space="preserve"> пољочуварске</w:t>
      </w:r>
      <w:proofErr w:type="gramEnd"/>
      <w:r w:rsidRPr="00486592">
        <w:rPr>
          <w:rFonts w:ascii="Arial" w:hAnsi="Arial" w:cs="Arial"/>
          <w:b/>
          <w:bCs/>
          <w:i/>
          <w:iCs/>
        </w:rPr>
        <w:t xml:space="preserve"> службе</w:t>
      </w:r>
      <w:r>
        <w:rPr>
          <w:rFonts w:ascii="Arial" w:hAnsi="Arial" w:cs="Arial"/>
          <w:b/>
          <w:bCs/>
          <w:i/>
          <w:iCs/>
        </w:rPr>
        <w:t xml:space="preserve"> за потребе општине Бачки Петровац</w:t>
      </w:r>
      <w:r w:rsidRPr="006E14D5">
        <w:rPr>
          <w:rFonts w:ascii="Arial" w:hAnsi="Arial" w:cs="Arial"/>
          <w:b/>
          <w:bCs/>
        </w:rPr>
        <w:t>– НЕ ОТВАРАТИ“.</w:t>
      </w:r>
    </w:p>
    <w:p w:rsidR="003D5BF4" w:rsidRPr="006E14D5" w:rsidRDefault="003D5BF4" w:rsidP="003D5BF4">
      <w:pPr>
        <w:autoSpaceDE w:val="0"/>
        <w:autoSpaceDN w:val="0"/>
        <w:adjustRightInd w:val="0"/>
        <w:spacing w:after="0" w:line="240" w:lineRule="auto"/>
        <w:rPr>
          <w:rFonts w:ascii="Arial" w:hAnsi="Arial" w:cs="Arial"/>
        </w:rPr>
      </w:pPr>
      <w:r w:rsidRPr="006E14D5">
        <w:rPr>
          <w:rFonts w:ascii="Arial" w:hAnsi="Arial" w:cs="Arial"/>
        </w:rPr>
        <w:t>На полеђини коверте или на кутији навести назив и адресу понуђача. У случају да понуду</w:t>
      </w:r>
    </w:p>
    <w:p w:rsidR="003D5BF4" w:rsidRPr="006E14D5" w:rsidRDefault="003D5BF4" w:rsidP="003D5BF4">
      <w:pPr>
        <w:autoSpaceDE w:val="0"/>
        <w:autoSpaceDN w:val="0"/>
        <w:adjustRightInd w:val="0"/>
        <w:spacing w:after="0" w:line="240" w:lineRule="auto"/>
        <w:rPr>
          <w:rFonts w:ascii="Arial" w:hAnsi="Arial" w:cs="Arial"/>
        </w:rPr>
      </w:pPr>
      <w:proofErr w:type="gramStart"/>
      <w:r w:rsidRPr="006E14D5">
        <w:rPr>
          <w:rFonts w:ascii="Arial" w:hAnsi="Arial" w:cs="Arial"/>
        </w:rPr>
        <w:t>подноси</w:t>
      </w:r>
      <w:proofErr w:type="gramEnd"/>
      <w:r w:rsidRPr="006E14D5">
        <w:rPr>
          <w:rFonts w:ascii="Arial" w:hAnsi="Arial" w:cs="Arial"/>
        </w:rPr>
        <w:t xml:space="preserve"> група понуђача, на коверти је потребно назначити да се ради о групи понуђача и</w:t>
      </w:r>
    </w:p>
    <w:p w:rsidR="003D5BF4" w:rsidRPr="006E14D5" w:rsidRDefault="003D5BF4" w:rsidP="003D5BF4">
      <w:pPr>
        <w:autoSpaceDE w:val="0"/>
        <w:autoSpaceDN w:val="0"/>
        <w:adjustRightInd w:val="0"/>
        <w:spacing w:after="0" w:line="240" w:lineRule="auto"/>
        <w:rPr>
          <w:rFonts w:ascii="Arial" w:hAnsi="Arial" w:cs="Arial"/>
        </w:rPr>
      </w:pPr>
      <w:proofErr w:type="gramStart"/>
      <w:r w:rsidRPr="006E14D5">
        <w:rPr>
          <w:rFonts w:ascii="Arial" w:hAnsi="Arial" w:cs="Arial"/>
        </w:rPr>
        <w:t>навести</w:t>
      </w:r>
      <w:proofErr w:type="gramEnd"/>
      <w:r w:rsidRPr="006E14D5">
        <w:rPr>
          <w:rFonts w:ascii="Arial" w:hAnsi="Arial" w:cs="Arial"/>
        </w:rPr>
        <w:t xml:space="preserve"> називе и адресу свих учесника у заједничкој понуди.</w:t>
      </w:r>
    </w:p>
    <w:p w:rsidR="003D5BF4" w:rsidRPr="006E14D5" w:rsidRDefault="003D5BF4" w:rsidP="003D5BF4">
      <w:pPr>
        <w:rPr>
          <w:rFonts w:ascii="Arial" w:hAnsi="Arial" w:cs="Arial"/>
        </w:rPr>
      </w:pPr>
      <w:r w:rsidRPr="006E14D5">
        <w:rPr>
          <w:rFonts w:ascii="Arial" w:hAnsi="Arial" w:cs="Arial"/>
        </w:rPr>
        <w:t>По истеку рока за подношење понуда понуђач не може да п</w:t>
      </w:r>
      <w:r w:rsidR="004666F4">
        <w:rPr>
          <w:rFonts w:ascii="Arial" w:hAnsi="Arial" w:cs="Arial"/>
        </w:rPr>
        <w:t>овуче нити да мења</w:t>
      </w:r>
      <w:r w:rsidR="004666F4" w:rsidRPr="004666F4">
        <w:rPr>
          <w:rFonts w:ascii="Arial" w:hAnsi="Arial" w:cs="Arial"/>
          <w:lang w:val="sr-Cyrl-RS"/>
        </w:rPr>
        <w:t xml:space="preserve"> </w:t>
      </w:r>
      <w:r w:rsidR="004666F4">
        <w:rPr>
          <w:rFonts w:ascii="Arial" w:hAnsi="Arial" w:cs="Arial"/>
          <w:lang w:val="sr-Cyrl-RS"/>
        </w:rPr>
        <w:t xml:space="preserve">или </w:t>
      </w:r>
      <w:r w:rsidR="004666F4" w:rsidRPr="006E14D5">
        <w:rPr>
          <w:rFonts w:ascii="Arial" w:hAnsi="Arial" w:cs="Arial"/>
        </w:rPr>
        <w:t>допуњује</w:t>
      </w:r>
      <w:r w:rsidR="004666F4">
        <w:rPr>
          <w:rFonts w:ascii="Arial" w:hAnsi="Arial" w:cs="Arial"/>
        </w:rPr>
        <w:t xml:space="preserve"> своју понуду</w:t>
      </w:r>
      <w:r w:rsidRPr="006E14D5">
        <w:rPr>
          <w:rFonts w:ascii="Arial" w:hAnsi="Arial" w:cs="Arial"/>
        </w:rPr>
        <w:t>.</w:t>
      </w:r>
    </w:p>
    <w:p w:rsidR="003D5BF4" w:rsidRPr="003103A4" w:rsidRDefault="003D5BF4" w:rsidP="003D5BF4">
      <w:pPr>
        <w:rPr>
          <w:rFonts w:ascii="Arial" w:hAnsi="Arial" w:cs="Arial"/>
        </w:rPr>
      </w:pPr>
      <w:r w:rsidRPr="003103A4">
        <w:rPr>
          <w:rFonts w:ascii="Arial" w:hAnsi="Arial" w:cs="Arial"/>
          <w:b/>
          <w:bCs/>
          <w:iCs/>
        </w:rPr>
        <w:t xml:space="preserve">6. УЧЕСТВОВАЊЕ У ЗАЈЕДНИЧКОЈ ПОНУДИ ИЛИ КАО ПОДИЗВОЂАЧ </w:t>
      </w:r>
    </w:p>
    <w:p w:rsidR="003D5BF4" w:rsidRPr="006E14D5" w:rsidRDefault="003D5BF4" w:rsidP="003D5BF4">
      <w:pPr>
        <w:tabs>
          <w:tab w:val="center" w:pos="1134"/>
          <w:tab w:val="center" w:pos="4514"/>
          <w:tab w:val="left" w:pos="7864"/>
        </w:tabs>
        <w:spacing w:after="0"/>
        <w:jc w:val="both"/>
        <w:rPr>
          <w:rFonts w:ascii="Arial" w:hAnsi="Arial" w:cs="Arial"/>
        </w:rPr>
      </w:pPr>
      <w:r w:rsidRPr="006E14D5">
        <w:rPr>
          <w:rFonts w:ascii="Arial" w:hAnsi="Arial" w:cs="Arial"/>
        </w:rPr>
        <w:t>Понуђач подноси само једну понуду.Понуђач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D5BF4" w:rsidRPr="006E14D5" w:rsidRDefault="003D5BF4" w:rsidP="003D5BF4">
      <w:pPr>
        <w:tabs>
          <w:tab w:val="center" w:pos="1134"/>
          <w:tab w:val="center" w:pos="4514"/>
          <w:tab w:val="left" w:pos="7864"/>
        </w:tabs>
        <w:spacing w:after="0"/>
        <w:jc w:val="both"/>
        <w:rPr>
          <w:rFonts w:ascii="Arial" w:hAnsi="Arial" w:cs="Arial"/>
        </w:rPr>
      </w:pPr>
    </w:p>
    <w:p w:rsidR="003D5BF4" w:rsidRPr="003103A4" w:rsidRDefault="003D5BF4" w:rsidP="003D5BF4">
      <w:pPr>
        <w:rPr>
          <w:rFonts w:ascii="Arial" w:hAnsi="Arial" w:cs="Arial"/>
        </w:rPr>
      </w:pPr>
      <w:r w:rsidRPr="003103A4">
        <w:rPr>
          <w:rFonts w:ascii="Arial" w:hAnsi="Arial" w:cs="Arial"/>
          <w:b/>
          <w:bCs/>
          <w:iCs/>
        </w:rPr>
        <w:t xml:space="preserve">7. </w:t>
      </w:r>
      <w:r w:rsidR="0000764F" w:rsidRPr="003103A4">
        <w:rPr>
          <w:rFonts w:ascii="Arial" w:hAnsi="Arial" w:cs="Arial"/>
          <w:b/>
          <w:bCs/>
          <w:iCs/>
        </w:rPr>
        <w:t xml:space="preserve"> </w:t>
      </w:r>
      <w:r w:rsidRPr="003103A4">
        <w:rPr>
          <w:rFonts w:ascii="Arial" w:hAnsi="Arial" w:cs="Arial"/>
          <w:b/>
          <w:bCs/>
          <w:iCs/>
        </w:rPr>
        <w:t xml:space="preserve">ПОНУДА СА ПОДИЗВОЂАЧЕМ </w:t>
      </w:r>
    </w:p>
    <w:p w:rsidR="003D5BF4" w:rsidRPr="006E14D5" w:rsidRDefault="003D5BF4" w:rsidP="003D5BF4">
      <w:pPr>
        <w:rPr>
          <w:rFonts w:ascii="Arial" w:hAnsi="Arial" w:cs="Arial"/>
        </w:rPr>
      </w:pPr>
      <w:r w:rsidRPr="006E14D5">
        <w:rPr>
          <w:rFonts w:ascii="Arial" w:hAnsi="Arial" w:cs="Arial"/>
        </w:rPr>
        <w:t>Учешће са подизвођачем мора у потпуности бити у складу са чланом 80.Закона.</w:t>
      </w:r>
    </w:p>
    <w:p w:rsidR="003D5BF4" w:rsidRPr="006E14D5" w:rsidRDefault="003D5BF4" w:rsidP="003D5BF4">
      <w:pPr>
        <w:rPr>
          <w:rFonts w:ascii="Arial" w:hAnsi="Arial" w:cs="Arial"/>
        </w:rPr>
      </w:pPr>
      <w:r w:rsidRPr="006E14D5">
        <w:rPr>
          <w:rFonts w:ascii="Arial" w:hAnsi="Arial" w:cs="Arial"/>
        </w:rPr>
        <w:t xml:space="preserve">Уколико понуђач подноси понуду са подизвођачем дужан је да у Обрасцу понуде (образац 1.),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D5BF4" w:rsidRPr="006E14D5" w:rsidRDefault="003D5BF4" w:rsidP="003D5BF4">
      <w:pPr>
        <w:rPr>
          <w:rFonts w:ascii="Arial" w:hAnsi="Arial" w:cs="Arial"/>
        </w:rPr>
      </w:pPr>
      <w:r w:rsidRPr="006E14D5">
        <w:rPr>
          <w:rFonts w:ascii="Arial" w:hAnsi="Arial" w:cs="Arial"/>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3D5BF4" w:rsidRPr="004666F4" w:rsidRDefault="003D5BF4" w:rsidP="003D5BF4">
      <w:pPr>
        <w:rPr>
          <w:rFonts w:ascii="Arial" w:hAnsi="Arial" w:cs="Arial"/>
        </w:rPr>
      </w:pPr>
      <w:r w:rsidRPr="004666F4">
        <w:rPr>
          <w:rFonts w:ascii="Arial" w:hAnsi="Arial" w:cs="Arial"/>
        </w:rPr>
        <w:t xml:space="preserve">Понуђач је дужан да за подизвођаче достави доказе о испуњености услова из чл. 75. </w:t>
      </w:r>
      <w:proofErr w:type="gramStart"/>
      <w:r w:rsidRPr="004666F4">
        <w:rPr>
          <w:rFonts w:ascii="Arial" w:hAnsi="Arial" w:cs="Arial"/>
        </w:rPr>
        <w:t>став</w:t>
      </w:r>
      <w:proofErr w:type="gramEnd"/>
      <w:r w:rsidRPr="004666F4">
        <w:rPr>
          <w:rFonts w:ascii="Arial" w:hAnsi="Arial" w:cs="Arial"/>
        </w:rPr>
        <w:t xml:space="preserve"> </w:t>
      </w:r>
      <w:r w:rsidRPr="00277C8B">
        <w:rPr>
          <w:rFonts w:ascii="Arial" w:hAnsi="Arial" w:cs="Arial"/>
        </w:rPr>
        <w:t>1 до 4</w:t>
      </w:r>
      <w:r w:rsidRPr="004666F4">
        <w:rPr>
          <w:rFonts w:ascii="Arial" w:hAnsi="Arial" w:cs="Arial"/>
        </w:rPr>
        <w:t xml:space="preserve"> на начин одређен чл. 77 Закона, који су наведени у поглављу </w:t>
      </w:r>
      <w:r w:rsidR="000C02CB" w:rsidRPr="004666F4">
        <w:rPr>
          <w:rFonts w:ascii="Arial" w:hAnsi="Arial" w:cs="Arial"/>
        </w:rPr>
        <w:t>4.</w:t>
      </w:r>
      <w:r w:rsidRPr="004666F4">
        <w:rPr>
          <w:rFonts w:ascii="Arial" w:hAnsi="Arial" w:cs="Arial"/>
        </w:rPr>
        <w:t xml:space="preserve"> </w:t>
      </w:r>
      <w:proofErr w:type="gramStart"/>
      <w:r w:rsidRPr="004666F4">
        <w:rPr>
          <w:rFonts w:ascii="Arial" w:hAnsi="Arial" w:cs="Arial"/>
        </w:rPr>
        <w:t>ове</w:t>
      </w:r>
      <w:proofErr w:type="gramEnd"/>
      <w:r w:rsidRPr="004666F4">
        <w:rPr>
          <w:rFonts w:ascii="Arial" w:hAnsi="Arial" w:cs="Arial"/>
        </w:rPr>
        <w:t xml:space="preserve"> конкурсне документације, у складу са Упутством како се доказује испуњеност услова.</w:t>
      </w:r>
    </w:p>
    <w:p w:rsidR="003D5BF4" w:rsidRPr="006E14D5" w:rsidRDefault="003D5BF4" w:rsidP="003D5BF4">
      <w:pPr>
        <w:rPr>
          <w:rFonts w:ascii="Arial" w:hAnsi="Arial" w:cs="Arial"/>
        </w:rPr>
      </w:pPr>
      <w:r w:rsidRPr="006E14D5">
        <w:rPr>
          <w:rFonts w:ascii="Arial" w:hAnsi="Arial" w:cs="Arial"/>
        </w:rPr>
        <w:lastRenderedPageBreak/>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3D5BF4" w:rsidRPr="003D5BF4" w:rsidRDefault="003D5BF4" w:rsidP="003D5BF4">
      <w:pPr>
        <w:rPr>
          <w:rFonts w:ascii="Arial" w:hAnsi="Arial" w:cs="Arial"/>
        </w:rPr>
      </w:pPr>
      <w:r w:rsidRPr="006E14D5">
        <w:rPr>
          <w:rFonts w:ascii="Arial" w:hAnsi="Arial" w:cs="Arial"/>
        </w:rPr>
        <w:t>Понуђач је дужан да наручиоцу, на његов захтев, омогући приступ код подизвођача, ради утврђивања испуњености тражених услова.</w:t>
      </w:r>
    </w:p>
    <w:p w:rsidR="003D5BF4" w:rsidRPr="003103A4" w:rsidRDefault="003D5BF4" w:rsidP="003D5BF4">
      <w:pPr>
        <w:rPr>
          <w:rFonts w:ascii="Arial" w:hAnsi="Arial" w:cs="Arial"/>
        </w:rPr>
      </w:pPr>
      <w:r w:rsidRPr="003103A4">
        <w:rPr>
          <w:rFonts w:ascii="Arial" w:hAnsi="Arial" w:cs="Arial"/>
          <w:b/>
          <w:bCs/>
          <w:iCs/>
        </w:rPr>
        <w:t>8</w:t>
      </w:r>
      <w:r w:rsidR="0000764F" w:rsidRPr="003103A4">
        <w:rPr>
          <w:rFonts w:ascii="Arial" w:hAnsi="Arial" w:cs="Arial"/>
          <w:b/>
          <w:bCs/>
          <w:iCs/>
        </w:rPr>
        <w:t xml:space="preserve">. </w:t>
      </w:r>
      <w:r w:rsidRPr="003103A4">
        <w:rPr>
          <w:rFonts w:ascii="Arial" w:hAnsi="Arial" w:cs="Arial"/>
          <w:b/>
          <w:bCs/>
          <w:iCs/>
        </w:rPr>
        <w:t xml:space="preserve"> ЗАЈЕДНИЧКА ПОНУДА </w:t>
      </w:r>
    </w:p>
    <w:p w:rsidR="003D5BF4" w:rsidRPr="00322DE9" w:rsidRDefault="003D5BF4" w:rsidP="003D5BF4">
      <w:pPr>
        <w:rPr>
          <w:rFonts w:ascii="Arial" w:hAnsi="Arial" w:cs="Arial"/>
        </w:rPr>
      </w:pPr>
      <w:r w:rsidRPr="006E14D5">
        <w:rPr>
          <w:rFonts w:ascii="Arial" w:hAnsi="Arial" w:cs="Arial"/>
        </w:rPr>
        <w:t>Понуду може поднети група понуђача.</w:t>
      </w:r>
    </w:p>
    <w:p w:rsidR="003D5BF4" w:rsidRPr="006E14D5" w:rsidRDefault="003D5BF4" w:rsidP="003D5BF4">
      <w:pPr>
        <w:rPr>
          <w:rFonts w:ascii="Arial" w:hAnsi="Arial" w:cs="Arial"/>
        </w:rPr>
      </w:pPr>
      <w:r w:rsidRPr="006E14D5">
        <w:rPr>
          <w:rFonts w:ascii="Arial" w:hAnsi="Arial" w:cs="Arial"/>
        </w:rPr>
        <w:t>Учешће са заједничком понудом мора у потпуности бити у складу са чланом 81.Закона.</w:t>
      </w:r>
    </w:p>
    <w:p w:rsidR="003D5BF4" w:rsidRPr="006E14D5" w:rsidRDefault="003D5BF4" w:rsidP="003D5BF4">
      <w:pPr>
        <w:rPr>
          <w:rFonts w:ascii="Arial" w:hAnsi="Arial" w:cs="Arial"/>
        </w:rPr>
      </w:pPr>
      <w:r w:rsidRPr="006E14D5">
        <w:rPr>
          <w:rFonts w:ascii="Arial" w:hAnsi="Arial" w:cs="Arial"/>
        </w:rPr>
        <w:t xml:space="preserve">Уколико понуду подноси група понуђача,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из члана 81.ст. 4. </w:t>
      </w:r>
      <w:proofErr w:type="gramStart"/>
      <w:r w:rsidRPr="006E14D5">
        <w:rPr>
          <w:rFonts w:ascii="Arial" w:hAnsi="Arial" w:cs="Arial"/>
        </w:rPr>
        <w:t>тач</w:t>
      </w:r>
      <w:proofErr w:type="gramEnd"/>
      <w:r w:rsidRPr="006E14D5">
        <w:rPr>
          <w:rFonts w:ascii="Arial" w:hAnsi="Arial" w:cs="Arial"/>
        </w:rPr>
        <w:t xml:space="preserve">. 1) </w:t>
      </w:r>
      <w:proofErr w:type="gramStart"/>
      <w:r w:rsidRPr="006E14D5">
        <w:rPr>
          <w:rFonts w:ascii="Arial" w:hAnsi="Arial" w:cs="Arial"/>
        </w:rPr>
        <w:t>до</w:t>
      </w:r>
      <w:proofErr w:type="gramEnd"/>
      <w:r w:rsidRPr="006E14D5">
        <w:rPr>
          <w:rFonts w:ascii="Arial" w:hAnsi="Arial" w:cs="Arial"/>
        </w:rPr>
        <w:t xml:space="preserve"> 6) Закона и то податке о: </w:t>
      </w:r>
    </w:p>
    <w:p w:rsidR="003D5BF4" w:rsidRPr="006E14D5" w:rsidRDefault="003D5BF4" w:rsidP="003D5BF4">
      <w:pPr>
        <w:rPr>
          <w:rFonts w:ascii="Arial" w:hAnsi="Arial" w:cs="Arial"/>
        </w:rPr>
      </w:pPr>
      <w:r w:rsidRPr="006E14D5">
        <w:rPr>
          <w:rFonts w:ascii="Arial" w:hAnsi="Arial" w:cs="Arial"/>
        </w:rPr>
        <w:t xml:space="preserve"> </w:t>
      </w:r>
      <w:proofErr w:type="gramStart"/>
      <w:r w:rsidRPr="006E14D5">
        <w:rPr>
          <w:rFonts w:ascii="Arial" w:hAnsi="Arial" w:cs="Arial"/>
        </w:rPr>
        <w:t>члану</w:t>
      </w:r>
      <w:proofErr w:type="gramEnd"/>
      <w:r w:rsidRPr="006E14D5">
        <w:rPr>
          <w:rFonts w:ascii="Arial" w:hAnsi="Arial" w:cs="Arial"/>
        </w:rPr>
        <w:t xml:space="preserve"> групе који ће бити носилац посла, односно који ће поднети понуду и који ће заступати групу понуђача пред наручиоцем, као и потписати и оверити све обрасце и модел уговора из конкурсне документације који се односе на заједничку понуду, </w:t>
      </w:r>
    </w:p>
    <w:p w:rsidR="003D5BF4" w:rsidRPr="006E14D5" w:rsidRDefault="003D5BF4" w:rsidP="003D5BF4">
      <w:pPr>
        <w:rPr>
          <w:rFonts w:ascii="Arial" w:hAnsi="Arial" w:cs="Arial"/>
        </w:rPr>
      </w:pPr>
      <w:r w:rsidRPr="006E14D5">
        <w:rPr>
          <w:rFonts w:ascii="Arial" w:hAnsi="Arial" w:cs="Arial"/>
        </w:rPr>
        <w:t xml:space="preserve"> </w:t>
      </w:r>
      <w:proofErr w:type="gramStart"/>
      <w:r w:rsidRPr="006E14D5">
        <w:rPr>
          <w:rFonts w:ascii="Arial" w:hAnsi="Arial" w:cs="Arial"/>
        </w:rPr>
        <w:t>понуђачу</w:t>
      </w:r>
      <w:proofErr w:type="gramEnd"/>
      <w:r w:rsidRPr="006E14D5">
        <w:rPr>
          <w:rFonts w:ascii="Arial" w:hAnsi="Arial" w:cs="Arial"/>
        </w:rPr>
        <w:t xml:space="preserve"> који ће у име групе понуђача потписати уговор, </w:t>
      </w:r>
    </w:p>
    <w:p w:rsidR="003D5BF4" w:rsidRPr="006E14D5" w:rsidRDefault="003D5BF4" w:rsidP="003D5BF4">
      <w:pPr>
        <w:rPr>
          <w:rFonts w:ascii="Arial" w:hAnsi="Arial" w:cs="Arial"/>
        </w:rPr>
      </w:pPr>
      <w:r w:rsidRPr="006E14D5">
        <w:rPr>
          <w:rFonts w:ascii="Arial" w:hAnsi="Arial" w:cs="Arial"/>
        </w:rPr>
        <w:t xml:space="preserve"> </w:t>
      </w:r>
      <w:proofErr w:type="gramStart"/>
      <w:r w:rsidRPr="006E14D5">
        <w:rPr>
          <w:rFonts w:ascii="Arial" w:hAnsi="Arial" w:cs="Arial"/>
        </w:rPr>
        <w:t>понуђачу</w:t>
      </w:r>
      <w:proofErr w:type="gramEnd"/>
      <w:r w:rsidRPr="006E14D5">
        <w:rPr>
          <w:rFonts w:ascii="Arial" w:hAnsi="Arial" w:cs="Arial"/>
        </w:rPr>
        <w:t xml:space="preserve"> који ће у име групе понуђача дати средство обезбеђења, </w:t>
      </w:r>
    </w:p>
    <w:p w:rsidR="003D5BF4" w:rsidRPr="006E14D5" w:rsidRDefault="003D5BF4" w:rsidP="003D5BF4">
      <w:pPr>
        <w:rPr>
          <w:rFonts w:ascii="Arial" w:hAnsi="Arial" w:cs="Arial"/>
        </w:rPr>
      </w:pPr>
      <w:r w:rsidRPr="006E14D5">
        <w:rPr>
          <w:rFonts w:ascii="Arial" w:hAnsi="Arial" w:cs="Arial"/>
        </w:rPr>
        <w:t xml:space="preserve"> </w:t>
      </w:r>
      <w:proofErr w:type="gramStart"/>
      <w:r w:rsidRPr="006E14D5">
        <w:rPr>
          <w:rFonts w:ascii="Arial" w:hAnsi="Arial" w:cs="Arial"/>
        </w:rPr>
        <w:t>понуђачу</w:t>
      </w:r>
      <w:proofErr w:type="gramEnd"/>
      <w:r w:rsidRPr="006E14D5">
        <w:rPr>
          <w:rFonts w:ascii="Arial" w:hAnsi="Arial" w:cs="Arial"/>
        </w:rPr>
        <w:t xml:space="preserve"> који ће издати рачун, </w:t>
      </w:r>
    </w:p>
    <w:p w:rsidR="003D5BF4" w:rsidRPr="006E14D5" w:rsidRDefault="003D5BF4" w:rsidP="003D5BF4">
      <w:pPr>
        <w:rPr>
          <w:rFonts w:ascii="Arial" w:hAnsi="Arial" w:cs="Arial"/>
        </w:rPr>
      </w:pPr>
      <w:r w:rsidRPr="006E14D5">
        <w:rPr>
          <w:rFonts w:ascii="Arial" w:hAnsi="Arial" w:cs="Arial"/>
        </w:rPr>
        <w:t xml:space="preserve"> </w:t>
      </w:r>
      <w:proofErr w:type="gramStart"/>
      <w:r w:rsidRPr="006E14D5">
        <w:rPr>
          <w:rFonts w:ascii="Arial" w:hAnsi="Arial" w:cs="Arial"/>
        </w:rPr>
        <w:t>рачуну</w:t>
      </w:r>
      <w:proofErr w:type="gramEnd"/>
      <w:r w:rsidRPr="006E14D5">
        <w:rPr>
          <w:rFonts w:ascii="Arial" w:hAnsi="Arial" w:cs="Arial"/>
        </w:rPr>
        <w:t xml:space="preserve"> на који ће бити извршено плаћање, </w:t>
      </w:r>
    </w:p>
    <w:p w:rsidR="003D5BF4" w:rsidRPr="00277C8B" w:rsidRDefault="003D5BF4" w:rsidP="003D5BF4">
      <w:pPr>
        <w:rPr>
          <w:rFonts w:ascii="Arial" w:hAnsi="Arial" w:cs="Arial"/>
        </w:rPr>
      </w:pPr>
      <w:r w:rsidRPr="006E14D5">
        <w:rPr>
          <w:rFonts w:ascii="Arial" w:hAnsi="Arial" w:cs="Arial"/>
        </w:rPr>
        <w:t xml:space="preserve"> </w:t>
      </w:r>
      <w:proofErr w:type="gramStart"/>
      <w:r w:rsidRPr="00277C8B">
        <w:rPr>
          <w:rFonts w:ascii="Arial" w:hAnsi="Arial" w:cs="Arial"/>
        </w:rPr>
        <w:t>обавезама</w:t>
      </w:r>
      <w:proofErr w:type="gramEnd"/>
      <w:r w:rsidRPr="00277C8B">
        <w:rPr>
          <w:rFonts w:ascii="Arial" w:hAnsi="Arial" w:cs="Arial"/>
        </w:rPr>
        <w:t xml:space="preserve"> сваког од понуђача из групе понуђача за извршење уговора. </w:t>
      </w:r>
    </w:p>
    <w:p w:rsidR="003D5BF4" w:rsidRPr="006E14D5" w:rsidRDefault="003D5BF4" w:rsidP="003D5BF4">
      <w:pPr>
        <w:rPr>
          <w:rFonts w:ascii="Arial" w:hAnsi="Arial" w:cs="Arial"/>
        </w:rPr>
      </w:pPr>
      <w:r w:rsidRPr="006E14D5">
        <w:rPr>
          <w:rFonts w:ascii="Arial" w:hAnsi="Arial" w:cs="Arial"/>
        </w:rPr>
        <w:t>Група понуђача је дужна да достави све доказе о испуњености услов</w:t>
      </w:r>
      <w:r w:rsidR="00D922C5">
        <w:rPr>
          <w:rFonts w:ascii="Arial" w:hAnsi="Arial" w:cs="Arial"/>
        </w:rPr>
        <w:t xml:space="preserve">а који су наведени у поглављу </w:t>
      </w:r>
      <w:r w:rsidR="00D922C5">
        <w:rPr>
          <w:rFonts w:ascii="Arial" w:hAnsi="Arial" w:cs="Arial"/>
          <w:lang w:val="sr-Cyrl-RS"/>
        </w:rPr>
        <w:t xml:space="preserve">4. </w:t>
      </w:r>
      <w:proofErr w:type="gramStart"/>
      <w:r w:rsidRPr="006E14D5">
        <w:rPr>
          <w:rFonts w:ascii="Arial" w:hAnsi="Arial" w:cs="Arial"/>
        </w:rPr>
        <w:t>ове</w:t>
      </w:r>
      <w:proofErr w:type="gramEnd"/>
      <w:r w:rsidRPr="006E14D5">
        <w:rPr>
          <w:rFonts w:ascii="Arial" w:hAnsi="Arial" w:cs="Arial"/>
        </w:rPr>
        <w:t xml:space="preserve"> конкурсне документације, у складу са Упутством како се доказује испуњеност услова.</w:t>
      </w:r>
    </w:p>
    <w:p w:rsidR="003D5BF4" w:rsidRPr="00D922C5" w:rsidRDefault="003D5BF4" w:rsidP="003D5BF4">
      <w:pPr>
        <w:rPr>
          <w:rFonts w:ascii="Arial" w:hAnsi="Arial" w:cs="Arial"/>
        </w:rPr>
      </w:pPr>
      <w:r w:rsidRPr="00D922C5">
        <w:rPr>
          <w:rFonts w:ascii="Arial" w:hAnsi="Arial" w:cs="Arial"/>
        </w:rPr>
        <w:t xml:space="preserve">Сваки понуђач из групе мора да испуни обавезне услове из чл. 75. </w:t>
      </w:r>
      <w:proofErr w:type="gramStart"/>
      <w:r w:rsidRPr="00D922C5">
        <w:rPr>
          <w:rFonts w:ascii="Arial" w:hAnsi="Arial" w:cs="Arial"/>
        </w:rPr>
        <w:t>став</w:t>
      </w:r>
      <w:proofErr w:type="gramEnd"/>
      <w:r w:rsidRPr="00D922C5">
        <w:rPr>
          <w:rFonts w:ascii="Arial" w:hAnsi="Arial" w:cs="Arial"/>
        </w:rPr>
        <w:t xml:space="preserve"> 1 до 4 Закона, на начин одређен чл. 77. Закона и овом конкурасном документацијом а додатне услове из чл. 76. Закона испуњавају заједно. </w:t>
      </w:r>
    </w:p>
    <w:p w:rsidR="003D5BF4" w:rsidRDefault="003D5BF4" w:rsidP="003D5BF4">
      <w:pPr>
        <w:rPr>
          <w:rFonts w:ascii="Arial" w:hAnsi="Arial" w:cs="Arial"/>
        </w:rPr>
      </w:pPr>
      <w:r w:rsidRPr="006E14D5">
        <w:rPr>
          <w:rFonts w:ascii="Arial" w:hAnsi="Arial" w:cs="Arial"/>
        </w:rPr>
        <w:t>Понуђачи из групе понуђача одговарају неограничено солидарно према наручиоцу.</w:t>
      </w:r>
    </w:p>
    <w:p w:rsidR="003D5BF4" w:rsidRPr="003103A4" w:rsidRDefault="003D5BF4" w:rsidP="003D5BF4">
      <w:pPr>
        <w:rPr>
          <w:rFonts w:ascii="Arial" w:hAnsi="Arial" w:cs="Arial"/>
        </w:rPr>
      </w:pPr>
      <w:r w:rsidRPr="003103A4">
        <w:rPr>
          <w:rFonts w:ascii="Arial" w:hAnsi="Arial" w:cs="Arial"/>
          <w:b/>
          <w:bCs/>
          <w:iCs/>
        </w:rPr>
        <w:t xml:space="preserve">9.  НАЧИН И УСЛОВИ ПЛАЋАЊА, КАО И ДРУГЕ ОКОЛНОСТИ ОД КОЈИХ ЗАВИСИ ПРИХВАТЉИВОСТ ПОНУДЕ </w:t>
      </w:r>
    </w:p>
    <w:p w:rsidR="003D5BF4" w:rsidRPr="006E14D5" w:rsidRDefault="003D5BF4" w:rsidP="003D5BF4">
      <w:pPr>
        <w:pStyle w:val="BodyText"/>
        <w:tabs>
          <w:tab w:val="center" w:pos="1134"/>
        </w:tabs>
        <w:spacing w:before="120"/>
        <w:jc w:val="both"/>
        <w:rPr>
          <w:rFonts w:ascii="Arial" w:hAnsi="Arial" w:cs="Arial"/>
          <w:sz w:val="22"/>
          <w:szCs w:val="22"/>
          <w:lang w:val="sr-Cyrl-CS"/>
        </w:rPr>
      </w:pPr>
      <w:r w:rsidRPr="006E14D5">
        <w:rPr>
          <w:rFonts w:ascii="Arial" w:hAnsi="Arial" w:cs="Arial"/>
          <w:sz w:val="22"/>
          <w:szCs w:val="22"/>
        </w:rPr>
        <w:t>Цена мора бити изражена на месечном нивоу у динарима, без пореза на додату вредност са свим трошковима.</w:t>
      </w:r>
    </w:p>
    <w:p w:rsidR="003D5BF4" w:rsidRPr="006E14D5" w:rsidRDefault="003D5BF4" w:rsidP="003D5BF4">
      <w:pPr>
        <w:tabs>
          <w:tab w:val="left" w:pos="720"/>
          <w:tab w:val="center" w:pos="1134"/>
          <w:tab w:val="center" w:pos="4514"/>
          <w:tab w:val="left" w:pos="7864"/>
        </w:tabs>
        <w:spacing w:after="0"/>
        <w:jc w:val="both"/>
        <w:rPr>
          <w:rFonts w:ascii="Arial" w:hAnsi="Arial" w:cs="Arial"/>
          <w:lang w:val="sr-Cyrl-CS"/>
        </w:rPr>
      </w:pPr>
      <w:r w:rsidRPr="006E14D5">
        <w:rPr>
          <w:rFonts w:ascii="Arial" w:hAnsi="Arial" w:cs="Arial"/>
          <w:lang w:val="sr-Cyrl-CS"/>
        </w:rPr>
        <w:t>Плаћање ће се вршити на основу испостављених месечних фактура од стране извршиоца.</w:t>
      </w:r>
    </w:p>
    <w:p w:rsidR="003D5BF4" w:rsidRPr="006E14D5" w:rsidRDefault="003D5BF4" w:rsidP="003D5BF4">
      <w:pPr>
        <w:tabs>
          <w:tab w:val="left" w:pos="720"/>
          <w:tab w:val="center" w:pos="1134"/>
          <w:tab w:val="center" w:pos="4514"/>
          <w:tab w:val="left" w:pos="7864"/>
        </w:tabs>
        <w:spacing w:after="0"/>
        <w:jc w:val="both"/>
        <w:rPr>
          <w:rFonts w:ascii="Arial" w:hAnsi="Arial" w:cs="Arial"/>
        </w:rPr>
      </w:pPr>
      <w:r w:rsidRPr="006E14D5">
        <w:rPr>
          <w:rFonts w:ascii="Arial" w:hAnsi="Arial" w:cs="Arial"/>
        </w:rPr>
        <w:t>Није дозвољено тражити авансно плаћање.</w:t>
      </w:r>
    </w:p>
    <w:p w:rsidR="003D5BF4" w:rsidRDefault="003D5BF4" w:rsidP="003D5BF4">
      <w:pPr>
        <w:tabs>
          <w:tab w:val="left" w:pos="720"/>
          <w:tab w:val="center" w:pos="1134"/>
          <w:tab w:val="center" w:pos="4514"/>
          <w:tab w:val="left" w:pos="7864"/>
        </w:tabs>
        <w:spacing w:after="0"/>
        <w:jc w:val="both"/>
        <w:rPr>
          <w:rFonts w:ascii="Arial" w:hAnsi="Arial" w:cs="Arial"/>
          <w:lang w:val="sr-Cyrl-RS"/>
        </w:rPr>
      </w:pPr>
      <w:r w:rsidRPr="006E14D5">
        <w:rPr>
          <w:rFonts w:ascii="Arial" w:hAnsi="Arial" w:cs="Arial"/>
        </w:rPr>
        <w:t>Ако је у понуди исказана неуобичајено ниска цена, наручилац ће поступити у складу са чланом 92.ЗЈН</w:t>
      </w:r>
    </w:p>
    <w:p w:rsidR="008E3498" w:rsidRPr="008E3498" w:rsidRDefault="008E3498" w:rsidP="003D5BF4">
      <w:pPr>
        <w:tabs>
          <w:tab w:val="left" w:pos="720"/>
          <w:tab w:val="center" w:pos="1134"/>
          <w:tab w:val="center" w:pos="4514"/>
          <w:tab w:val="left" w:pos="7864"/>
        </w:tabs>
        <w:spacing w:after="0"/>
        <w:jc w:val="both"/>
        <w:rPr>
          <w:rFonts w:ascii="Arial" w:hAnsi="Arial" w:cs="Arial"/>
          <w:lang w:val="sr-Cyrl-RS"/>
        </w:rPr>
      </w:pPr>
    </w:p>
    <w:p w:rsidR="003D5BF4" w:rsidRPr="003D5BF4" w:rsidRDefault="003D5BF4" w:rsidP="003D5BF4">
      <w:pPr>
        <w:pStyle w:val="NoSpacing"/>
        <w:rPr>
          <w:rFonts w:ascii="Arial" w:hAnsi="Arial" w:cs="Arial"/>
          <w:b/>
        </w:rPr>
      </w:pPr>
      <w:r w:rsidRPr="003D5BF4">
        <w:rPr>
          <w:rFonts w:ascii="Arial" w:hAnsi="Arial" w:cs="Arial"/>
          <w:b/>
        </w:rPr>
        <w:lastRenderedPageBreak/>
        <w:t xml:space="preserve">Захтев у погледу рока пружања услуге </w:t>
      </w:r>
    </w:p>
    <w:p w:rsidR="003D5BF4" w:rsidRPr="003D5BF4" w:rsidRDefault="003D5BF4" w:rsidP="003D5BF4">
      <w:pPr>
        <w:pStyle w:val="NoSpacing"/>
      </w:pPr>
      <w:r w:rsidRPr="003D5BF4">
        <w:rPr>
          <w:rFonts w:ascii="Arial" w:hAnsi="Arial" w:cs="Arial"/>
        </w:rPr>
        <w:t xml:space="preserve">Услуга се пружа у периоду једне године од дана </w:t>
      </w:r>
      <w:r w:rsidR="00D922C5">
        <w:rPr>
          <w:rFonts w:ascii="Arial" w:hAnsi="Arial" w:cs="Arial"/>
          <w:lang w:val="sr-Cyrl-RS"/>
        </w:rPr>
        <w:t>закључења</w:t>
      </w:r>
      <w:r w:rsidRPr="003D5BF4">
        <w:rPr>
          <w:rFonts w:ascii="Arial" w:hAnsi="Arial" w:cs="Arial"/>
        </w:rPr>
        <w:t xml:space="preserve"> уговора</w:t>
      </w:r>
      <w:r w:rsidRPr="006E14D5">
        <w:t>.</w:t>
      </w:r>
    </w:p>
    <w:p w:rsidR="003D5BF4" w:rsidRDefault="003D5BF4" w:rsidP="003D5BF4">
      <w:pPr>
        <w:pStyle w:val="NoSpacing"/>
        <w:rPr>
          <w:rFonts w:ascii="Arial" w:hAnsi="Arial" w:cs="Arial"/>
        </w:rPr>
      </w:pPr>
    </w:p>
    <w:p w:rsidR="003D5BF4" w:rsidRPr="003D5BF4" w:rsidRDefault="003D5BF4" w:rsidP="003D5BF4">
      <w:pPr>
        <w:pStyle w:val="NoSpacing"/>
        <w:rPr>
          <w:rFonts w:ascii="Arial" w:hAnsi="Arial" w:cs="Arial"/>
          <w:b/>
        </w:rPr>
      </w:pPr>
      <w:r w:rsidRPr="003D5BF4">
        <w:rPr>
          <w:rFonts w:ascii="Arial" w:hAnsi="Arial" w:cs="Arial"/>
          <w:b/>
        </w:rPr>
        <w:t xml:space="preserve">Захтев у погледу рока важења понуде </w:t>
      </w:r>
    </w:p>
    <w:p w:rsidR="003D5BF4" w:rsidRPr="003D5BF4" w:rsidRDefault="003D5BF4" w:rsidP="003D5BF4">
      <w:pPr>
        <w:pStyle w:val="NoSpacing"/>
        <w:rPr>
          <w:rFonts w:ascii="Arial" w:hAnsi="Arial" w:cs="Arial"/>
        </w:rPr>
      </w:pPr>
      <w:r w:rsidRPr="003D5BF4">
        <w:rPr>
          <w:rFonts w:ascii="Arial" w:hAnsi="Arial" w:cs="Arial"/>
        </w:rPr>
        <w:t>Рок важења понуде не може бити краћи од 30 дана од дана отварања понуде.</w:t>
      </w:r>
    </w:p>
    <w:p w:rsidR="003D5BF4" w:rsidRPr="003D5BF4" w:rsidRDefault="003D5BF4" w:rsidP="003D5BF4">
      <w:pPr>
        <w:pStyle w:val="NoSpacing"/>
        <w:rPr>
          <w:rFonts w:ascii="Arial" w:hAnsi="Arial" w:cs="Arial"/>
        </w:rPr>
      </w:pPr>
      <w:r w:rsidRPr="003D5BF4">
        <w:rPr>
          <w:rFonts w:ascii="Arial" w:hAnsi="Arial" w:cs="Arial"/>
        </w:rPr>
        <w:t>У случају да понуђач наведе краћи рок важења понуде, понуда ће бити одбијена као неисправна.</w:t>
      </w:r>
    </w:p>
    <w:p w:rsidR="003D5BF4" w:rsidRPr="006E14D5" w:rsidRDefault="003D5BF4" w:rsidP="003D5BF4">
      <w:pPr>
        <w:rPr>
          <w:rFonts w:ascii="Arial" w:hAnsi="Arial" w:cs="Arial"/>
        </w:rPr>
      </w:pPr>
    </w:p>
    <w:p w:rsidR="003D5BF4" w:rsidRPr="003103A4" w:rsidRDefault="003D5BF4" w:rsidP="003D5BF4">
      <w:pPr>
        <w:rPr>
          <w:rFonts w:ascii="Arial" w:hAnsi="Arial" w:cs="Arial"/>
        </w:rPr>
      </w:pPr>
      <w:r w:rsidRPr="003103A4">
        <w:rPr>
          <w:rFonts w:ascii="Arial" w:hAnsi="Arial" w:cs="Arial"/>
          <w:b/>
          <w:bCs/>
          <w:iCs/>
        </w:rPr>
        <w:t xml:space="preserve">10. </w:t>
      </w:r>
      <w:r w:rsidR="0000764F" w:rsidRPr="003103A4">
        <w:rPr>
          <w:rFonts w:ascii="Arial" w:hAnsi="Arial" w:cs="Arial"/>
          <w:b/>
          <w:bCs/>
          <w:iCs/>
        </w:rPr>
        <w:t xml:space="preserve"> </w:t>
      </w:r>
      <w:r w:rsidRPr="003103A4">
        <w:rPr>
          <w:rFonts w:ascii="Arial" w:hAnsi="Arial" w:cs="Arial"/>
          <w:b/>
          <w:bCs/>
          <w:iCs/>
        </w:rPr>
        <w:t xml:space="preserve">ВАЛУТА И НАЧИН НА КОЈИ МОРА ДА БУДЕ НАВЕДЕНА И ИЗРАЖЕНА </w:t>
      </w:r>
    </w:p>
    <w:p w:rsidR="003D5BF4" w:rsidRPr="006E14D5" w:rsidRDefault="003D5BF4" w:rsidP="003D5BF4">
      <w:pPr>
        <w:rPr>
          <w:rFonts w:ascii="Arial" w:hAnsi="Arial" w:cs="Arial"/>
        </w:rPr>
      </w:pPr>
      <w:r w:rsidRPr="006E14D5">
        <w:rPr>
          <w:rFonts w:ascii="Arial" w:hAnsi="Arial" w:cs="Arial"/>
        </w:rPr>
        <w:t>Цене у понуди морају бити исказане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3D5BF4" w:rsidRPr="00400D6A" w:rsidRDefault="00B755CE" w:rsidP="00400D6A">
      <w:pPr>
        <w:pStyle w:val="NoSpacing"/>
        <w:rPr>
          <w:rFonts w:ascii="Arial" w:hAnsi="Arial" w:cs="Arial"/>
        </w:rPr>
      </w:pPr>
      <w:r w:rsidRPr="00400D6A">
        <w:rPr>
          <w:rFonts w:ascii="Arial" w:hAnsi="Arial" w:cs="Arial"/>
        </w:rPr>
        <w:t>У цену је урачуната цена с</w:t>
      </w:r>
      <w:r w:rsidRPr="00400D6A">
        <w:rPr>
          <w:rFonts w:ascii="Arial" w:hAnsi="Arial" w:cs="Arial"/>
          <w:lang w:val="sr-Cyrl-RS"/>
        </w:rPr>
        <w:t>в</w:t>
      </w:r>
      <w:r w:rsidR="003D5BF4" w:rsidRPr="00400D6A">
        <w:rPr>
          <w:rFonts w:ascii="Arial" w:hAnsi="Arial" w:cs="Arial"/>
        </w:rPr>
        <w:t>их услуга које су предмет јавне набавке.</w:t>
      </w:r>
    </w:p>
    <w:p w:rsidR="003D5BF4" w:rsidRPr="00400D6A" w:rsidRDefault="00C038E7" w:rsidP="00400D6A">
      <w:pPr>
        <w:pStyle w:val="NoSpacing"/>
        <w:rPr>
          <w:rFonts w:ascii="Arial" w:hAnsi="Arial" w:cs="Arial"/>
        </w:rPr>
      </w:pPr>
      <w:r w:rsidRPr="00400D6A">
        <w:rPr>
          <w:rFonts w:ascii="Arial" w:hAnsi="Arial" w:cs="Arial"/>
        </w:rPr>
        <w:t>Цен</w:t>
      </w:r>
      <w:r w:rsidR="003D5BF4" w:rsidRPr="00400D6A">
        <w:rPr>
          <w:rFonts w:ascii="Arial" w:hAnsi="Arial" w:cs="Arial"/>
        </w:rPr>
        <w:t>а</w:t>
      </w:r>
      <w:r w:rsidRPr="00400D6A">
        <w:rPr>
          <w:rFonts w:ascii="Arial" w:hAnsi="Arial" w:cs="Arial"/>
          <w:lang w:val="sr-Cyrl-RS"/>
        </w:rPr>
        <w:t xml:space="preserve"> </w:t>
      </w:r>
      <w:r w:rsidR="003D5BF4" w:rsidRPr="00400D6A">
        <w:rPr>
          <w:rFonts w:ascii="Arial" w:hAnsi="Arial" w:cs="Arial"/>
        </w:rPr>
        <w:t xml:space="preserve">је фиксна и не може се мењати. </w:t>
      </w:r>
    </w:p>
    <w:p w:rsidR="00400D6A" w:rsidRDefault="003D5BF4" w:rsidP="00400D6A">
      <w:pPr>
        <w:pStyle w:val="NoSpacing"/>
        <w:rPr>
          <w:rFonts w:ascii="Arial" w:hAnsi="Arial" w:cs="Arial"/>
        </w:rPr>
      </w:pPr>
      <w:r w:rsidRPr="00400D6A">
        <w:rPr>
          <w:rFonts w:ascii="Arial" w:hAnsi="Arial" w:cs="Arial"/>
        </w:rPr>
        <w:t>Ако је у понуди исказана неуобичајено ниска цена, наручилац ће поступити у складу са чланом 92.Закона.</w:t>
      </w:r>
    </w:p>
    <w:p w:rsidR="00400D6A" w:rsidRPr="00400D6A" w:rsidRDefault="00400D6A" w:rsidP="00400D6A">
      <w:pPr>
        <w:pStyle w:val="NoSpacing"/>
        <w:rPr>
          <w:rFonts w:ascii="Arial" w:hAnsi="Arial" w:cs="Arial"/>
        </w:rPr>
      </w:pPr>
    </w:p>
    <w:p w:rsidR="003D5BF4" w:rsidRPr="003103A4" w:rsidRDefault="003D5BF4" w:rsidP="003D5BF4">
      <w:pPr>
        <w:rPr>
          <w:rFonts w:ascii="Arial" w:hAnsi="Arial" w:cs="Arial"/>
        </w:rPr>
      </w:pPr>
      <w:r w:rsidRPr="003103A4">
        <w:rPr>
          <w:rFonts w:ascii="Arial" w:hAnsi="Arial" w:cs="Arial"/>
          <w:b/>
          <w:bCs/>
          <w:iCs/>
        </w:rPr>
        <w:t>11.</w:t>
      </w:r>
      <w:r w:rsidR="0000764F" w:rsidRPr="003103A4">
        <w:rPr>
          <w:rFonts w:ascii="Arial" w:hAnsi="Arial" w:cs="Arial"/>
          <w:b/>
          <w:bCs/>
          <w:iCs/>
        </w:rPr>
        <w:t xml:space="preserve"> </w:t>
      </w:r>
      <w:r w:rsidRPr="003103A4">
        <w:rPr>
          <w:rFonts w:ascii="Arial" w:hAnsi="Arial" w:cs="Arial"/>
          <w:b/>
          <w:bCs/>
          <w:iCs/>
        </w:rPr>
        <w:t xml:space="preserve"> ПОДАЦИ О ВРСТИ, САДРЖИНИ, НАЧИНУ ПОДНОШЕЊА, ВИСИНИ И РОКОВИМА ОБЕЗБЕЂЕЊА ИСПУЊЕЊА ОБАВЕЗА ПОНУЂАЧА </w:t>
      </w:r>
    </w:p>
    <w:p w:rsidR="008E3498" w:rsidRPr="00635E9C" w:rsidRDefault="003D5BF4" w:rsidP="008E3498">
      <w:pPr>
        <w:rPr>
          <w:rFonts w:ascii="Arial" w:hAnsi="Arial" w:cs="Arial"/>
          <w:lang w:val="sr-Cyrl-RS"/>
        </w:rPr>
      </w:pPr>
      <w:r w:rsidRPr="00635E9C">
        <w:rPr>
          <w:rFonts w:ascii="Arial" w:hAnsi="Arial" w:cs="Arial"/>
        </w:rPr>
        <w:t xml:space="preserve">Понуђач  </w:t>
      </w:r>
      <w:r w:rsidR="00635E9C">
        <w:rPr>
          <w:rFonts w:ascii="Arial" w:hAnsi="Arial" w:cs="Arial"/>
          <w:lang w:val="sr-Cyrl-RS"/>
        </w:rPr>
        <w:t>је дужан да уз понуду достави обавезујуће писмо о намери пословне банке да ће понуђачу издати неопозиву, плативу на први позив и без протеста гаранцију банке за добро извршење посла на износ од 10% од вредности понуде и са роком доспећа 30 дана дуже од рока завршетка услуге.</w:t>
      </w:r>
      <w:r w:rsidR="00277C8B">
        <w:rPr>
          <w:rFonts w:ascii="Arial" w:hAnsi="Arial" w:cs="Arial"/>
          <w:lang w:val="sr-Cyrl-RS"/>
        </w:rPr>
        <w:t xml:space="preserve"> Уколико понуђач не буде извршавао своје обавезе у складу са уговором наручилац има право да поднесе гаранцију на наплату.</w:t>
      </w:r>
    </w:p>
    <w:p w:rsidR="003D5BF4" w:rsidRPr="003103A4" w:rsidRDefault="003D5BF4" w:rsidP="003D5BF4">
      <w:pPr>
        <w:rPr>
          <w:rFonts w:ascii="Arial" w:hAnsi="Arial" w:cs="Arial"/>
        </w:rPr>
      </w:pPr>
      <w:r w:rsidRPr="003103A4">
        <w:rPr>
          <w:rFonts w:ascii="Arial" w:hAnsi="Arial" w:cs="Arial"/>
          <w:b/>
          <w:bCs/>
          <w:iCs/>
        </w:rPr>
        <w:t xml:space="preserve">12. </w:t>
      </w:r>
      <w:r w:rsidR="0000764F" w:rsidRPr="003103A4">
        <w:rPr>
          <w:rFonts w:ascii="Arial" w:hAnsi="Arial" w:cs="Arial"/>
          <w:b/>
          <w:bCs/>
          <w:iCs/>
        </w:rPr>
        <w:t xml:space="preserve"> </w:t>
      </w:r>
      <w:r w:rsidRPr="003103A4">
        <w:rPr>
          <w:rFonts w:ascii="Arial" w:hAnsi="Arial" w:cs="Arial"/>
          <w:b/>
          <w:bCs/>
          <w:iCs/>
        </w:rPr>
        <w:t xml:space="preserve">ЗАШТИТА ПОВЕРЉИВОСТИ ПОДАТАКА КОЈЕ НАРУЧИЛАЦ СТАВЉА ПОНУЂАЧИМА НА РАСПОЛАГАЊЕ, УКЉУЧУЈУЋИ И ЊИХОВЕ ПОДИЗВОЂАЧЕ </w:t>
      </w:r>
    </w:p>
    <w:p w:rsidR="00AF1474" w:rsidRPr="00AF1474" w:rsidRDefault="00AF1474" w:rsidP="00AF1474">
      <w:pPr>
        <w:suppressAutoHyphens/>
        <w:spacing w:before="120" w:after="120" w:line="100" w:lineRule="atLeast"/>
        <w:jc w:val="both"/>
        <w:rPr>
          <w:rFonts w:ascii="Arial" w:eastAsia="Arial Unicode MS" w:hAnsi="Arial" w:cs="Arial"/>
          <w:b/>
          <w:i/>
          <w:noProof/>
          <w:color w:val="000000"/>
          <w:kern w:val="1"/>
          <w:lang w:eastAsia="ar-SA"/>
        </w:rPr>
      </w:pPr>
      <w:r w:rsidRPr="00AF1474">
        <w:rPr>
          <w:rFonts w:ascii="Arial" w:eastAsia="Arial Unicode MS" w:hAnsi="Arial" w:cs="Arial"/>
          <w:noProof/>
          <w:color w:val="000000"/>
          <w:kern w:val="1"/>
          <w:lang w:val="sr-Cyrl-RS" w:eastAsia="ar-SA"/>
        </w:rPr>
        <w:t>Предметна набавка не садржи поверљиве информације које наручилац ставља на располагање.</w:t>
      </w:r>
    </w:p>
    <w:p w:rsidR="00AF1474" w:rsidRDefault="00AF1474" w:rsidP="003D5BF4">
      <w:pPr>
        <w:autoSpaceDE w:val="0"/>
        <w:autoSpaceDN w:val="0"/>
        <w:adjustRightInd w:val="0"/>
        <w:spacing w:after="0" w:line="240" w:lineRule="auto"/>
        <w:rPr>
          <w:rFonts w:ascii="Arial" w:hAnsi="Arial" w:cs="Arial"/>
        </w:rPr>
      </w:pPr>
    </w:p>
    <w:p w:rsidR="003D5BF4" w:rsidRPr="0000764F" w:rsidRDefault="003D5BF4" w:rsidP="003D5BF4">
      <w:pPr>
        <w:autoSpaceDE w:val="0"/>
        <w:autoSpaceDN w:val="0"/>
        <w:adjustRightInd w:val="0"/>
        <w:spacing w:after="0" w:line="240" w:lineRule="auto"/>
        <w:rPr>
          <w:rFonts w:ascii="Arial" w:hAnsi="Arial" w:cs="Arial"/>
          <w:b/>
        </w:rPr>
      </w:pPr>
      <w:r w:rsidRPr="00400D6A">
        <w:rPr>
          <w:rFonts w:ascii="Arial" w:hAnsi="Arial" w:cs="Arial"/>
          <w:b/>
        </w:rPr>
        <w:t>13.</w:t>
      </w:r>
      <w:r w:rsidRPr="00C83092">
        <w:rPr>
          <w:rFonts w:ascii="Arial" w:hAnsi="Arial" w:cs="Arial"/>
        </w:rPr>
        <w:t xml:space="preserve">  </w:t>
      </w:r>
      <w:proofErr w:type="gramStart"/>
      <w:r w:rsidRPr="0000764F">
        <w:rPr>
          <w:rFonts w:ascii="Arial" w:hAnsi="Arial" w:cs="Arial"/>
          <w:b/>
        </w:rPr>
        <w:t>ОБАВЕШТЕЊЕ  О</w:t>
      </w:r>
      <w:proofErr w:type="gramEnd"/>
      <w:r w:rsidRPr="0000764F">
        <w:rPr>
          <w:rFonts w:ascii="Arial" w:hAnsi="Arial" w:cs="Arial"/>
          <w:b/>
        </w:rPr>
        <w:t xml:space="preserve">  НАЧИНУ  ПРЕУЗИМАЊА  ТЕХНИЧКЕ  ДОКУМЕНТАЦИЈЕ  И </w:t>
      </w:r>
    </w:p>
    <w:p w:rsidR="003D5BF4" w:rsidRPr="0000764F" w:rsidRDefault="003D5BF4" w:rsidP="003D5BF4">
      <w:pPr>
        <w:autoSpaceDE w:val="0"/>
        <w:autoSpaceDN w:val="0"/>
        <w:adjustRightInd w:val="0"/>
        <w:spacing w:after="0" w:line="240" w:lineRule="auto"/>
        <w:rPr>
          <w:rFonts w:ascii="Arial" w:hAnsi="Arial" w:cs="Arial"/>
          <w:b/>
        </w:rPr>
      </w:pPr>
      <w:r w:rsidRPr="0000764F">
        <w:rPr>
          <w:rFonts w:ascii="Arial" w:hAnsi="Arial" w:cs="Arial"/>
          <w:b/>
        </w:rPr>
        <w:t>ПЛАНОВА</w:t>
      </w:r>
      <w:proofErr w:type="gramStart"/>
      <w:r w:rsidRPr="0000764F">
        <w:rPr>
          <w:rFonts w:ascii="Arial" w:hAnsi="Arial" w:cs="Arial"/>
          <w:b/>
        </w:rPr>
        <w:t>,  ОДНОСНО</w:t>
      </w:r>
      <w:proofErr w:type="gramEnd"/>
      <w:r w:rsidRPr="0000764F">
        <w:rPr>
          <w:rFonts w:ascii="Arial" w:hAnsi="Arial" w:cs="Arial"/>
          <w:b/>
        </w:rPr>
        <w:t xml:space="preserve">  ЊЕНИХ  ПОЈЕДИНИХ  ДЕЛОВА,  АКО  ЗБОГ  ОБИМА  И </w:t>
      </w:r>
    </w:p>
    <w:p w:rsidR="003D5BF4" w:rsidRPr="0000764F" w:rsidRDefault="003D5BF4" w:rsidP="003D5BF4">
      <w:pPr>
        <w:autoSpaceDE w:val="0"/>
        <w:autoSpaceDN w:val="0"/>
        <w:adjustRightInd w:val="0"/>
        <w:spacing w:after="0" w:line="240" w:lineRule="auto"/>
        <w:rPr>
          <w:rFonts w:ascii="Arial" w:hAnsi="Arial" w:cs="Arial"/>
          <w:b/>
        </w:rPr>
      </w:pPr>
      <w:r w:rsidRPr="0000764F">
        <w:rPr>
          <w:rFonts w:ascii="Arial" w:hAnsi="Arial" w:cs="Arial"/>
          <w:b/>
        </w:rPr>
        <w:t>ТЕХНИЧКИХ РАЗЛОГА ИСТУ НИЈЕ МОГУЋЕ ОБЈАВИТИ:</w:t>
      </w:r>
    </w:p>
    <w:p w:rsidR="003D5BF4" w:rsidRPr="0000764F" w:rsidRDefault="003D5BF4" w:rsidP="003D5BF4">
      <w:pPr>
        <w:autoSpaceDE w:val="0"/>
        <w:autoSpaceDN w:val="0"/>
        <w:adjustRightInd w:val="0"/>
        <w:spacing w:after="0" w:line="240" w:lineRule="auto"/>
        <w:rPr>
          <w:rFonts w:ascii="Arial" w:hAnsi="Arial" w:cs="Arial"/>
          <w:b/>
        </w:rPr>
      </w:pPr>
    </w:p>
    <w:p w:rsidR="00E744D2" w:rsidRPr="00E744D2" w:rsidRDefault="003D5BF4" w:rsidP="003D5BF4">
      <w:pPr>
        <w:rPr>
          <w:rFonts w:ascii="Arial" w:hAnsi="Arial" w:cs="Arial"/>
          <w:b/>
          <w:bCs/>
          <w:iCs/>
          <w:lang w:val="sr-Cyrl-RS"/>
        </w:rPr>
      </w:pPr>
      <w:r w:rsidRPr="008C0856">
        <w:rPr>
          <w:rFonts w:ascii="Arial" w:hAnsi="Arial" w:cs="Arial"/>
          <w:bCs/>
          <w:iCs/>
        </w:rPr>
        <w:t xml:space="preserve">Не постоји </w:t>
      </w:r>
      <w:r w:rsidR="0085158F">
        <w:rPr>
          <w:rFonts w:ascii="Arial" w:hAnsi="Arial" w:cs="Arial"/>
          <w:bCs/>
          <w:iCs/>
          <w:lang w:val="sr-Cyrl-RS"/>
        </w:rPr>
        <w:t>техничка</w:t>
      </w:r>
      <w:r w:rsidRPr="008C0856">
        <w:rPr>
          <w:rFonts w:ascii="Arial" w:hAnsi="Arial" w:cs="Arial"/>
          <w:bCs/>
          <w:iCs/>
        </w:rPr>
        <w:t xml:space="preserve"> документација</w:t>
      </w:r>
      <w:r w:rsidRPr="00C83092">
        <w:rPr>
          <w:rFonts w:ascii="Arial" w:hAnsi="Arial" w:cs="Arial"/>
          <w:b/>
          <w:bCs/>
          <w:i/>
          <w:iCs/>
        </w:rPr>
        <w:t>.</w:t>
      </w:r>
    </w:p>
    <w:p w:rsidR="003D5BF4" w:rsidRDefault="0000764F" w:rsidP="0000764F">
      <w:pPr>
        <w:contextualSpacing/>
        <w:rPr>
          <w:rFonts w:ascii="Arial" w:hAnsi="Arial" w:cs="Arial"/>
          <w:b/>
          <w:bCs/>
          <w:iCs/>
        </w:rPr>
      </w:pPr>
      <w:r w:rsidRPr="0000764F">
        <w:rPr>
          <w:rFonts w:ascii="Arial" w:hAnsi="Arial" w:cs="Arial"/>
          <w:b/>
          <w:bCs/>
          <w:iCs/>
        </w:rPr>
        <w:t>14.</w:t>
      </w:r>
      <w:r>
        <w:rPr>
          <w:b/>
          <w:bCs/>
          <w:iCs/>
        </w:rPr>
        <w:t xml:space="preserve">  </w:t>
      </w:r>
      <w:r w:rsidR="003D5BF4" w:rsidRPr="0000764F">
        <w:rPr>
          <w:rFonts w:ascii="Arial" w:hAnsi="Arial" w:cs="Arial"/>
          <w:b/>
          <w:bCs/>
          <w:iCs/>
        </w:rPr>
        <w:t xml:space="preserve">ДОДАТНЕ ИНФОРМАЦИЈЕ ИЛИ ПОЈАШЊЕЊА У ВЕЗИ СА ПРИПРЕМАЊЕМ ПОНУДЕ </w:t>
      </w:r>
    </w:p>
    <w:p w:rsidR="0000764F" w:rsidRPr="0000764F" w:rsidRDefault="0000764F" w:rsidP="0000764F">
      <w:pPr>
        <w:contextualSpacing/>
        <w:rPr>
          <w:rFonts w:ascii="Arial" w:hAnsi="Arial" w:cs="Arial"/>
        </w:rPr>
      </w:pPr>
    </w:p>
    <w:p w:rsidR="003D5BF4" w:rsidRPr="0000764F" w:rsidRDefault="003D5BF4" w:rsidP="003D5BF4">
      <w:pPr>
        <w:tabs>
          <w:tab w:val="center" w:pos="1134"/>
        </w:tabs>
        <w:spacing w:after="0"/>
        <w:jc w:val="both"/>
        <w:rPr>
          <w:rFonts w:ascii="Arial" w:hAnsi="Arial" w:cs="Arial"/>
          <w:lang w:val="sr-Latn-CS"/>
        </w:rPr>
      </w:pPr>
      <w:r w:rsidRPr="0000764F">
        <w:rPr>
          <w:rFonts w:ascii="Arial" w:hAnsi="Arial" w:cs="Arial"/>
          <w:lang w:val="sr-Latn-CS"/>
        </w:rPr>
        <w:t xml:space="preserve">Заинтересовано лице може у писаном облику тражити од Наручиоца додатне информације или појашњење у вези са припремањем понуде, најкасније </w:t>
      </w:r>
      <w:r w:rsidR="00536DE3">
        <w:rPr>
          <w:rFonts w:ascii="Arial" w:hAnsi="Arial" w:cs="Arial"/>
          <w:lang w:val="sr-Cyrl-RS"/>
        </w:rPr>
        <w:t>6</w:t>
      </w:r>
      <w:r w:rsidRPr="0000764F">
        <w:rPr>
          <w:rFonts w:ascii="Arial" w:hAnsi="Arial" w:cs="Arial"/>
          <w:lang w:val="sr-Latn-CS"/>
        </w:rPr>
        <w:t xml:space="preserve"> дана пре истека рока за подношење понуде.</w:t>
      </w:r>
    </w:p>
    <w:p w:rsidR="003D5BF4" w:rsidRPr="006E14D5" w:rsidRDefault="003D5BF4" w:rsidP="003D5BF4">
      <w:pPr>
        <w:tabs>
          <w:tab w:val="center" w:pos="1134"/>
        </w:tabs>
        <w:spacing w:after="0"/>
        <w:jc w:val="both"/>
        <w:rPr>
          <w:rFonts w:ascii="Arial" w:hAnsi="Arial" w:cs="Arial"/>
          <w:lang w:val="sr-Latn-CS"/>
        </w:rPr>
      </w:pPr>
      <w:r w:rsidRPr="006E14D5">
        <w:rPr>
          <w:rFonts w:ascii="Arial" w:hAnsi="Arial" w:cs="Arial"/>
          <w:lang w:val="sr-Latn-CS"/>
        </w:rPr>
        <w:t xml:space="preserve">Наручилац је дужан да заинтересованом лицу у року од </w:t>
      </w:r>
      <w:r w:rsidRPr="003D5BF4">
        <w:rPr>
          <w:rFonts w:ascii="Arial" w:hAnsi="Arial" w:cs="Arial"/>
          <w:lang w:val="sr-Latn-CS"/>
        </w:rPr>
        <w:t>3</w:t>
      </w:r>
      <w:r w:rsidRPr="006E14D5">
        <w:rPr>
          <w:rFonts w:ascii="Arial" w:hAnsi="Arial" w:cs="Arial"/>
          <w:lang w:val="sr-Latn-CS"/>
        </w:rPr>
        <w:t xml:space="preserve"> (три) од дана пријема захтева за појашњење одговори у писаном облику и да истовремено ту информацију објави на Порталу јавних набавли и на својој интернет страници.</w:t>
      </w:r>
    </w:p>
    <w:p w:rsidR="003D5BF4" w:rsidRPr="006E14D5" w:rsidRDefault="003D5BF4" w:rsidP="003D5BF4">
      <w:pPr>
        <w:tabs>
          <w:tab w:val="center" w:pos="1134"/>
        </w:tabs>
        <w:spacing w:after="0"/>
        <w:jc w:val="both"/>
        <w:rPr>
          <w:rFonts w:ascii="Arial" w:hAnsi="Arial" w:cs="Arial"/>
          <w:lang w:val="sr-Latn-CS"/>
        </w:rPr>
      </w:pPr>
      <w:r w:rsidRPr="006E14D5">
        <w:rPr>
          <w:rFonts w:ascii="Arial" w:hAnsi="Arial" w:cs="Arial"/>
          <w:lang w:val="sr-Latn-CS"/>
        </w:rPr>
        <w:lastRenderedPageBreak/>
        <w:t>Комуникација у вези са додатним информацијама, појашњењима и одговорима врши се на следећи начин:</w:t>
      </w:r>
    </w:p>
    <w:p w:rsidR="003D5BF4" w:rsidRPr="00C44F2D" w:rsidRDefault="003D5BF4" w:rsidP="00C44F2D">
      <w:pPr>
        <w:pStyle w:val="NoSpacing"/>
        <w:rPr>
          <w:rFonts w:ascii="Arial" w:hAnsi="Arial" w:cs="Arial"/>
        </w:rPr>
      </w:pPr>
      <w:r w:rsidRPr="00C44F2D">
        <w:rPr>
          <w:rFonts w:ascii="Arial" w:hAnsi="Arial" w:cs="Arial"/>
        </w:rPr>
        <w:t xml:space="preserve">- </w:t>
      </w:r>
      <w:r w:rsidRPr="00C44F2D">
        <w:rPr>
          <w:rFonts w:ascii="Arial" w:hAnsi="Arial" w:cs="Arial"/>
          <w:lang w:val="sr-Latn-CS"/>
        </w:rPr>
        <w:t>Комуникација у поступку се врши писаним путем, односно путем пош</w:t>
      </w:r>
      <w:r w:rsidR="00C44F2D" w:rsidRPr="00C44F2D">
        <w:rPr>
          <w:rFonts w:ascii="Arial" w:hAnsi="Arial" w:cs="Arial"/>
          <w:lang w:val="sr-Latn-CS"/>
        </w:rPr>
        <w:t>те</w:t>
      </w:r>
      <w:proofErr w:type="gramStart"/>
      <w:r w:rsidR="00C44F2D" w:rsidRPr="00C44F2D">
        <w:rPr>
          <w:rFonts w:ascii="Arial" w:hAnsi="Arial" w:cs="Arial"/>
          <w:lang w:val="sr-Latn-CS"/>
        </w:rPr>
        <w:t>,електронске</w:t>
      </w:r>
      <w:proofErr w:type="gramEnd"/>
      <w:r w:rsidR="00C44F2D" w:rsidRPr="00C44F2D">
        <w:rPr>
          <w:rFonts w:ascii="Arial" w:hAnsi="Arial" w:cs="Arial"/>
          <w:lang w:val="sr-Latn-CS"/>
        </w:rPr>
        <w:t xml:space="preserve"> поште</w:t>
      </w:r>
      <w:r w:rsidR="00C44F2D">
        <w:rPr>
          <w:rFonts w:ascii="Arial" w:hAnsi="Arial" w:cs="Arial"/>
          <w:lang w:val="sr-Cyrl-RS"/>
        </w:rPr>
        <w:t>:</w:t>
      </w:r>
      <w:r w:rsidR="00C44F2D">
        <w:rPr>
          <w:rFonts w:ascii="Arial" w:hAnsi="Arial" w:cs="Arial"/>
          <w:lang w:val="sr-Latn-CS"/>
        </w:rPr>
        <w:t xml:space="preserve"> bogunovic@backipetrovac.rs </w:t>
      </w:r>
      <w:r w:rsidR="00C44F2D" w:rsidRPr="00C44F2D">
        <w:rPr>
          <w:rFonts w:ascii="Arial" w:hAnsi="Arial" w:cs="Arial"/>
          <w:lang w:val="sr-Latn-CS"/>
        </w:rPr>
        <w:t xml:space="preserve"> или факсом</w:t>
      </w:r>
      <w:r w:rsidR="00C44F2D">
        <w:rPr>
          <w:rFonts w:ascii="Arial" w:hAnsi="Arial" w:cs="Arial"/>
          <w:lang w:val="sr-Cyrl-RS"/>
        </w:rPr>
        <w:t>:</w:t>
      </w:r>
      <w:r w:rsidR="00C44F2D">
        <w:rPr>
          <w:rFonts w:ascii="Arial" w:hAnsi="Arial" w:cs="Arial"/>
          <w:lang w:val="sr-Latn-CS"/>
        </w:rPr>
        <w:t xml:space="preserve">  </w:t>
      </w:r>
      <w:r w:rsidR="00C44F2D" w:rsidRPr="00C44F2D">
        <w:rPr>
          <w:rFonts w:ascii="Arial" w:eastAsia="Arial Unicode MS" w:hAnsi="Arial" w:cs="Arial"/>
          <w:color w:val="000000"/>
          <w:kern w:val="1"/>
          <w:lang w:val="sr-Cyrl-CS" w:eastAsia="ar-SA"/>
        </w:rPr>
        <w:t xml:space="preserve">021/ 780 </w:t>
      </w:r>
      <w:r w:rsidR="00C44F2D">
        <w:rPr>
          <w:rFonts w:ascii="Arial" w:eastAsia="Arial Unicode MS" w:hAnsi="Arial" w:cs="Arial"/>
          <w:color w:val="000000"/>
          <w:kern w:val="1"/>
          <w:lang w:val="sr-Cyrl-CS" w:eastAsia="ar-SA"/>
        </w:rPr>
        <w:t>–</w:t>
      </w:r>
      <w:r w:rsidR="00C44F2D" w:rsidRPr="00C44F2D">
        <w:rPr>
          <w:rFonts w:ascii="Arial" w:eastAsia="Arial Unicode MS" w:hAnsi="Arial" w:cs="Arial"/>
          <w:color w:val="000000"/>
          <w:kern w:val="1"/>
          <w:lang w:val="sr-Cyrl-CS" w:eastAsia="ar-SA"/>
        </w:rPr>
        <w:t xml:space="preserve"> 571</w:t>
      </w:r>
      <w:r w:rsidR="00C44F2D">
        <w:rPr>
          <w:rFonts w:ascii="Arial" w:hAnsi="Arial" w:cs="Arial"/>
          <w:lang w:val="sr-Latn-CS"/>
        </w:rPr>
        <w:t>.</w:t>
      </w:r>
    </w:p>
    <w:p w:rsidR="003D5BF4" w:rsidRPr="00327ED2" w:rsidRDefault="003D5BF4" w:rsidP="003D5BF4">
      <w:pPr>
        <w:pStyle w:val="ListParagraph"/>
        <w:tabs>
          <w:tab w:val="center" w:pos="1134"/>
        </w:tabs>
        <w:ind w:left="0"/>
        <w:jc w:val="both"/>
        <w:rPr>
          <w:sz w:val="22"/>
          <w:szCs w:val="22"/>
          <w:lang w:val="sr-Latn-CS"/>
        </w:rPr>
      </w:pPr>
      <w:r w:rsidRPr="00327ED2">
        <w:rPr>
          <w:sz w:val="22"/>
          <w:szCs w:val="22"/>
        </w:rPr>
        <w:t xml:space="preserve">- </w:t>
      </w:r>
      <w:r w:rsidRPr="00327ED2">
        <w:rPr>
          <w:sz w:val="22"/>
          <w:szCs w:val="22"/>
          <w:lang w:val="sr-Latn-CS"/>
        </w:rPr>
        <w:t>Ако је документ из поступка Јавне набавке достављен од стране Наручиоца или</w:t>
      </w:r>
      <w:r w:rsidR="00327ED2">
        <w:rPr>
          <w:sz w:val="22"/>
          <w:szCs w:val="22"/>
          <w:lang w:val="sr-Latn-CS"/>
        </w:rPr>
        <w:t xml:space="preserve"> </w:t>
      </w:r>
      <w:r w:rsidRPr="00327ED2">
        <w:rPr>
          <w:sz w:val="22"/>
          <w:szCs w:val="22"/>
          <w:lang w:val="sr-Latn-CS"/>
        </w:rPr>
        <w:t>понуђача путем електронске поште или факсом, страна која је извршила</w:t>
      </w:r>
      <w:r w:rsidR="00327ED2">
        <w:rPr>
          <w:sz w:val="22"/>
          <w:szCs w:val="22"/>
          <w:lang w:val="sr-Latn-CS"/>
        </w:rPr>
        <w:t xml:space="preserve"> </w:t>
      </w:r>
      <w:r w:rsidRPr="00327ED2">
        <w:rPr>
          <w:sz w:val="22"/>
          <w:szCs w:val="22"/>
          <w:lang w:val="sr-Latn-CS"/>
        </w:rPr>
        <w:t>достављање дужна је да од друге стране захтева да на исти начин потврди</w:t>
      </w:r>
      <w:r w:rsidR="00327ED2">
        <w:rPr>
          <w:sz w:val="22"/>
          <w:szCs w:val="22"/>
          <w:lang w:val="sr-Latn-CS"/>
        </w:rPr>
        <w:t xml:space="preserve"> </w:t>
      </w:r>
      <w:r w:rsidRPr="00327ED2">
        <w:rPr>
          <w:sz w:val="22"/>
          <w:szCs w:val="22"/>
          <w:lang w:val="sr-Latn-CS"/>
        </w:rPr>
        <w:t>пријем тог документа, што је друга страна дужна и да учини када је то неопходно као доказ да је узвршено достављање.</w:t>
      </w:r>
    </w:p>
    <w:p w:rsidR="00327ED2" w:rsidRPr="00327ED2" w:rsidRDefault="003D5BF4" w:rsidP="00327ED2">
      <w:pPr>
        <w:pStyle w:val="NoSpacing"/>
        <w:rPr>
          <w:rFonts w:ascii="Arial" w:hAnsi="Arial" w:cs="Arial"/>
        </w:rPr>
      </w:pPr>
      <w:r w:rsidRPr="00327ED2">
        <w:rPr>
          <w:rFonts w:ascii="Arial" w:hAnsi="Arial" w:cs="Arial"/>
        </w:rPr>
        <w:t>Тражење додатних информација или појашњења у вези са припремањем понуде телефоном није дозвољено.</w:t>
      </w:r>
    </w:p>
    <w:p w:rsidR="003D5BF4" w:rsidRDefault="003D5BF4" w:rsidP="00327ED2">
      <w:pPr>
        <w:pStyle w:val="NoSpacing"/>
        <w:rPr>
          <w:rFonts w:ascii="Arial" w:hAnsi="Arial" w:cs="Arial"/>
        </w:rPr>
      </w:pPr>
      <w:r w:rsidRPr="00327ED2">
        <w:rPr>
          <w:rFonts w:ascii="Arial" w:hAnsi="Arial" w:cs="Arial"/>
        </w:rPr>
        <w:t>Комуникација у поступку јавне набавке врши се искључиво на начин одређен чланом 20.Закона.</w:t>
      </w:r>
    </w:p>
    <w:p w:rsidR="003D5BF4" w:rsidRPr="0069297F" w:rsidRDefault="003D5BF4" w:rsidP="003D5BF4">
      <w:pPr>
        <w:rPr>
          <w:rFonts w:ascii="Arial" w:hAnsi="Arial" w:cs="Arial"/>
          <w:lang w:val="sr-Cyrl-RS"/>
        </w:rPr>
      </w:pPr>
    </w:p>
    <w:p w:rsidR="003D5BF4" w:rsidRPr="006E14D5" w:rsidRDefault="003D5BF4" w:rsidP="003D5BF4">
      <w:pPr>
        <w:rPr>
          <w:rFonts w:ascii="Arial" w:hAnsi="Arial" w:cs="Arial"/>
        </w:rPr>
      </w:pPr>
      <w:r w:rsidRPr="007C79D4">
        <w:rPr>
          <w:rFonts w:ascii="Arial" w:hAnsi="Arial" w:cs="Arial"/>
          <w:b/>
          <w:bCs/>
          <w:iCs/>
        </w:rPr>
        <w:t>15.</w:t>
      </w:r>
      <w:r w:rsidR="0000764F">
        <w:rPr>
          <w:rFonts w:ascii="Arial" w:hAnsi="Arial" w:cs="Arial"/>
          <w:b/>
          <w:bCs/>
          <w:i/>
          <w:iCs/>
        </w:rPr>
        <w:t xml:space="preserve"> </w:t>
      </w:r>
      <w:r w:rsidRPr="006E14D5">
        <w:rPr>
          <w:rFonts w:ascii="Arial" w:hAnsi="Arial" w:cs="Arial"/>
          <w:b/>
          <w:bCs/>
          <w:i/>
          <w:iCs/>
        </w:rPr>
        <w:t xml:space="preserve"> </w:t>
      </w:r>
      <w:r w:rsidRPr="007C79D4">
        <w:rPr>
          <w:rFonts w:ascii="Arial" w:hAnsi="Arial" w:cs="Arial"/>
          <w:b/>
          <w:bCs/>
          <w:iCs/>
        </w:rPr>
        <w:t>ДОДАТНА ОБЈАШЊЕЊА ОД ПОНУЂАЧА ПОСЛЕ ОТВАРАЊА ПОНУДА И КОНТРОЛА КОД ПОНУЂАЧА ОДНОСНО ЊЕГОВОГ ПОДИЗВОЂАЧА</w:t>
      </w:r>
      <w:r w:rsidRPr="006E14D5">
        <w:rPr>
          <w:rFonts w:ascii="Arial" w:hAnsi="Arial" w:cs="Arial"/>
          <w:b/>
          <w:bCs/>
          <w:i/>
          <w:iCs/>
        </w:rPr>
        <w:t xml:space="preserve"> </w:t>
      </w:r>
    </w:p>
    <w:p w:rsidR="003D5BF4" w:rsidRPr="006E14D5" w:rsidRDefault="003D5BF4" w:rsidP="003D5BF4">
      <w:pPr>
        <w:rPr>
          <w:rFonts w:ascii="Arial" w:hAnsi="Arial" w:cs="Arial"/>
        </w:rPr>
      </w:pPr>
      <w:r w:rsidRPr="006E14D5">
        <w:rPr>
          <w:rFonts w:ascii="Arial" w:hAnsi="Arial" w:cs="Arial"/>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93.Закона).</w:t>
      </w:r>
    </w:p>
    <w:p w:rsidR="003D5BF4" w:rsidRPr="006E14D5" w:rsidRDefault="003D5BF4" w:rsidP="003D5BF4">
      <w:pPr>
        <w:rPr>
          <w:rFonts w:ascii="Arial" w:hAnsi="Arial" w:cs="Arial"/>
        </w:rPr>
      </w:pPr>
      <w:r w:rsidRPr="006E14D5">
        <w:rPr>
          <w:rFonts w:ascii="Arial" w:hAnsi="Arial" w:cs="Arial"/>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D5BF4" w:rsidRPr="006E14D5" w:rsidRDefault="003D5BF4" w:rsidP="003D5BF4">
      <w:pPr>
        <w:rPr>
          <w:rFonts w:ascii="Arial" w:hAnsi="Arial" w:cs="Arial"/>
        </w:rPr>
      </w:pPr>
      <w:r w:rsidRPr="006E14D5">
        <w:rPr>
          <w:rFonts w:ascii="Arial" w:hAnsi="Arial" w:cs="Arial"/>
        </w:rPr>
        <w:t>У случају да се по окончаном поступку отварања понуда, након извршене рачунске провере понуда уочи грешка у рачунању, Наручилац ће затражити писменим путем сагласност понуђача за исправку исте, сагласно члану 93.став 4. Закона о јавним набавкама, а уколико се понуђач не сагласи са исправком рачунских грешака, наручилац ће његову понуду одбити као неприхватљиву.</w:t>
      </w:r>
    </w:p>
    <w:p w:rsidR="00467ACB" w:rsidRDefault="003D5BF4" w:rsidP="003D5BF4">
      <w:pPr>
        <w:rPr>
          <w:rFonts w:ascii="Arial" w:eastAsia="Arial Unicode MS" w:hAnsi="Arial" w:cs="Arial"/>
          <w:iCs/>
          <w:kern w:val="1"/>
          <w:sz w:val="20"/>
          <w:szCs w:val="20"/>
          <w:lang w:eastAsia="ar-SA"/>
        </w:rPr>
      </w:pPr>
      <w:r w:rsidRPr="006E14D5">
        <w:rPr>
          <w:rFonts w:ascii="Arial" w:hAnsi="Arial" w:cs="Arial"/>
        </w:rPr>
        <w:t>У случају разлике између јединичне и укупне це</w:t>
      </w:r>
      <w:r w:rsidR="0085158F">
        <w:rPr>
          <w:rFonts w:ascii="Arial" w:hAnsi="Arial" w:cs="Arial"/>
        </w:rPr>
        <w:t>не, меродавна је јединична цена</w:t>
      </w:r>
      <w:r w:rsidR="00467ACB" w:rsidRPr="00412A50">
        <w:rPr>
          <w:rFonts w:ascii="Arial" w:eastAsia="Arial Unicode MS" w:hAnsi="Arial" w:cs="Arial"/>
          <w:iCs/>
          <w:kern w:val="1"/>
          <w:sz w:val="20"/>
          <w:szCs w:val="20"/>
          <w:lang w:val="sr-Cyrl-RS" w:eastAsia="ar-SA"/>
        </w:rPr>
        <w:t>.</w:t>
      </w:r>
    </w:p>
    <w:p w:rsidR="00400D6A" w:rsidRPr="003103A4" w:rsidRDefault="00400D6A" w:rsidP="00400D6A">
      <w:pPr>
        <w:jc w:val="both"/>
        <w:rPr>
          <w:rFonts w:ascii="Arial" w:hAnsi="Arial" w:cs="Arial"/>
          <w:b/>
        </w:rPr>
      </w:pPr>
      <w:r w:rsidRPr="003103A4">
        <w:rPr>
          <w:rFonts w:ascii="Arial" w:hAnsi="Arial" w:cs="Arial"/>
          <w:b/>
        </w:rPr>
        <w:t>1</w:t>
      </w:r>
      <w:r w:rsidRPr="003103A4">
        <w:rPr>
          <w:rFonts w:ascii="Arial" w:hAnsi="Arial" w:cs="Arial"/>
          <w:b/>
          <w:lang w:val="sr-Cyrl-CS"/>
        </w:rPr>
        <w:t>6</w:t>
      </w:r>
      <w:r w:rsidRPr="003103A4">
        <w:rPr>
          <w:rFonts w:ascii="Arial" w:hAnsi="Arial" w:cs="Arial"/>
          <w:b/>
        </w:rPr>
        <w:t>. КОРИШЋЕЊЕ ПАТЕНТА И ОДГОВОРНОСТ ЗА ПОВРЕДУ ЗАШТИЋЕНИХ ПРАВА ИНТЕЛЕКТУАЛНЕ СВОЈИНЕ ТРЕЋИХ ЛИЦА</w:t>
      </w:r>
    </w:p>
    <w:p w:rsidR="00400D6A" w:rsidRPr="00400D6A" w:rsidRDefault="00400D6A" w:rsidP="00400D6A">
      <w:pPr>
        <w:ind w:firstLine="567"/>
        <w:jc w:val="both"/>
        <w:rPr>
          <w:rFonts w:ascii="Arial" w:hAnsi="Arial" w:cs="Arial"/>
          <w:b/>
        </w:rPr>
      </w:pPr>
      <w:r w:rsidRPr="00170950">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3D5BF4" w:rsidRPr="00327ED2" w:rsidRDefault="008958EF" w:rsidP="00635E9C">
      <w:pPr>
        <w:rPr>
          <w:rFonts w:ascii="Arial" w:hAnsi="Arial" w:cs="Arial"/>
          <w:b/>
          <w:bCs/>
          <w:lang w:val="sr-Latn-CS"/>
        </w:rPr>
      </w:pPr>
      <w:r>
        <w:rPr>
          <w:rFonts w:ascii="Arial" w:hAnsi="Arial" w:cs="Arial"/>
          <w:b/>
          <w:bCs/>
          <w:iCs/>
        </w:rPr>
        <w:t>1</w:t>
      </w:r>
      <w:r w:rsidR="00400D6A">
        <w:rPr>
          <w:rFonts w:ascii="Arial" w:hAnsi="Arial" w:cs="Arial"/>
          <w:b/>
          <w:bCs/>
          <w:iCs/>
        </w:rPr>
        <w:t>7</w:t>
      </w:r>
      <w:r w:rsidR="003D5BF4" w:rsidRPr="007C79D4">
        <w:rPr>
          <w:rFonts w:ascii="Arial" w:hAnsi="Arial" w:cs="Arial"/>
          <w:b/>
          <w:bCs/>
          <w:iCs/>
        </w:rPr>
        <w:t xml:space="preserve">. </w:t>
      </w:r>
      <w:r w:rsidR="0000764F" w:rsidRPr="007C79D4">
        <w:rPr>
          <w:rFonts w:ascii="Arial" w:hAnsi="Arial" w:cs="Arial"/>
          <w:b/>
          <w:bCs/>
          <w:iCs/>
        </w:rPr>
        <w:t xml:space="preserve"> </w:t>
      </w:r>
      <w:r w:rsidR="00635E9C">
        <w:rPr>
          <w:rFonts w:ascii="Arial" w:hAnsi="Arial" w:cs="Arial"/>
          <w:b/>
          <w:bCs/>
          <w:iCs/>
          <w:lang w:val="sr-Cyrl-RS"/>
        </w:rPr>
        <w:t>ОБАВЕШТЕЊЕ О РОКОВИМА И НАЧИНУ ПОДНОШЕЊА ЗАХТЕВА ЗА ЗАШТИТУ ПРАВА</w:t>
      </w:r>
    </w:p>
    <w:p w:rsidR="003D5BF4" w:rsidRPr="00327ED2" w:rsidRDefault="003D5BF4" w:rsidP="003D5BF4">
      <w:pPr>
        <w:tabs>
          <w:tab w:val="center" w:pos="1134"/>
        </w:tabs>
        <w:jc w:val="both"/>
        <w:rPr>
          <w:rFonts w:ascii="Arial" w:hAnsi="Arial" w:cs="Arial"/>
          <w:lang w:val="sr-Latn-CS"/>
        </w:rPr>
      </w:pPr>
      <w:r w:rsidRPr="00327ED2">
        <w:rPr>
          <w:rFonts w:ascii="Arial" w:hAnsi="Arial" w:cs="Arial"/>
          <w:lang w:val="sr-Latn-CS"/>
        </w:rPr>
        <w:t>Захтев за заштиту права може се поднети у току целог поступка јавне набавке, против сваке радње Наручиоца.</w:t>
      </w:r>
    </w:p>
    <w:p w:rsidR="003D5BF4" w:rsidRPr="00327ED2" w:rsidRDefault="003D5BF4" w:rsidP="003D5BF4">
      <w:pPr>
        <w:tabs>
          <w:tab w:val="center" w:pos="1134"/>
        </w:tabs>
        <w:jc w:val="both"/>
        <w:rPr>
          <w:rFonts w:ascii="Arial" w:hAnsi="Arial" w:cs="Arial"/>
          <w:lang w:val="sr-Latn-CS"/>
        </w:rPr>
      </w:pPr>
      <w:r w:rsidRPr="00327ED2">
        <w:rPr>
          <w:rFonts w:ascii="Arial" w:hAnsi="Arial" w:cs="Arial"/>
          <w:lang w:val="sr-Latn-CS"/>
        </w:rPr>
        <w:t xml:space="preserve">Захтев за заштиту права којим се оспорава врста поступка, садржина позива за подношење понуда, конкурсна документација </w:t>
      </w:r>
      <w:r w:rsidRPr="00327ED2">
        <w:rPr>
          <w:rFonts w:ascii="Arial" w:hAnsi="Arial" w:cs="Arial"/>
        </w:rPr>
        <w:t xml:space="preserve">– </w:t>
      </w:r>
      <w:r w:rsidRPr="00327ED2">
        <w:rPr>
          <w:rFonts w:ascii="Arial" w:hAnsi="Arial" w:cs="Arial"/>
          <w:lang w:val="sr-Latn-CS"/>
        </w:rPr>
        <w:t xml:space="preserve">сматра се благовременим ако је примљено </w:t>
      </w:r>
      <w:r w:rsidRPr="00327ED2">
        <w:rPr>
          <w:rFonts w:ascii="Arial" w:hAnsi="Arial" w:cs="Arial"/>
          <w:lang w:val="sr-Latn-CS"/>
        </w:rPr>
        <w:lastRenderedPageBreak/>
        <w:t>од стране Наручиоца најкасније 7 дана пре истека рока за подношење понуда. Овај захтев за заштиту права има за последицу застој</w:t>
      </w:r>
      <w:r w:rsidRPr="00327ED2">
        <w:rPr>
          <w:rFonts w:ascii="Arial" w:hAnsi="Arial" w:cs="Arial"/>
          <w:lang w:val="sr-Cyrl-CS"/>
        </w:rPr>
        <w:t>а</w:t>
      </w:r>
      <w:r w:rsidRPr="00327ED2">
        <w:rPr>
          <w:rFonts w:ascii="Arial" w:hAnsi="Arial" w:cs="Arial"/>
          <w:lang w:val="sr-Latn-CS"/>
        </w:rPr>
        <w:t xml:space="preserve"> рока за подношење понуда.</w:t>
      </w:r>
    </w:p>
    <w:p w:rsidR="003D5BF4" w:rsidRPr="00327ED2" w:rsidRDefault="003D5BF4" w:rsidP="003D5BF4">
      <w:pPr>
        <w:tabs>
          <w:tab w:val="center" w:pos="1134"/>
        </w:tabs>
        <w:jc w:val="both"/>
        <w:rPr>
          <w:rFonts w:ascii="Arial" w:hAnsi="Arial" w:cs="Arial"/>
          <w:lang w:val="sr-Latn-CS"/>
        </w:rPr>
      </w:pPr>
      <w:r w:rsidRPr="00327ED2">
        <w:rPr>
          <w:rFonts w:ascii="Arial" w:hAnsi="Arial" w:cs="Arial"/>
          <w:lang w:val="sr-Latn-CS"/>
        </w:rPr>
        <w:t>После доношења одлуке о додели уговора, односно о обустави поступка јавне набавке, рок за подношење захтева за заштиту права је 10 дана од дана пријема одлуке о додели уговора, односно о обустави поступка.</w:t>
      </w:r>
    </w:p>
    <w:p w:rsidR="003D5BF4" w:rsidRPr="00327ED2" w:rsidRDefault="003D5BF4" w:rsidP="003D5BF4">
      <w:pPr>
        <w:tabs>
          <w:tab w:val="center" w:pos="1134"/>
        </w:tabs>
        <w:jc w:val="both"/>
        <w:rPr>
          <w:rFonts w:ascii="Arial" w:hAnsi="Arial" w:cs="Arial"/>
          <w:b/>
          <w:bCs/>
          <w:lang w:val="sr-Latn-CS"/>
        </w:rPr>
      </w:pPr>
      <w:r w:rsidRPr="00327ED2">
        <w:rPr>
          <w:rFonts w:ascii="Arial" w:hAnsi="Arial" w:cs="Arial"/>
          <w:b/>
          <w:bCs/>
          <w:lang w:val="sr-Latn-CS"/>
        </w:rPr>
        <w:t>Достављање захтева за заштиту права</w:t>
      </w:r>
    </w:p>
    <w:p w:rsidR="003D5BF4" w:rsidRPr="00400D6A" w:rsidRDefault="003D5BF4" w:rsidP="00400D6A">
      <w:pPr>
        <w:pStyle w:val="NoSpacing"/>
        <w:rPr>
          <w:rFonts w:ascii="Arial" w:hAnsi="Arial" w:cs="Arial"/>
          <w:lang w:val="sr-Latn-CS"/>
        </w:rPr>
      </w:pPr>
      <w:r w:rsidRPr="00400D6A">
        <w:rPr>
          <w:rFonts w:ascii="Arial" w:hAnsi="Arial" w:cs="Arial"/>
          <w:lang w:val="sr-Latn-CS"/>
        </w:rPr>
        <w:t>Захтев за заштиту права доставља се непосредно, предајом на шалтеру 5 писарнице Нару</w:t>
      </w:r>
      <w:r w:rsidRPr="00400D6A">
        <w:rPr>
          <w:rFonts w:ascii="Arial" w:hAnsi="Arial" w:cs="Arial"/>
          <w:lang w:val="sr-Cyrl-CS"/>
        </w:rPr>
        <w:t>ч</w:t>
      </w:r>
      <w:r w:rsidRPr="00400D6A">
        <w:rPr>
          <w:rFonts w:ascii="Arial" w:hAnsi="Arial" w:cs="Arial"/>
          <w:lang w:val="sr-Latn-CS"/>
        </w:rPr>
        <w:t xml:space="preserve">иоца који је дужан да </w:t>
      </w:r>
      <w:r w:rsidRPr="00400D6A">
        <w:rPr>
          <w:rFonts w:ascii="Arial" w:hAnsi="Arial" w:cs="Arial"/>
          <w:lang w:val="sr-Cyrl-CS"/>
        </w:rPr>
        <w:t>пре</w:t>
      </w:r>
      <w:r w:rsidRPr="00400D6A">
        <w:rPr>
          <w:rFonts w:ascii="Arial" w:hAnsi="Arial" w:cs="Arial"/>
          <w:lang w:val="sr-Latn-CS"/>
        </w:rPr>
        <w:t>да потврду подносиоцу захтева за заштиту права да је примио захтев за заштиту права.</w:t>
      </w:r>
    </w:p>
    <w:p w:rsidR="00400D6A" w:rsidRPr="00400D6A" w:rsidRDefault="003D5BF4" w:rsidP="00400D6A">
      <w:pPr>
        <w:pStyle w:val="NoSpacing"/>
        <w:rPr>
          <w:rFonts w:ascii="Arial" w:hAnsi="Arial" w:cs="Arial"/>
          <w:lang w:val="sr-Latn-CS"/>
        </w:rPr>
      </w:pPr>
      <w:r w:rsidRPr="00400D6A">
        <w:rPr>
          <w:rFonts w:ascii="Arial" w:hAnsi="Arial" w:cs="Arial"/>
          <w:lang w:val="sr-Latn-CS"/>
        </w:rPr>
        <w:t xml:space="preserve"> Захтев за заштиту права може се предати електронским путем и путем факса, а Нару</w:t>
      </w:r>
      <w:r w:rsidRPr="00400D6A">
        <w:rPr>
          <w:rFonts w:ascii="Arial" w:hAnsi="Arial" w:cs="Arial"/>
          <w:lang w:val="sr-Cyrl-CS"/>
        </w:rPr>
        <w:t>ч</w:t>
      </w:r>
      <w:r w:rsidRPr="00400D6A">
        <w:rPr>
          <w:rFonts w:ascii="Arial" w:hAnsi="Arial" w:cs="Arial"/>
          <w:lang w:val="sr-Latn-CS"/>
        </w:rPr>
        <w:t>илац је дужан да потврди пријем захтева за заштиту права.</w:t>
      </w:r>
    </w:p>
    <w:p w:rsidR="003D5BF4" w:rsidRPr="00400D6A" w:rsidRDefault="003D5BF4" w:rsidP="00400D6A">
      <w:pPr>
        <w:pStyle w:val="NoSpacing"/>
        <w:rPr>
          <w:rFonts w:ascii="Arial" w:hAnsi="Arial" w:cs="Arial"/>
          <w:lang w:val="sr-Latn-CS"/>
        </w:rPr>
      </w:pPr>
      <w:r w:rsidRPr="00400D6A">
        <w:rPr>
          <w:rFonts w:ascii="Arial" w:hAnsi="Arial" w:cs="Arial"/>
          <w:lang w:val="sr-Latn-CS"/>
        </w:rPr>
        <w:t>Захтев за заштиту права подноси се Републичкој Комисији, а предаје Наручиоцу. Подносилац захтева за заштиту права дужан је да плати таксу и то</w:t>
      </w:r>
      <w:r w:rsidRPr="00400D6A">
        <w:rPr>
          <w:rFonts w:ascii="Arial" w:hAnsi="Arial" w:cs="Arial"/>
        </w:rPr>
        <w:t>:</w:t>
      </w:r>
    </w:p>
    <w:p w:rsidR="003D5BF4" w:rsidRPr="00400D6A" w:rsidRDefault="003D5BF4" w:rsidP="00400D6A">
      <w:pPr>
        <w:pStyle w:val="NoSpacing"/>
        <w:rPr>
          <w:rFonts w:ascii="Arial" w:hAnsi="Arial" w:cs="Arial"/>
        </w:rPr>
      </w:pPr>
      <w:r w:rsidRPr="00400D6A">
        <w:rPr>
          <w:rFonts w:ascii="Arial" w:hAnsi="Arial" w:cs="Arial"/>
          <w:lang w:val="sr-Latn-CS"/>
        </w:rPr>
        <w:t xml:space="preserve">у износу од 60.000,00 динара, Уплата се врши на текући рачун </w:t>
      </w:r>
      <w:r w:rsidRPr="00400D6A">
        <w:rPr>
          <w:rFonts w:ascii="Arial" w:hAnsi="Arial" w:cs="Arial"/>
        </w:rPr>
        <w:t xml:space="preserve">840-742221843-57, сврха уплате: </w:t>
      </w:r>
      <w:r w:rsidRPr="00400D6A">
        <w:rPr>
          <w:rFonts w:ascii="Arial" w:hAnsi="Arial" w:cs="Arial"/>
          <w:lang w:val="sr-Latn-CS"/>
        </w:rPr>
        <w:t>Републичка административна такса, модел 97, са позивом на број 59</w:t>
      </w:r>
      <w:r w:rsidRPr="00400D6A">
        <w:rPr>
          <w:rFonts w:ascii="Arial" w:hAnsi="Arial" w:cs="Arial"/>
        </w:rPr>
        <w:t xml:space="preserve">-207 (навести </w:t>
      </w:r>
      <w:r w:rsidRPr="00400D6A">
        <w:rPr>
          <w:rFonts w:ascii="Arial" w:hAnsi="Arial" w:cs="Arial"/>
          <w:lang w:val="sr-Latn-CS"/>
        </w:rPr>
        <w:t xml:space="preserve">и број предмета </w:t>
      </w:r>
      <w:r w:rsidR="00070B2D" w:rsidRPr="00400D6A">
        <w:rPr>
          <w:rFonts w:ascii="Arial" w:hAnsi="Arial" w:cs="Arial"/>
        </w:rPr>
        <w:t>ЈН-404-4</w:t>
      </w:r>
      <w:r w:rsidRPr="00400D6A">
        <w:rPr>
          <w:rFonts w:ascii="Arial" w:hAnsi="Arial" w:cs="Arial"/>
        </w:rPr>
        <w:t>/201</w:t>
      </w:r>
      <w:r w:rsidR="00327ED2" w:rsidRPr="00400D6A">
        <w:rPr>
          <w:rFonts w:ascii="Arial" w:hAnsi="Arial" w:cs="Arial"/>
        </w:rPr>
        <w:t>7</w:t>
      </w:r>
      <w:r w:rsidRPr="00400D6A">
        <w:rPr>
          <w:rFonts w:ascii="Arial" w:hAnsi="Arial" w:cs="Arial"/>
        </w:rPr>
        <w:t xml:space="preserve">-05). </w:t>
      </w:r>
    </w:p>
    <w:p w:rsidR="003D5BF4" w:rsidRPr="006E14D5" w:rsidRDefault="003D5BF4" w:rsidP="00400D6A">
      <w:pPr>
        <w:pStyle w:val="NoSpacing"/>
      </w:pPr>
      <w:r w:rsidRPr="00400D6A">
        <w:rPr>
          <w:rFonts w:ascii="Arial" w:hAnsi="Arial" w:cs="Arial"/>
        </w:rPr>
        <w:t>Свака странка сноси своје трошкове које проузрокује својим радњама</w:t>
      </w:r>
      <w:r w:rsidRPr="00327ED2">
        <w:t>.</w:t>
      </w:r>
    </w:p>
    <w:sectPr w:rsidR="003D5BF4" w:rsidRPr="006E14D5" w:rsidSect="00FC77BB">
      <w:headerReference w:type="default" r:id="rId9"/>
      <w:footerReference w:type="default" r:id="rId10"/>
      <w:headerReference w:type="first" r:id="rId11"/>
      <w:footerReference w:type="first" r:id="rId12"/>
      <w:pgSz w:w="11909" w:h="16834" w:code="9"/>
      <w:pgMar w:top="1304" w:right="1304" w:bottom="1304" w:left="1304" w:header="510" w:footer="510" w:gutter="0"/>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248" w:rsidRDefault="00B57248" w:rsidP="00D375BF">
      <w:pPr>
        <w:spacing w:after="0" w:line="240" w:lineRule="auto"/>
        <w:rPr>
          <w:rFonts w:cs="Times New Roman"/>
        </w:rPr>
      </w:pPr>
      <w:r>
        <w:rPr>
          <w:rFonts w:cs="Times New Roman"/>
        </w:rPr>
        <w:separator/>
      </w:r>
    </w:p>
  </w:endnote>
  <w:endnote w:type="continuationSeparator" w:id="0">
    <w:p w:rsidR="00B57248" w:rsidRDefault="00B57248" w:rsidP="00D375BF">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8208"/>
      <w:gridCol w:w="1034"/>
    </w:tblGrid>
    <w:tr w:rsidR="001676D7" w:rsidTr="004B4A8F">
      <w:tc>
        <w:tcPr>
          <w:tcW w:w="8208" w:type="dxa"/>
          <w:tcBorders>
            <w:top w:val="single" w:sz="8" w:space="0" w:color="808080"/>
          </w:tcBorders>
          <w:shd w:val="clear" w:color="auto" w:fill="auto"/>
        </w:tcPr>
        <w:p w:rsidR="001676D7" w:rsidRPr="00A928D7" w:rsidRDefault="006A4C42" w:rsidP="004B4A8F">
          <w:pPr>
            <w:pStyle w:val="Footer"/>
            <w:jc w:val="right"/>
            <w:rPr>
              <w:rFonts w:ascii="Times New Roman" w:hAnsi="Times New Roman" w:cs="Times New Roman"/>
              <w:b/>
              <w:bCs/>
              <w:color w:val="1F497D"/>
            </w:rPr>
          </w:pPr>
          <w:r>
            <w:rPr>
              <w:rFonts w:ascii="Times New Roman" w:hAnsi="Times New Roman" w:cs="Times New Roman"/>
              <w:lang w:val="en-US"/>
            </w:rPr>
            <mc:AlternateContent>
              <mc:Choice Requires="wps">
                <w:drawing>
                  <wp:anchor distT="0" distB="0" distL="114300" distR="114300" simplePos="0" relativeHeight="251672576" behindDoc="0" locked="0" layoutInCell="1" allowOverlap="1">
                    <wp:simplePos x="0" y="0"/>
                    <wp:positionH relativeFrom="margin">
                      <wp:posOffset>140970</wp:posOffset>
                    </wp:positionH>
                    <wp:positionV relativeFrom="bottomMargin">
                      <wp:posOffset>965765150</wp:posOffset>
                    </wp:positionV>
                    <wp:extent cx="4962525" cy="2667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4962525" cy="266700"/>
                            </a:xfrm>
                            <a:prstGeom prst="rect">
                              <a:avLst/>
                            </a:prstGeom>
                            <a:noFill/>
                            <a:ln w="6350">
                              <a:noFill/>
                            </a:ln>
                            <a:effectLst/>
                          </wps:spPr>
                          <wps:txbx>
                            <w:txbxContent>
                              <w:p w:rsidR="001676D7" w:rsidRPr="00C810B5" w:rsidRDefault="001676D7" w:rsidP="00F37E04">
                                <w:pPr>
                                  <w:pStyle w:val="Footer"/>
                                  <w:jc w:val="right"/>
                                  <w:rPr>
                                    <w:rFonts w:ascii="Times New Roman" w:hAnsi="Times New Roman" w:cs="Times New Roman"/>
                                    <w:color w:val="000000" w:themeColor="text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1.1pt;margin-top:76044.5pt;width:390.75pt;height:21pt;flip:x;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" filled="f" stroked="f" strokeweight=".5pt">
                    <v:path arrowok="t"/>
                    <v:textbox style="mso-fit-shape-to-text:t">
                      <w:txbxContent>
                        <w:p w:rsidR="001676D7" w:rsidRPr="00C810B5" w:rsidRDefault="001676D7" w:rsidP="00F37E04">
                          <w:pPr>
                            <w:pStyle w:val="Footer"/>
                            <w:jc w:val="right"/>
                            <w:rPr>
                              <w:rFonts w:ascii="Times New Roman" w:hAnsi="Times New Roman" w:cs="Times New Roman"/>
                              <w:color w:val="000000" w:themeColor="text1"/>
                              <w:sz w:val="24"/>
                              <w:szCs w:val="24"/>
                            </w:rPr>
                          </w:pPr>
                        </w:p>
                      </w:txbxContent>
                    </v:textbox>
                    <w10:wrap anchorx="margin" anchory="margin"/>
                  </v:shape>
                </w:pict>
              </mc:Fallback>
            </mc:AlternateContent>
          </w:r>
          <w:r w:rsidR="001676D7" w:rsidRPr="00A928D7">
            <w:rPr>
              <w:rFonts w:ascii="Times New Roman" w:hAnsi="Times New Roman" w:cs="Times New Roman"/>
              <w:b/>
              <w:bCs/>
              <w:color w:val="1F497D"/>
            </w:rPr>
            <w:t>Конкурсна документација</w:t>
          </w:r>
          <w:r w:rsidR="001676D7">
            <w:rPr>
              <w:rFonts w:ascii="Times New Roman" w:hAnsi="Times New Roman" w:cs="Times New Roman"/>
              <w:b/>
              <w:bCs/>
              <w:color w:val="1F497D"/>
            </w:rPr>
            <w:t xml:space="preserve"> за</w:t>
          </w:r>
          <w:r w:rsidR="001676D7" w:rsidRPr="00A928D7">
            <w:rPr>
              <w:rFonts w:ascii="Times New Roman" w:hAnsi="Times New Roman" w:cs="Times New Roman"/>
              <w:b/>
              <w:bCs/>
              <w:color w:val="1F497D"/>
            </w:rPr>
            <w:t xml:space="preserve"> ј</w:t>
          </w:r>
          <w:r w:rsidR="001676D7">
            <w:rPr>
              <w:rFonts w:ascii="Times New Roman" w:hAnsi="Times New Roman" w:cs="Times New Roman"/>
              <w:b/>
              <w:bCs/>
              <w:color w:val="1F497D"/>
            </w:rPr>
            <w:t>авну набавку мале вредности услуга-</w:t>
          </w:r>
        </w:p>
        <w:p w:rsidR="001676D7" w:rsidRPr="00A928D7" w:rsidRDefault="001676D7" w:rsidP="004B4A8F">
          <w:pPr>
            <w:pStyle w:val="Footer"/>
            <w:jc w:val="right"/>
            <w:rPr>
              <w:rFonts w:ascii="Times New Roman" w:hAnsi="Times New Roman" w:cs="Times New Roman"/>
              <w:b/>
              <w:bCs/>
              <w:color w:val="1F497D"/>
            </w:rPr>
          </w:pPr>
          <w:r w:rsidRPr="00A928D7">
            <w:rPr>
              <w:rFonts w:ascii="Times New Roman" w:hAnsi="Times New Roman" w:cs="Times New Roman"/>
              <w:b/>
              <w:bCs/>
              <w:color w:val="1F497D"/>
            </w:rPr>
            <w:t xml:space="preserve">Ангажовање пољочуварске службе за потребе општине </w:t>
          </w:r>
          <w:r>
            <w:rPr>
              <w:rFonts w:ascii="Times New Roman" w:hAnsi="Times New Roman" w:cs="Times New Roman"/>
              <w:b/>
              <w:bCs/>
              <w:color w:val="1F497D"/>
            </w:rPr>
            <w:t>Б</w:t>
          </w:r>
          <w:r>
            <w:rPr>
              <w:rFonts w:ascii="Times New Roman" w:hAnsi="Times New Roman" w:cs="Times New Roman"/>
              <w:b/>
              <w:bCs/>
              <w:color w:val="1F497D"/>
              <w:lang w:val="en-US"/>
            </w:rPr>
            <w:t xml:space="preserve">ачки </w:t>
          </w:r>
          <w:r>
            <w:rPr>
              <w:rFonts w:ascii="Times New Roman" w:hAnsi="Times New Roman" w:cs="Times New Roman"/>
              <w:b/>
              <w:bCs/>
              <w:color w:val="1F497D"/>
            </w:rPr>
            <w:t>П</w:t>
          </w:r>
          <w:r w:rsidRPr="00A928D7">
            <w:rPr>
              <w:rFonts w:ascii="Times New Roman" w:hAnsi="Times New Roman" w:cs="Times New Roman"/>
              <w:b/>
              <w:bCs/>
              <w:color w:val="1F497D"/>
              <w:lang w:val="en-US"/>
            </w:rPr>
            <w:t>етровац</w:t>
          </w:r>
        </w:p>
        <w:p w:rsidR="001676D7" w:rsidRPr="00A928D7" w:rsidRDefault="001676D7" w:rsidP="004B4A8F">
          <w:pPr>
            <w:pStyle w:val="Footer"/>
            <w:jc w:val="right"/>
            <w:rPr>
              <w:rFonts w:ascii="Times New Roman" w:hAnsi="Times New Roman" w:cs="Times New Roman"/>
              <w:lang w:val="en-US"/>
            </w:rPr>
          </w:pPr>
          <w:r w:rsidRPr="00A928D7">
            <w:rPr>
              <w:rFonts w:ascii="Times New Roman" w:hAnsi="Times New Roman" w:cs="Times New Roman"/>
              <w:b/>
              <w:bCs/>
              <w:color w:val="1F497D"/>
              <w:lang w:val="en-US"/>
            </w:rPr>
            <w:t>404-</w:t>
          </w:r>
          <w:r>
            <w:rPr>
              <w:rFonts w:ascii="Times New Roman" w:hAnsi="Times New Roman" w:cs="Times New Roman"/>
              <w:b/>
              <w:bCs/>
              <w:color w:val="1F497D"/>
              <w:lang w:val="en-US"/>
            </w:rPr>
            <w:t>4</w:t>
          </w:r>
          <w:r w:rsidRPr="00A928D7">
            <w:rPr>
              <w:rFonts w:ascii="Times New Roman" w:hAnsi="Times New Roman" w:cs="Times New Roman"/>
              <w:b/>
              <w:bCs/>
              <w:color w:val="1F497D"/>
            </w:rPr>
            <w:t>/201</w:t>
          </w:r>
          <w:r w:rsidRPr="00A928D7">
            <w:rPr>
              <w:rFonts w:ascii="Times New Roman" w:hAnsi="Times New Roman" w:cs="Times New Roman"/>
              <w:b/>
              <w:bCs/>
              <w:color w:val="1F497D"/>
              <w:lang w:val="en-US"/>
            </w:rPr>
            <w:t>7-05</w:t>
          </w:r>
        </w:p>
      </w:tc>
      <w:tc>
        <w:tcPr>
          <w:tcW w:w="1034" w:type="dxa"/>
          <w:tcBorders>
            <w:top w:val="single" w:sz="8" w:space="0" w:color="808080"/>
            <w:left w:val="single" w:sz="8" w:space="0" w:color="808080"/>
          </w:tcBorders>
          <w:shd w:val="clear" w:color="auto" w:fill="auto"/>
        </w:tcPr>
        <w:p w:rsidR="001676D7" w:rsidRDefault="001676D7" w:rsidP="004B4A8F">
          <w:pPr>
            <w:pStyle w:val="Footer"/>
          </w:pPr>
          <w:r>
            <w:rPr>
              <w:b/>
              <w:bCs/>
              <w:color w:val="1F497D"/>
            </w:rPr>
            <w:fldChar w:fldCharType="begin"/>
          </w:r>
          <w:r>
            <w:rPr>
              <w:b/>
              <w:bCs/>
              <w:color w:val="1F497D"/>
            </w:rPr>
            <w:instrText xml:space="preserve"> PAGE </w:instrText>
          </w:r>
          <w:r>
            <w:rPr>
              <w:b/>
              <w:bCs/>
              <w:color w:val="1F497D"/>
            </w:rPr>
            <w:fldChar w:fldCharType="separate"/>
          </w:r>
          <w:r w:rsidR="00166392">
            <w:rPr>
              <w:b/>
              <w:bCs/>
              <w:color w:val="1F497D"/>
            </w:rPr>
            <w:t>35</w:t>
          </w:r>
          <w:r>
            <w:rPr>
              <w:b/>
              <w:bCs/>
              <w:color w:val="1F497D"/>
            </w:rPr>
            <w:fldChar w:fldCharType="end"/>
          </w:r>
          <w:r>
            <w:rPr>
              <w:color w:val="1F497D"/>
            </w:rPr>
            <w:t>/</w:t>
          </w:r>
          <w:r>
            <w:rPr>
              <w:b/>
              <w:bCs/>
              <w:color w:val="1F497D"/>
            </w:rPr>
            <w:fldChar w:fldCharType="begin"/>
          </w:r>
          <w:r>
            <w:rPr>
              <w:b/>
              <w:bCs/>
              <w:color w:val="1F497D"/>
            </w:rPr>
            <w:instrText xml:space="preserve"> NUMPAGES \*Arabic </w:instrText>
          </w:r>
          <w:r>
            <w:rPr>
              <w:b/>
              <w:bCs/>
              <w:color w:val="1F497D"/>
            </w:rPr>
            <w:fldChar w:fldCharType="separate"/>
          </w:r>
          <w:r w:rsidR="00166392">
            <w:rPr>
              <w:b/>
              <w:bCs/>
              <w:color w:val="1F497D"/>
            </w:rPr>
            <w:t>35</w:t>
          </w:r>
          <w:r>
            <w:rPr>
              <w:b/>
              <w:bCs/>
              <w:color w:val="1F497D"/>
            </w:rPr>
            <w:fldChar w:fldCharType="end"/>
          </w:r>
        </w:p>
      </w:tc>
    </w:tr>
  </w:tbl>
  <w:p w:rsidR="001676D7" w:rsidRDefault="006A4C42" w:rsidP="00F37E04">
    <w:pPr>
      <w:pStyle w:val="Footer"/>
    </w:pPr>
    <w:r>
      <w:rPr>
        <w:color w:val="4F81BD" w:themeColor="accent1"/>
        <w:lang w:val="en-US"/>
      </w:rPr>
      <mc:AlternateContent>
        <mc:Choice Requires="wps">
          <w:drawing>
            <wp:anchor distT="91440" distB="91440" distL="114300" distR="114300" simplePos="0" relativeHeight="251687936" behindDoc="1" locked="0" layoutInCell="1" allowOverlap="1">
              <wp:simplePos x="0" y="0"/>
              <wp:positionH relativeFrom="margin">
                <wp:align>center</wp:align>
              </wp:positionH>
              <wp:positionV relativeFrom="bottomMargin">
                <wp:align>top</wp:align>
              </wp:positionV>
              <wp:extent cx="5906135" cy="36195"/>
              <wp:effectExtent l="0" t="0" r="0" b="1905"/>
              <wp:wrapSquare wrapText="bothSides"/>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6135" cy="36195"/>
                      </a:xfrm>
                      <a:prstGeom prst="rect">
                        <a:avLst/>
                      </a:prstGeom>
                      <a:solidFill>
                        <a:srgbClr val="4F81BD"/>
                      </a:solidFill>
                      <a:ln w="25400" cap="flat" cmpd="sng" algn="ctr">
                        <a:noFill/>
                        <a:prstDash val="solid"/>
                      </a:ln>
                      <a:effectLst/>
                    </wps:spPr>
                    <wps:bodyPr rtlCol="0" anchor="ctr"/>
                  </wps:wsp>
                </a:graphicData>
              </a:graphic>
              <wp14:sizeRelH relativeFrom="margin">
                <wp14:pctWidth>100000</wp14:pctWidth>
              </wp14:sizeRelH>
              <wp14:sizeRelV relativeFrom="margin">
                <wp14:pctHeight>0</wp14:pctHeight>
              </wp14:sizeRelV>
            </wp:anchor>
          </w:drawing>
        </mc:Choice>
        <mc:Fallback>
          <w:pict>
            <v:rect w14:anchorId="4E10CE08" id="Rectangle 6" o:spid="_x0000_s1026" style="position:absolute;margin-left:0;margin-top:0;width:465.05pt;height:2.85pt;z-index:-251628544;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" fillcolor="#4f81bd" stroked="f" strokeweight="2pt">
              <v:path arrowok="t"/>
              <w10:wrap type="square" anchorx="margin" anchory="margin"/>
            </v:rect>
          </w:pict>
        </mc:Fallback>
      </mc:AlternateContent>
    </w:r>
  </w:p>
  <w:p w:rsidR="001676D7" w:rsidRPr="00F37E04" w:rsidRDefault="001676D7" w:rsidP="00F37E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8208"/>
      <w:gridCol w:w="1034"/>
    </w:tblGrid>
    <w:tr w:rsidR="001676D7" w:rsidTr="004B4A8F">
      <w:tc>
        <w:tcPr>
          <w:tcW w:w="8208" w:type="dxa"/>
          <w:tcBorders>
            <w:top w:val="single" w:sz="8" w:space="0" w:color="808080"/>
          </w:tcBorders>
          <w:shd w:val="clear" w:color="auto" w:fill="auto"/>
        </w:tcPr>
        <w:p w:rsidR="001676D7" w:rsidRPr="00A928D7" w:rsidRDefault="006A4C42" w:rsidP="004B4A8F">
          <w:pPr>
            <w:pStyle w:val="Footer"/>
            <w:jc w:val="right"/>
            <w:rPr>
              <w:rFonts w:ascii="Times New Roman" w:hAnsi="Times New Roman" w:cs="Times New Roman"/>
              <w:b/>
              <w:bCs/>
              <w:color w:val="1F497D"/>
            </w:rPr>
          </w:pPr>
          <w:r>
            <w:rPr>
              <w:rFonts w:ascii="Times New Roman" w:hAnsi="Times New Roman" w:cs="Times New Roman"/>
              <w:lang w:val="en-US"/>
            </w:rPr>
            <mc:AlternateContent>
              <mc:Choice Requires="wps">
                <w:drawing>
                  <wp:anchor distT="0" distB="0" distL="114300" distR="114300" simplePos="0" relativeHeight="251641856" behindDoc="0" locked="0" layoutInCell="1" allowOverlap="1">
                    <wp:simplePos x="0" y="0"/>
                    <wp:positionH relativeFrom="margin">
                      <wp:posOffset>140970</wp:posOffset>
                    </wp:positionH>
                    <wp:positionV relativeFrom="bottomMargin">
                      <wp:posOffset>965765150</wp:posOffset>
                    </wp:positionV>
                    <wp:extent cx="4962525" cy="266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4962525" cy="266700"/>
                            </a:xfrm>
                            <a:prstGeom prst="rect">
                              <a:avLst/>
                            </a:prstGeom>
                            <a:noFill/>
                            <a:ln w="6350">
                              <a:noFill/>
                            </a:ln>
                            <a:effectLst/>
                          </wps:spPr>
                          <wps:txbx>
                            <w:txbxContent>
                              <w:p w:rsidR="001676D7" w:rsidRPr="00C810B5" w:rsidRDefault="001676D7">
                                <w:pPr>
                                  <w:pStyle w:val="Footer"/>
                                  <w:jc w:val="right"/>
                                  <w:rPr>
                                    <w:rFonts w:ascii="Times New Roman" w:hAnsi="Times New Roman" w:cs="Times New Roman"/>
                                    <w:color w:val="000000" w:themeColor="text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11.1pt;margin-top:76044.5pt;width:390.75pt;height:21pt;flip:x;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" filled="f" stroked="f" strokeweight=".5pt">
                    <v:path arrowok="t"/>
                    <v:textbox style="mso-fit-shape-to-text:t">
                      <w:txbxContent>
                        <w:p w:rsidR="001676D7" w:rsidRPr="00C810B5" w:rsidRDefault="001676D7">
                          <w:pPr>
                            <w:pStyle w:val="Footer"/>
                            <w:jc w:val="right"/>
                            <w:rPr>
                              <w:rFonts w:ascii="Times New Roman" w:hAnsi="Times New Roman" w:cs="Times New Roman"/>
                              <w:color w:val="000000" w:themeColor="text1"/>
                              <w:sz w:val="24"/>
                              <w:szCs w:val="24"/>
                            </w:rPr>
                          </w:pPr>
                        </w:p>
                      </w:txbxContent>
                    </v:textbox>
                    <w10:wrap anchorx="margin" anchory="margin"/>
                  </v:shape>
                </w:pict>
              </mc:Fallback>
            </mc:AlternateContent>
          </w:r>
          <w:r w:rsidR="001676D7" w:rsidRPr="00A928D7">
            <w:rPr>
              <w:rFonts w:ascii="Times New Roman" w:hAnsi="Times New Roman" w:cs="Times New Roman"/>
              <w:b/>
              <w:bCs/>
              <w:color w:val="1F497D"/>
            </w:rPr>
            <w:t>Конкурсна документација</w:t>
          </w:r>
          <w:r w:rsidR="001676D7">
            <w:rPr>
              <w:rFonts w:ascii="Times New Roman" w:hAnsi="Times New Roman" w:cs="Times New Roman"/>
              <w:b/>
              <w:bCs/>
              <w:color w:val="1F497D"/>
            </w:rPr>
            <w:t xml:space="preserve"> за</w:t>
          </w:r>
          <w:r w:rsidR="001676D7" w:rsidRPr="00A928D7">
            <w:rPr>
              <w:rFonts w:ascii="Times New Roman" w:hAnsi="Times New Roman" w:cs="Times New Roman"/>
              <w:b/>
              <w:bCs/>
              <w:color w:val="1F497D"/>
            </w:rPr>
            <w:t xml:space="preserve"> ј</w:t>
          </w:r>
          <w:r w:rsidR="001676D7">
            <w:rPr>
              <w:rFonts w:ascii="Times New Roman" w:hAnsi="Times New Roman" w:cs="Times New Roman"/>
              <w:b/>
              <w:bCs/>
              <w:color w:val="1F497D"/>
            </w:rPr>
            <w:t>авну набавку мале вредности услуга-</w:t>
          </w:r>
        </w:p>
        <w:p w:rsidR="001676D7" w:rsidRPr="00A928D7" w:rsidRDefault="001676D7" w:rsidP="00A928D7">
          <w:pPr>
            <w:pStyle w:val="Footer"/>
            <w:jc w:val="right"/>
            <w:rPr>
              <w:rFonts w:ascii="Times New Roman" w:hAnsi="Times New Roman" w:cs="Times New Roman"/>
              <w:b/>
              <w:bCs/>
              <w:color w:val="1F497D"/>
            </w:rPr>
          </w:pPr>
          <w:r w:rsidRPr="00A928D7">
            <w:rPr>
              <w:rFonts w:ascii="Times New Roman" w:hAnsi="Times New Roman" w:cs="Times New Roman"/>
              <w:b/>
              <w:bCs/>
              <w:color w:val="1F497D"/>
            </w:rPr>
            <w:t xml:space="preserve">Ангажовање пољочуварске службе за потребе општине </w:t>
          </w:r>
          <w:r>
            <w:rPr>
              <w:rFonts w:ascii="Times New Roman" w:hAnsi="Times New Roman" w:cs="Times New Roman"/>
              <w:b/>
              <w:bCs/>
              <w:color w:val="1F497D"/>
            </w:rPr>
            <w:t>Б</w:t>
          </w:r>
          <w:r>
            <w:rPr>
              <w:rFonts w:ascii="Times New Roman" w:hAnsi="Times New Roman" w:cs="Times New Roman"/>
              <w:b/>
              <w:bCs/>
              <w:color w:val="1F497D"/>
              <w:lang w:val="en-US"/>
            </w:rPr>
            <w:t xml:space="preserve">ачки </w:t>
          </w:r>
          <w:r>
            <w:rPr>
              <w:rFonts w:ascii="Times New Roman" w:hAnsi="Times New Roman" w:cs="Times New Roman"/>
              <w:b/>
              <w:bCs/>
              <w:color w:val="1F497D"/>
            </w:rPr>
            <w:t>П</w:t>
          </w:r>
          <w:r w:rsidRPr="00A928D7">
            <w:rPr>
              <w:rFonts w:ascii="Times New Roman" w:hAnsi="Times New Roman" w:cs="Times New Roman"/>
              <w:b/>
              <w:bCs/>
              <w:color w:val="1F497D"/>
              <w:lang w:val="en-US"/>
            </w:rPr>
            <w:t>етровац</w:t>
          </w:r>
        </w:p>
        <w:p w:rsidR="001676D7" w:rsidRPr="00A928D7" w:rsidRDefault="001676D7" w:rsidP="004B4A8F">
          <w:pPr>
            <w:pStyle w:val="Footer"/>
            <w:jc w:val="right"/>
            <w:rPr>
              <w:rFonts w:ascii="Times New Roman" w:hAnsi="Times New Roman" w:cs="Times New Roman"/>
              <w:lang w:val="en-US"/>
            </w:rPr>
          </w:pPr>
          <w:r w:rsidRPr="00A928D7">
            <w:rPr>
              <w:rFonts w:ascii="Times New Roman" w:hAnsi="Times New Roman" w:cs="Times New Roman"/>
              <w:b/>
              <w:bCs/>
              <w:color w:val="1F497D"/>
              <w:lang w:val="en-US"/>
            </w:rPr>
            <w:t>404-</w:t>
          </w:r>
          <w:r>
            <w:rPr>
              <w:rFonts w:ascii="Times New Roman" w:hAnsi="Times New Roman" w:cs="Times New Roman"/>
              <w:b/>
              <w:bCs/>
              <w:color w:val="1F497D"/>
              <w:lang w:val="en-US"/>
            </w:rPr>
            <w:t>4</w:t>
          </w:r>
          <w:r w:rsidRPr="00A928D7">
            <w:rPr>
              <w:rFonts w:ascii="Times New Roman" w:hAnsi="Times New Roman" w:cs="Times New Roman"/>
              <w:b/>
              <w:bCs/>
              <w:color w:val="1F497D"/>
            </w:rPr>
            <w:t>/201</w:t>
          </w:r>
          <w:r w:rsidRPr="00A928D7">
            <w:rPr>
              <w:rFonts w:ascii="Times New Roman" w:hAnsi="Times New Roman" w:cs="Times New Roman"/>
              <w:b/>
              <w:bCs/>
              <w:color w:val="1F497D"/>
              <w:lang w:val="en-US"/>
            </w:rPr>
            <w:t>7-05</w:t>
          </w:r>
        </w:p>
      </w:tc>
      <w:tc>
        <w:tcPr>
          <w:tcW w:w="1034" w:type="dxa"/>
          <w:tcBorders>
            <w:top w:val="single" w:sz="8" w:space="0" w:color="808080"/>
            <w:left w:val="single" w:sz="8" w:space="0" w:color="808080"/>
          </w:tcBorders>
          <w:shd w:val="clear" w:color="auto" w:fill="auto"/>
        </w:tcPr>
        <w:p w:rsidR="001676D7" w:rsidRDefault="001676D7" w:rsidP="004B4A8F">
          <w:pPr>
            <w:pStyle w:val="Footer"/>
          </w:pPr>
          <w:r>
            <w:rPr>
              <w:b/>
              <w:bCs/>
              <w:color w:val="1F497D"/>
            </w:rPr>
            <w:fldChar w:fldCharType="begin"/>
          </w:r>
          <w:r>
            <w:rPr>
              <w:b/>
              <w:bCs/>
              <w:color w:val="1F497D"/>
            </w:rPr>
            <w:instrText xml:space="preserve"> PAGE </w:instrText>
          </w:r>
          <w:r>
            <w:rPr>
              <w:b/>
              <w:bCs/>
              <w:color w:val="1F497D"/>
            </w:rPr>
            <w:fldChar w:fldCharType="separate"/>
          </w:r>
          <w:r w:rsidR="00166392">
            <w:rPr>
              <w:b/>
              <w:bCs/>
              <w:color w:val="1F497D"/>
            </w:rPr>
            <w:t>1</w:t>
          </w:r>
          <w:r>
            <w:rPr>
              <w:b/>
              <w:bCs/>
              <w:color w:val="1F497D"/>
            </w:rPr>
            <w:fldChar w:fldCharType="end"/>
          </w:r>
          <w:r>
            <w:rPr>
              <w:color w:val="1F497D"/>
            </w:rPr>
            <w:t>/</w:t>
          </w:r>
          <w:r>
            <w:rPr>
              <w:b/>
              <w:bCs/>
              <w:color w:val="1F497D"/>
            </w:rPr>
            <w:fldChar w:fldCharType="begin"/>
          </w:r>
          <w:r>
            <w:rPr>
              <w:b/>
              <w:bCs/>
              <w:color w:val="1F497D"/>
            </w:rPr>
            <w:instrText xml:space="preserve"> NUMPAGES \*Arabic </w:instrText>
          </w:r>
          <w:r>
            <w:rPr>
              <w:b/>
              <w:bCs/>
              <w:color w:val="1F497D"/>
            </w:rPr>
            <w:fldChar w:fldCharType="separate"/>
          </w:r>
          <w:r w:rsidR="00166392">
            <w:rPr>
              <w:b/>
              <w:bCs/>
              <w:color w:val="1F497D"/>
            </w:rPr>
            <w:t>35</w:t>
          </w:r>
          <w:r>
            <w:rPr>
              <w:b/>
              <w:bCs/>
              <w:color w:val="1F497D"/>
            </w:rPr>
            <w:fldChar w:fldCharType="end"/>
          </w:r>
        </w:p>
      </w:tc>
    </w:tr>
  </w:tbl>
  <w:p w:rsidR="001676D7" w:rsidRDefault="006A4C42">
    <w:pPr>
      <w:pStyle w:val="Footer"/>
    </w:pPr>
    <w:r>
      <w:rPr>
        <w:color w:val="4F81BD" w:themeColor="accent1"/>
        <w:lang w:val="en-US"/>
      </w:rPr>
      <mc:AlternateContent>
        <mc:Choice Requires="wps">
          <w:drawing>
            <wp:anchor distT="91440" distB="91440" distL="114300" distR="114300" simplePos="0" relativeHeight="251657216" behindDoc="1" locked="0" layoutInCell="1" allowOverlap="1">
              <wp:simplePos x="0" y="0"/>
              <wp:positionH relativeFrom="margin">
                <wp:align>center</wp:align>
              </wp:positionH>
              <wp:positionV relativeFrom="bottomMargin">
                <wp:align>top</wp:align>
              </wp:positionV>
              <wp:extent cx="5906135" cy="36195"/>
              <wp:effectExtent l="0" t="0" r="0" b="1905"/>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6135"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04EA88FC" id="Rectangle 2" o:spid="_x0000_s1026" style="position:absolute;margin-left:0;margin-top:0;width:465.05pt;height:2.85pt;z-index:-251659264;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" fillcolor="#4f81bd [3204]" stroked="f" strokeweight="2pt">
              <v:path arrowok="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248" w:rsidRDefault="00B57248" w:rsidP="00D375BF">
      <w:pPr>
        <w:spacing w:after="0" w:line="240" w:lineRule="auto"/>
        <w:rPr>
          <w:rFonts w:cs="Times New Roman"/>
        </w:rPr>
      </w:pPr>
      <w:r>
        <w:rPr>
          <w:rFonts w:cs="Times New Roman"/>
        </w:rPr>
        <w:separator/>
      </w:r>
    </w:p>
  </w:footnote>
  <w:footnote w:type="continuationSeparator" w:id="0">
    <w:p w:rsidR="00B57248" w:rsidRDefault="00B57248" w:rsidP="00D375BF">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6D7" w:rsidRDefault="001676D7">
    <w:pPr>
      <w:pStyle w:val="Header"/>
    </w:pPr>
  </w:p>
  <w:p w:rsidR="001676D7" w:rsidRDefault="001676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6D7" w:rsidRPr="006E797F" w:rsidRDefault="001676D7">
    <w:pPr>
      <w:pStyle w:val="Header"/>
    </w:pPr>
  </w:p>
  <w:p w:rsidR="001676D7" w:rsidRDefault="001676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A58C7"/>
    <w:multiLevelType w:val="multilevel"/>
    <w:tmpl w:val="307C5036"/>
    <w:lvl w:ilvl="0">
      <w:start w:val="5"/>
      <w:numFmt w:val="decimal"/>
      <w:lvlText w:val="%1"/>
      <w:lvlJc w:val="left"/>
      <w:pPr>
        <w:ind w:left="420" w:hanging="420"/>
      </w:pPr>
      <w:rPr>
        <w:rFonts w:hint="default"/>
      </w:rPr>
    </w:lvl>
    <w:lvl w:ilvl="1">
      <w:start w:val="12"/>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
    <w:nsid w:val="088C0161"/>
    <w:multiLevelType w:val="hybridMultilevel"/>
    <w:tmpl w:val="4AF069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520791"/>
    <w:multiLevelType w:val="hybridMultilevel"/>
    <w:tmpl w:val="0EA2CAE2"/>
    <w:lvl w:ilvl="0" w:tplc="08090005">
      <w:start w:val="1"/>
      <w:numFmt w:val="bullet"/>
      <w:lvlText w:val=""/>
      <w:lvlJc w:val="left"/>
      <w:pPr>
        <w:tabs>
          <w:tab w:val="num" w:pos="720"/>
        </w:tabs>
        <w:ind w:left="720" w:hanging="360"/>
      </w:pPr>
      <w:rPr>
        <w:rFonts w:ascii="Wingdings" w:hAnsi="Wingdings"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
    <w:nsid w:val="21FB45D0"/>
    <w:multiLevelType w:val="hybridMultilevel"/>
    <w:tmpl w:val="E7543C14"/>
    <w:lvl w:ilvl="0" w:tplc="8D4061A6">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8F4B01"/>
    <w:multiLevelType w:val="hybridMultilevel"/>
    <w:tmpl w:val="AF2E2740"/>
    <w:lvl w:ilvl="0" w:tplc="0409000F">
      <w:start w:val="1"/>
      <w:numFmt w:val="decimal"/>
      <w:lvlText w:val="%1."/>
      <w:lvlJc w:val="left"/>
      <w:pPr>
        <w:tabs>
          <w:tab w:val="num" w:pos="720"/>
        </w:tabs>
        <w:ind w:left="720" w:hanging="360"/>
      </w:pPr>
      <w:rPr>
        <w:rFonts w:hint="default"/>
      </w:rPr>
    </w:lvl>
    <w:lvl w:ilvl="1" w:tplc="2070E85C">
      <w:start w:val="2"/>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3594213E"/>
    <w:multiLevelType w:val="hybridMultilevel"/>
    <w:tmpl w:val="235AADDA"/>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4B66E0"/>
    <w:multiLevelType w:val="multilevel"/>
    <w:tmpl w:val="B2D29B46"/>
    <w:lvl w:ilvl="0">
      <w:start w:val="1"/>
      <w:numFmt w:val="decimal"/>
      <w:lvlText w:val="%1."/>
      <w:lvlJc w:val="left"/>
      <w:pPr>
        <w:tabs>
          <w:tab w:val="num" w:pos="1065"/>
        </w:tabs>
        <w:ind w:left="1065" w:hanging="705"/>
      </w:pPr>
    </w:lvl>
    <w:lvl w:ilvl="1">
      <w:start w:val="2"/>
      <w:numFmt w:val="bullet"/>
      <w:lvlText w:val="-"/>
      <w:lvlJc w:val="left"/>
      <w:pPr>
        <w:tabs>
          <w:tab w:val="num" w:pos="1440"/>
        </w:tabs>
        <w:ind w:left="1440" w:hanging="360"/>
      </w:pPr>
      <w:rPr>
        <w:rFonts w:ascii="Times New Roman" w:eastAsia="Times New Roman" w:hAnsi="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8B25075"/>
    <w:multiLevelType w:val="hybridMultilevel"/>
    <w:tmpl w:val="DA74111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9314205"/>
    <w:multiLevelType w:val="hybridMultilevel"/>
    <w:tmpl w:val="00A4D098"/>
    <w:lvl w:ilvl="0" w:tplc="8D4061A6">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2C471E"/>
    <w:multiLevelType w:val="singleLevel"/>
    <w:tmpl w:val="08090001"/>
    <w:lvl w:ilvl="0">
      <w:numFmt w:val="bullet"/>
      <w:lvlText w:val=""/>
      <w:lvlJc w:val="left"/>
      <w:pPr>
        <w:tabs>
          <w:tab w:val="num" w:pos="360"/>
        </w:tabs>
        <w:ind w:left="360" w:hanging="360"/>
      </w:pPr>
      <w:rPr>
        <w:rFonts w:ascii="Symbol" w:hAnsi="Symbol" w:hint="default"/>
      </w:rPr>
    </w:lvl>
  </w:abstractNum>
  <w:abstractNum w:abstractNumId="10">
    <w:nsid w:val="3D9F4F25"/>
    <w:multiLevelType w:val="hybridMultilevel"/>
    <w:tmpl w:val="FD6A5ECE"/>
    <w:lvl w:ilvl="0" w:tplc="04090001">
      <w:start w:val="1"/>
      <w:numFmt w:val="bullet"/>
      <w:lvlText w:val=""/>
      <w:lvlJc w:val="left"/>
      <w:pPr>
        <w:tabs>
          <w:tab w:val="num" w:pos="1800"/>
        </w:tabs>
        <w:ind w:left="1800" w:hanging="360"/>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1">
    <w:nsid w:val="3F2418FA"/>
    <w:multiLevelType w:val="hybridMultilevel"/>
    <w:tmpl w:val="DFE63D0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E90F20"/>
    <w:multiLevelType w:val="hybridMultilevel"/>
    <w:tmpl w:val="EE084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C205BF"/>
    <w:multiLevelType w:val="hybridMultilevel"/>
    <w:tmpl w:val="1C7E959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5D36AC2"/>
    <w:multiLevelType w:val="hybridMultilevel"/>
    <w:tmpl w:val="A670C8A2"/>
    <w:lvl w:ilvl="0" w:tplc="04090001">
      <w:start w:val="1"/>
      <w:numFmt w:val="bullet"/>
      <w:lvlText w:val=""/>
      <w:lvlJc w:val="left"/>
      <w:pPr>
        <w:tabs>
          <w:tab w:val="num" w:pos="1800"/>
        </w:tabs>
        <w:ind w:left="1800" w:hanging="360"/>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5">
    <w:nsid w:val="53DA1694"/>
    <w:multiLevelType w:val="hybridMultilevel"/>
    <w:tmpl w:val="223A8F6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563875CA"/>
    <w:multiLevelType w:val="hybridMultilevel"/>
    <w:tmpl w:val="BC4661E8"/>
    <w:lvl w:ilvl="0" w:tplc="FFFFFFFF">
      <w:start w:val="2"/>
      <w:numFmt w:val="lowerLetter"/>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7">
    <w:nsid w:val="575F129C"/>
    <w:multiLevelType w:val="hybridMultilevel"/>
    <w:tmpl w:val="15F0F3BC"/>
    <w:lvl w:ilvl="0" w:tplc="0374C3AE">
      <w:start w:val="1"/>
      <w:numFmt w:val="decimal"/>
      <w:lvlText w:val="%1."/>
      <w:lvlJc w:val="left"/>
      <w:pPr>
        <w:tabs>
          <w:tab w:val="num" w:pos="720"/>
        </w:tabs>
        <w:ind w:left="720" w:hanging="360"/>
      </w:pPr>
      <w:rPr>
        <w:rFonts w:hint="default"/>
      </w:rPr>
    </w:lvl>
    <w:lvl w:ilvl="1" w:tplc="751C0FC0">
      <w:numFmt w:val="none"/>
      <w:lvlText w:val=""/>
      <w:lvlJc w:val="left"/>
      <w:pPr>
        <w:tabs>
          <w:tab w:val="num" w:pos="360"/>
        </w:tabs>
      </w:pPr>
    </w:lvl>
    <w:lvl w:ilvl="2" w:tplc="95E4FB56">
      <w:numFmt w:val="none"/>
      <w:lvlText w:val=""/>
      <w:lvlJc w:val="left"/>
      <w:pPr>
        <w:tabs>
          <w:tab w:val="num" w:pos="360"/>
        </w:tabs>
      </w:pPr>
    </w:lvl>
    <w:lvl w:ilvl="3" w:tplc="C1CAE828">
      <w:numFmt w:val="none"/>
      <w:lvlText w:val=""/>
      <w:lvlJc w:val="left"/>
      <w:pPr>
        <w:tabs>
          <w:tab w:val="num" w:pos="360"/>
        </w:tabs>
      </w:pPr>
    </w:lvl>
    <w:lvl w:ilvl="4" w:tplc="EDAEB832">
      <w:numFmt w:val="none"/>
      <w:lvlText w:val=""/>
      <w:lvlJc w:val="left"/>
      <w:pPr>
        <w:tabs>
          <w:tab w:val="num" w:pos="360"/>
        </w:tabs>
      </w:pPr>
    </w:lvl>
    <w:lvl w:ilvl="5" w:tplc="D194D24E">
      <w:numFmt w:val="none"/>
      <w:lvlText w:val=""/>
      <w:lvlJc w:val="left"/>
      <w:pPr>
        <w:tabs>
          <w:tab w:val="num" w:pos="360"/>
        </w:tabs>
      </w:pPr>
    </w:lvl>
    <w:lvl w:ilvl="6" w:tplc="B0983EFC">
      <w:numFmt w:val="none"/>
      <w:lvlText w:val=""/>
      <w:lvlJc w:val="left"/>
      <w:pPr>
        <w:tabs>
          <w:tab w:val="num" w:pos="360"/>
        </w:tabs>
      </w:pPr>
    </w:lvl>
    <w:lvl w:ilvl="7" w:tplc="968E2D0E">
      <w:numFmt w:val="none"/>
      <w:lvlText w:val=""/>
      <w:lvlJc w:val="left"/>
      <w:pPr>
        <w:tabs>
          <w:tab w:val="num" w:pos="360"/>
        </w:tabs>
      </w:pPr>
    </w:lvl>
    <w:lvl w:ilvl="8" w:tplc="C5A4CE94">
      <w:numFmt w:val="none"/>
      <w:lvlText w:val=""/>
      <w:lvlJc w:val="left"/>
      <w:pPr>
        <w:tabs>
          <w:tab w:val="num" w:pos="360"/>
        </w:tabs>
      </w:pPr>
    </w:lvl>
  </w:abstractNum>
  <w:abstractNum w:abstractNumId="18">
    <w:nsid w:val="59AE37CE"/>
    <w:multiLevelType w:val="hybridMultilevel"/>
    <w:tmpl w:val="18CEE53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255493"/>
    <w:multiLevelType w:val="multilevel"/>
    <w:tmpl w:val="C01ECD52"/>
    <w:lvl w:ilvl="0">
      <w:start w:val="5"/>
      <w:numFmt w:val="decimal"/>
      <w:lvlText w:val="%1"/>
      <w:lvlJc w:val="left"/>
      <w:pPr>
        <w:ind w:left="420" w:hanging="420"/>
      </w:pPr>
      <w:rPr>
        <w:rFonts w:hint="default"/>
      </w:rPr>
    </w:lvl>
    <w:lvl w:ilvl="1">
      <w:start w:val="11"/>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0">
    <w:nsid w:val="5D124A5F"/>
    <w:multiLevelType w:val="multilevel"/>
    <w:tmpl w:val="5DA4FAD8"/>
    <w:lvl w:ilvl="0">
      <w:start w:val="4"/>
      <w:numFmt w:val="decimal"/>
      <w:lvlText w:val="%1."/>
      <w:lvlJc w:val="left"/>
      <w:pPr>
        <w:tabs>
          <w:tab w:val="num" w:pos="750"/>
        </w:tabs>
        <w:ind w:left="750" w:hanging="750"/>
      </w:pPr>
      <w:rPr>
        <w:rFonts w:hint="default"/>
        <w:b/>
        <w:bCs/>
      </w:rPr>
    </w:lvl>
    <w:lvl w:ilvl="1">
      <w:start w:val="1"/>
      <w:numFmt w:val="decimal"/>
      <w:lvlText w:val="%1.%2."/>
      <w:lvlJc w:val="left"/>
      <w:pPr>
        <w:tabs>
          <w:tab w:val="num" w:pos="1290"/>
        </w:tabs>
        <w:ind w:left="1290" w:hanging="750"/>
      </w:pPr>
      <w:rPr>
        <w:rFonts w:hint="default"/>
        <w:b/>
        <w:bCs/>
      </w:rPr>
    </w:lvl>
    <w:lvl w:ilvl="2">
      <w:start w:val="1"/>
      <w:numFmt w:val="decimal"/>
      <w:lvlText w:val="%1.%2.%3."/>
      <w:lvlJc w:val="left"/>
      <w:pPr>
        <w:tabs>
          <w:tab w:val="num" w:pos="1830"/>
        </w:tabs>
        <w:ind w:left="1830" w:hanging="750"/>
      </w:pPr>
      <w:rPr>
        <w:rFonts w:hint="default"/>
        <w:b/>
        <w:bCs/>
      </w:rPr>
    </w:lvl>
    <w:lvl w:ilvl="3">
      <w:start w:val="1"/>
      <w:numFmt w:val="decimal"/>
      <w:lvlText w:val="%1.%2.%3.%4."/>
      <w:lvlJc w:val="left"/>
      <w:pPr>
        <w:tabs>
          <w:tab w:val="num" w:pos="2370"/>
        </w:tabs>
        <w:ind w:left="2370" w:hanging="750"/>
      </w:pPr>
      <w:rPr>
        <w:rFonts w:hint="default"/>
        <w:b/>
        <w:bCs/>
      </w:rPr>
    </w:lvl>
    <w:lvl w:ilvl="4">
      <w:start w:val="1"/>
      <w:numFmt w:val="decimal"/>
      <w:lvlText w:val="%1.%2.%3.%4.%5."/>
      <w:lvlJc w:val="left"/>
      <w:pPr>
        <w:tabs>
          <w:tab w:val="num" w:pos="3240"/>
        </w:tabs>
        <w:ind w:left="3240" w:hanging="1080"/>
      </w:pPr>
      <w:rPr>
        <w:rFonts w:hint="default"/>
        <w:b/>
        <w:bCs/>
      </w:rPr>
    </w:lvl>
    <w:lvl w:ilvl="5">
      <w:start w:val="1"/>
      <w:numFmt w:val="decimal"/>
      <w:lvlText w:val="%1.%2.%3.%4.%5.%6."/>
      <w:lvlJc w:val="left"/>
      <w:pPr>
        <w:tabs>
          <w:tab w:val="num" w:pos="3780"/>
        </w:tabs>
        <w:ind w:left="3780" w:hanging="1080"/>
      </w:pPr>
      <w:rPr>
        <w:rFonts w:hint="default"/>
        <w:b/>
        <w:bCs/>
      </w:rPr>
    </w:lvl>
    <w:lvl w:ilvl="6">
      <w:start w:val="1"/>
      <w:numFmt w:val="decimal"/>
      <w:lvlText w:val="%1.%2.%3.%4.%5.%6.%7."/>
      <w:lvlJc w:val="left"/>
      <w:pPr>
        <w:tabs>
          <w:tab w:val="num" w:pos="4680"/>
        </w:tabs>
        <w:ind w:left="4680" w:hanging="1440"/>
      </w:pPr>
      <w:rPr>
        <w:rFonts w:hint="default"/>
        <w:b/>
        <w:bCs/>
      </w:rPr>
    </w:lvl>
    <w:lvl w:ilvl="7">
      <w:start w:val="1"/>
      <w:numFmt w:val="decimal"/>
      <w:lvlText w:val="%1.%2.%3.%4.%5.%6.%7.%8."/>
      <w:lvlJc w:val="left"/>
      <w:pPr>
        <w:tabs>
          <w:tab w:val="num" w:pos="5220"/>
        </w:tabs>
        <w:ind w:left="5220" w:hanging="1440"/>
      </w:pPr>
      <w:rPr>
        <w:rFonts w:hint="default"/>
        <w:b/>
        <w:bCs/>
      </w:rPr>
    </w:lvl>
    <w:lvl w:ilvl="8">
      <w:start w:val="1"/>
      <w:numFmt w:val="decimal"/>
      <w:lvlText w:val="%1.%2.%3.%4.%5.%6.%7.%8.%9."/>
      <w:lvlJc w:val="left"/>
      <w:pPr>
        <w:tabs>
          <w:tab w:val="num" w:pos="6120"/>
        </w:tabs>
        <w:ind w:left="6120" w:hanging="1800"/>
      </w:pPr>
      <w:rPr>
        <w:rFonts w:hint="default"/>
        <w:b/>
        <w:bCs/>
      </w:rPr>
    </w:lvl>
  </w:abstractNum>
  <w:abstractNum w:abstractNumId="21">
    <w:nsid w:val="64C23D71"/>
    <w:multiLevelType w:val="hybridMultilevel"/>
    <w:tmpl w:val="CB2035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654C54FA"/>
    <w:multiLevelType w:val="multilevel"/>
    <w:tmpl w:val="3B881E6E"/>
    <w:lvl w:ilvl="0">
      <w:start w:val="5"/>
      <w:numFmt w:val="decimal"/>
      <w:lvlText w:val="%1"/>
      <w:lvlJc w:val="left"/>
      <w:pPr>
        <w:tabs>
          <w:tab w:val="num" w:pos="360"/>
        </w:tabs>
        <w:ind w:left="360" w:hanging="360"/>
      </w:pPr>
      <w:rPr>
        <w:rFonts w:hint="default"/>
        <w:b w:val="0"/>
        <w:bCs w:val="0"/>
      </w:rPr>
    </w:lvl>
    <w:lvl w:ilvl="1">
      <w:start w:val="2"/>
      <w:numFmt w:val="decimal"/>
      <w:lvlText w:val="%1.%2"/>
      <w:lvlJc w:val="left"/>
      <w:pPr>
        <w:tabs>
          <w:tab w:val="num" w:pos="928"/>
        </w:tabs>
        <w:ind w:left="928" w:hanging="360"/>
      </w:pPr>
      <w:rPr>
        <w:rFonts w:hint="default"/>
        <w:b/>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b w:val="0"/>
        <w:bCs w:val="0"/>
      </w:rPr>
    </w:lvl>
    <w:lvl w:ilvl="4">
      <w:start w:val="1"/>
      <w:numFmt w:val="decimal"/>
      <w:lvlText w:val="%1.%2.%3.%4.%5"/>
      <w:lvlJc w:val="left"/>
      <w:pPr>
        <w:tabs>
          <w:tab w:val="num" w:pos="1080"/>
        </w:tabs>
        <w:ind w:left="1080" w:hanging="1080"/>
      </w:pPr>
      <w:rPr>
        <w:rFonts w:hint="default"/>
        <w:b w:val="0"/>
        <w:bCs w:val="0"/>
      </w:rPr>
    </w:lvl>
    <w:lvl w:ilvl="5">
      <w:start w:val="1"/>
      <w:numFmt w:val="decimal"/>
      <w:lvlText w:val="%1.%2.%3.%4.%5.%6"/>
      <w:lvlJc w:val="left"/>
      <w:pPr>
        <w:tabs>
          <w:tab w:val="num" w:pos="1080"/>
        </w:tabs>
        <w:ind w:left="1080" w:hanging="1080"/>
      </w:pPr>
      <w:rPr>
        <w:rFonts w:hint="default"/>
        <w:b w:val="0"/>
        <w:bCs w:val="0"/>
      </w:rPr>
    </w:lvl>
    <w:lvl w:ilvl="6">
      <w:start w:val="1"/>
      <w:numFmt w:val="decimal"/>
      <w:lvlText w:val="%1.%2.%3.%4.%5.%6.%7"/>
      <w:lvlJc w:val="left"/>
      <w:pPr>
        <w:tabs>
          <w:tab w:val="num" w:pos="1440"/>
        </w:tabs>
        <w:ind w:left="1440" w:hanging="1440"/>
      </w:pPr>
      <w:rPr>
        <w:rFonts w:hint="default"/>
        <w:b w:val="0"/>
        <w:bCs w:val="0"/>
      </w:rPr>
    </w:lvl>
    <w:lvl w:ilvl="7">
      <w:start w:val="1"/>
      <w:numFmt w:val="decimal"/>
      <w:lvlText w:val="%1.%2.%3.%4.%5.%6.%7.%8"/>
      <w:lvlJc w:val="left"/>
      <w:pPr>
        <w:tabs>
          <w:tab w:val="num" w:pos="1440"/>
        </w:tabs>
        <w:ind w:left="1440" w:hanging="1440"/>
      </w:pPr>
      <w:rPr>
        <w:rFonts w:hint="default"/>
        <w:b w:val="0"/>
        <w:bCs w:val="0"/>
      </w:rPr>
    </w:lvl>
    <w:lvl w:ilvl="8">
      <w:start w:val="1"/>
      <w:numFmt w:val="decimal"/>
      <w:lvlText w:val="%1.%2.%3.%4.%5.%6.%7.%8.%9"/>
      <w:lvlJc w:val="left"/>
      <w:pPr>
        <w:tabs>
          <w:tab w:val="num" w:pos="1800"/>
        </w:tabs>
        <w:ind w:left="1800" w:hanging="1800"/>
      </w:pPr>
      <w:rPr>
        <w:rFonts w:hint="default"/>
        <w:b w:val="0"/>
        <w:bCs w:val="0"/>
      </w:rPr>
    </w:lvl>
  </w:abstractNum>
  <w:abstractNum w:abstractNumId="23">
    <w:nsid w:val="68C34236"/>
    <w:multiLevelType w:val="hybridMultilevel"/>
    <w:tmpl w:val="B614BD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BCF21BE"/>
    <w:multiLevelType w:val="hybridMultilevel"/>
    <w:tmpl w:val="3DD229F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C415989"/>
    <w:multiLevelType w:val="hybridMultilevel"/>
    <w:tmpl w:val="67CC93F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nsid w:val="6CCB6F15"/>
    <w:multiLevelType w:val="hybridMultilevel"/>
    <w:tmpl w:val="64CC510A"/>
    <w:lvl w:ilvl="0" w:tplc="04090011">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7">
    <w:nsid w:val="6FE44489"/>
    <w:multiLevelType w:val="singleLevel"/>
    <w:tmpl w:val="8DF0D1F8"/>
    <w:lvl w:ilvl="0">
      <w:start w:val="1"/>
      <w:numFmt w:val="lowerLetter"/>
      <w:lvlText w:val="%1."/>
      <w:lvlJc w:val="left"/>
      <w:pPr>
        <w:tabs>
          <w:tab w:val="num" w:pos="720"/>
        </w:tabs>
        <w:ind w:left="720" w:hanging="720"/>
      </w:pPr>
      <w:rPr>
        <w:rFonts w:hint="default"/>
      </w:rPr>
    </w:lvl>
  </w:abstractNum>
  <w:abstractNum w:abstractNumId="28">
    <w:nsid w:val="709B2860"/>
    <w:multiLevelType w:val="multilevel"/>
    <w:tmpl w:val="3EE0621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B7D460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nsid w:val="7D852950"/>
    <w:multiLevelType w:val="multilevel"/>
    <w:tmpl w:val="152CB4A6"/>
    <w:lvl w:ilvl="0">
      <w:start w:val="4"/>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4"/>
  </w:num>
  <w:num w:numId="2">
    <w:abstractNumId w:val="17"/>
  </w:num>
  <w:num w:numId="3">
    <w:abstractNumId w:val="15"/>
  </w:num>
  <w:num w:numId="4">
    <w:abstractNumId w:val="26"/>
  </w:num>
  <w:num w:numId="5">
    <w:abstractNumId w:val="21"/>
  </w:num>
  <w:num w:numId="6">
    <w:abstractNumId w:val="22"/>
  </w:num>
  <w:num w:numId="7">
    <w:abstractNumId w:val="6"/>
  </w:num>
  <w:num w:numId="8">
    <w:abstractNumId w:val="10"/>
  </w:num>
  <w:num w:numId="9">
    <w:abstractNumId w:val="14"/>
  </w:num>
  <w:num w:numId="10">
    <w:abstractNumId w:val="25"/>
  </w:num>
  <w:num w:numId="11">
    <w:abstractNumId w:val="20"/>
  </w:num>
  <w:num w:numId="12">
    <w:abstractNumId w:val="0"/>
  </w:num>
  <w:num w:numId="13">
    <w:abstractNumId w:val="19"/>
  </w:num>
  <w:num w:numId="14">
    <w:abstractNumId w:val="7"/>
  </w:num>
  <w:num w:numId="15">
    <w:abstractNumId w:val="13"/>
  </w:num>
  <w:num w:numId="16">
    <w:abstractNumId w:val="8"/>
  </w:num>
  <w:num w:numId="17">
    <w:abstractNumId w:val="1"/>
  </w:num>
  <w:num w:numId="18">
    <w:abstractNumId w:val="18"/>
  </w:num>
  <w:num w:numId="19">
    <w:abstractNumId w:val="3"/>
  </w:num>
  <w:num w:numId="20">
    <w:abstractNumId w:val="5"/>
  </w:num>
  <w:num w:numId="21">
    <w:abstractNumId w:val="12"/>
  </w:num>
  <w:num w:numId="22">
    <w:abstractNumId w:val="9"/>
  </w:num>
  <w:num w:numId="23">
    <w:abstractNumId w:val="29"/>
  </w:num>
  <w:num w:numId="24">
    <w:abstractNumId w:val="27"/>
  </w:num>
  <w:num w:numId="25">
    <w:abstractNumId w:val="16"/>
  </w:num>
  <w:num w:numId="26">
    <w:abstractNumId w:val="23"/>
  </w:num>
  <w:num w:numId="27">
    <w:abstractNumId w:val="2"/>
  </w:num>
  <w:num w:numId="28">
    <w:abstractNumId w:val="24"/>
  </w:num>
  <w:num w:numId="29">
    <w:abstractNumId w:val="11"/>
  </w:num>
  <w:num w:numId="30">
    <w:abstractNumId w:val="30"/>
  </w:num>
  <w:num w:numId="31">
    <w:abstractNumId w:val="2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BFB"/>
    <w:rsid w:val="00004A2B"/>
    <w:rsid w:val="0000764F"/>
    <w:rsid w:val="00014834"/>
    <w:rsid w:val="000167D9"/>
    <w:rsid w:val="000177FB"/>
    <w:rsid w:val="00017D9A"/>
    <w:rsid w:val="00020ACE"/>
    <w:rsid w:val="000244EE"/>
    <w:rsid w:val="000278ED"/>
    <w:rsid w:val="00027974"/>
    <w:rsid w:val="00031395"/>
    <w:rsid w:val="00032E9B"/>
    <w:rsid w:val="00033BC7"/>
    <w:rsid w:val="00035D17"/>
    <w:rsid w:val="00042661"/>
    <w:rsid w:val="00044F22"/>
    <w:rsid w:val="000456A2"/>
    <w:rsid w:val="00046433"/>
    <w:rsid w:val="00050E32"/>
    <w:rsid w:val="000620A5"/>
    <w:rsid w:val="00062D9A"/>
    <w:rsid w:val="000661FC"/>
    <w:rsid w:val="00067B98"/>
    <w:rsid w:val="00070B2D"/>
    <w:rsid w:val="00073CC9"/>
    <w:rsid w:val="000744D8"/>
    <w:rsid w:val="00075B32"/>
    <w:rsid w:val="000965EE"/>
    <w:rsid w:val="000976C0"/>
    <w:rsid w:val="000A2502"/>
    <w:rsid w:val="000A26B5"/>
    <w:rsid w:val="000A4C99"/>
    <w:rsid w:val="000B03EF"/>
    <w:rsid w:val="000B1703"/>
    <w:rsid w:val="000B272F"/>
    <w:rsid w:val="000B3B4B"/>
    <w:rsid w:val="000B7BD9"/>
    <w:rsid w:val="000C02CB"/>
    <w:rsid w:val="000C292C"/>
    <w:rsid w:val="000C2D61"/>
    <w:rsid w:val="000C2D96"/>
    <w:rsid w:val="000C5511"/>
    <w:rsid w:val="000C5E28"/>
    <w:rsid w:val="000C65C8"/>
    <w:rsid w:val="000C7C0D"/>
    <w:rsid w:val="000D4FC2"/>
    <w:rsid w:val="000D6E66"/>
    <w:rsid w:val="000D75C2"/>
    <w:rsid w:val="000E0616"/>
    <w:rsid w:val="000E0D44"/>
    <w:rsid w:val="000E32D0"/>
    <w:rsid w:val="000E43A6"/>
    <w:rsid w:val="000E5F91"/>
    <w:rsid w:val="000F31E3"/>
    <w:rsid w:val="000F61B4"/>
    <w:rsid w:val="001003CE"/>
    <w:rsid w:val="00100F2D"/>
    <w:rsid w:val="00101200"/>
    <w:rsid w:val="00106D44"/>
    <w:rsid w:val="00110AB6"/>
    <w:rsid w:val="0011387B"/>
    <w:rsid w:val="00114BCC"/>
    <w:rsid w:val="00114F29"/>
    <w:rsid w:val="0012147A"/>
    <w:rsid w:val="00127496"/>
    <w:rsid w:val="00130536"/>
    <w:rsid w:val="00133592"/>
    <w:rsid w:val="00135ADC"/>
    <w:rsid w:val="0014728D"/>
    <w:rsid w:val="00154208"/>
    <w:rsid w:val="001565B1"/>
    <w:rsid w:val="00161C5B"/>
    <w:rsid w:val="001623E6"/>
    <w:rsid w:val="0016394D"/>
    <w:rsid w:val="0016545E"/>
    <w:rsid w:val="00166392"/>
    <w:rsid w:val="00166747"/>
    <w:rsid w:val="001676D7"/>
    <w:rsid w:val="00182AB8"/>
    <w:rsid w:val="0018581F"/>
    <w:rsid w:val="00186FD1"/>
    <w:rsid w:val="00187B9A"/>
    <w:rsid w:val="00190457"/>
    <w:rsid w:val="001925BB"/>
    <w:rsid w:val="00194A93"/>
    <w:rsid w:val="00195B60"/>
    <w:rsid w:val="00196553"/>
    <w:rsid w:val="00196BF9"/>
    <w:rsid w:val="001A1206"/>
    <w:rsid w:val="001A1C74"/>
    <w:rsid w:val="001A3DEC"/>
    <w:rsid w:val="001A62BF"/>
    <w:rsid w:val="001A6BA4"/>
    <w:rsid w:val="001B75A9"/>
    <w:rsid w:val="001C699B"/>
    <w:rsid w:val="001D2C64"/>
    <w:rsid w:val="001D3572"/>
    <w:rsid w:val="001D44CC"/>
    <w:rsid w:val="001D4BCE"/>
    <w:rsid w:val="001D6982"/>
    <w:rsid w:val="001E1DF5"/>
    <w:rsid w:val="001E36F2"/>
    <w:rsid w:val="0020333D"/>
    <w:rsid w:val="00210F0C"/>
    <w:rsid w:val="00216F24"/>
    <w:rsid w:val="00222CA7"/>
    <w:rsid w:val="002257A2"/>
    <w:rsid w:val="00231F1C"/>
    <w:rsid w:val="002434C6"/>
    <w:rsid w:val="00251192"/>
    <w:rsid w:val="002546D6"/>
    <w:rsid w:val="0025516A"/>
    <w:rsid w:val="00260730"/>
    <w:rsid w:val="0026488C"/>
    <w:rsid w:val="0026628D"/>
    <w:rsid w:val="0026703E"/>
    <w:rsid w:val="00270D6B"/>
    <w:rsid w:val="00276245"/>
    <w:rsid w:val="00277C8B"/>
    <w:rsid w:val="002806AB"/>
    <w:rsid w:val="002842B5"/>
    <w:rsid w:val="00285474"/>
    <w:rsid w:val="00287D4D"/>
    <w:rsid w:val="002915E2"/>
    <w:rsid w:val="00294598"/>
    <w:rsid w:val="002A0831"/>
    <w:rsid w:val="002A2524"/>
    <w:rsid w:val="002A3353"/>
    <w:rsid w:val="002A4C25"/>
    <w:rsid w:val="002A652C"/>
    <w:rsid w:val="002B110D"/>
    <w:rsid w:val="002B5AB2"/>
    <w:rsid w:val="002B5CCC"/>
    <w:rsid w:val="002B7E03"/>
    <w:rsid w:val="002C46DC"/>
    <w:rsid w:val="002D21E3"/>
    <w:rsid w:val="002D7138"/>
    <w:rsid w:val="002E423A"/>
    <w:rsid w:val="002E54B9"/>
    <w:rsid w:val="002F4A00"/>
    <w:rsid w:val="002F7772"/>
    <w:rsid w:val="003005F3"/>
    <w:rsid w:val="00300DFD"/>
    <w:rsid w:val="003027E8"/>
    <w:rsid w:val="00303022"/>
    <w:rsid w:val="00306423"/>
    <w:rsid w:val="003070C1"/>
    <w:rsid w:val="003103A4"/>
    <w:rsid w:val="00310AFA"/>
    <w:rsid w:val="00312213"/>
    <w:rsid w:val="00313F0D"/>
    <w:rsid w:val="00314126"/>
    <w:rsid w:val="00326C6B"/>
    <w:rsid w:val="00327ED2"/>
    <w:rsid w:val="00331934"/>
    <w:rsid w:val="00344373"/>
    <w:rsid w:val="00347F94"/>
    <w:rsid w:val="003569AD"/>
    <w:rsid w:val="00364CC5"/>
    <w:rsid w:val="003653AA"/>
    <w:rsid w:val="003659D2"/>
    <w:rsid w:val="00370C27"/>
    <w:rsid w:val="0037792A"/>
    <w:rsid w:val="0039019F"/>
    <w:rsid w:val="003915CB"/>
    <w:rsid w:val="003A3BFF"/>
    <w:rsid w:val="003A5527"/>
    <w:rsid w:val="003B0C7E"/>
    <w:rsid w:val="003B1004"/>
    <w:rsid w:val="003C0E07"/>
    <w:rsid w:val="003C4622"/>
    <w:rsid w:val="003C5938"/>
    <w:rsid w:val="003D08A5"/>
    <w:rsid w:val="003D2B2A"/>
    <w:rsid w:val="003D5BF4"/>
    <w:rsid w:val="003D5CE4"/>
    <w:rsid w:val="003E30F8"/>
    <w:rsid w:val="003E3294"/>
    <w:rsid w:val="003E493A"/>
    <w:rsid w:val="003E5294"/>
    <w:rsid w:val="003E7FEA"/>
    <w:rsid w:val="003F4FC8"/>
    <w:rsid w:val="003F5D69"/>
    <w:rsid w:val="003F69DC"/>
    <w:rsid w:val="003F7BBE"/>
    <w:rsid w:val="00400D6A"/>
    <w:rsid w:val="004059B1"/>
    <w:rsid w:val="00405E01"/>
    <w:rsid w:val="00406874"/>
    <w:rsid w:val="0041036F"/>
    <w:rsid w:val="00417D74"/>
    <w:rsid w:val="004210FD"/>
    <w:rsid w:val="00422B26"/>
    <w:rsid w:val="00431972"/>
    <w:rsid w:val="00432802"/>
    <w:rsid w:val="00443B2B"/>
    <w:rsid w:val="00446305"/>
    <w:rsid w:val="004477DA"/>
    <w:rsid w:val="00450DA0"/>
    <w:rsid w:val="0045523E"/>
    <w:rsid w:val="00456247"/>
    <w:rsid w:val="0046337A"/>
    <w:rsid w:val="004666F4"/>
    <w:rsid w:val="00466D8B"/>
    <w:rsid w:val="0046745A"/>
    <w:rsid w:val="004678FB"/>
    <w:rsid w:val="00467ACB"/>
    <w:rsid w:val="00471BA3"/>
    <w:rsid w:val="00471D3E"/>
    <w:rsid w:val="0047343F"/>
    <w:rsid w:val="004808AB"/>
    <w:rsid w:val="00485518"/>
    <w:rsid w:val="004914E5"/>
    <w:rsid w:val="004920AA"/>
    <w:rsid w:val="00492AC7"/>
    <w:rsid w:val="00493B73"/>
    <w:rsid w:val="004957C6"/>
    <w:rsid w:val="004A0044"/>
    <w:rsid w:val="004A113F"/>
    <w:rsid w:val="004A49CE"/>
    <w:rsid w:val="004B4A8F"/>
    <w:rsid w:val="004B4F2C"/>
    <w:rsid w:val="004C28E3"/>
    <w:rsid w:val="004C369A"/>
    <w:rsid w:val="004C7FEE"/>
    <w:rsid w:val="004D37B9"/>
    <w:rsid w:val="004D7B69"/>
    <w:rsid w:val="004E1E5A"/>
    <w:rsid w:val="004E33D7"/>
    <w:rsid w:val="004F1C49"/>
    <w:rsid w:val="004F37FB"/>
    <w:rsid w:val="004F4862"/>
    <w:rsid w:val="004F71E9"/>
    <w:rsid w:val="004F7C70"/>
    <w:rsid w:val="005069DB"/>
    <w:rsid w:val="00513170"/>
    <w:rsid w:val="00517A18"/>
    <w:rsid w:val="00520D6A"/>
    <w:rsid w:val="005244F2"/>
    <w:rsid w:val="00532606"/>
    <w:rsid w:val="00535B7B"/>
    <w:rsid w:val="00536DE3"/>
    <w:rsid w:val="0053735E"/>
    <w:rsid w:val="00541468"/>
    <w:rsid w:val="00544C5E"/>
    <w:rsid w:val="00556620"/>
    <w:rsid w:val="00561944"/>
    <w:rsid w:val="00567569"/>
    <w:rsid w:val="005762B1"/>
    <w:rsid w:val="00577DEA"/>
    <w:rsid w:val="00577FFD"/>
    <w:rsid w:val="00580B0A"/>
    <w:rsid w:val="005826A6"/>
    <w:rsid w:val="00582C97"/>
    <w:rsid w:val="005855F5"/>
    <w:rsid w:val="00585984"/>
    <w:rsid w:val="00587396"/>
    <w:rsid w:val="00592CF5"/>
    <w:rsid w:val="00594C09"/>
    <w:rsid w:val="00596220"/>
    <w:rsid w:val="005A4D11"/>
    <w:rsid w:val="005A5DBB"/>
    <w:rsid w:val="005C2AC6"/>
    <w:rsid w:val="005C38A8"/>
    <w:rsid w:val="005D2598"/>
    <w:rsid w:val="005D54FB"/>
    <w:rsid w:val="005E0C9A"/>
    <w:rsid w:val="005E6E15"/>
    <w:rsid w:val="0060228C"/>
    <w:rsid w:val="006027B1"/>
    <w:rsid w:val="00602EF5"/>
    <w:rsid w:val="00604C1B"/>
    <w:rsid w:val="006067BB"/>
    <w:rsid w:val="00606881"/>
    <w:rsid w:val="0060763B"/>
    <w:rsid w:val="00611B10"/>
    <w:rsid w:val="0061494B"/>
    <w:rsid w:val="0063236D"/>
    <w:rsid w:val="00633094"/>
    <w:rsid w:val="00635E9C"/>
    <w:rsid w:val="006410A3"/>
    <w:rsid w:val="00644710"/>
    <w:rsid w:val="00644B24"/>
    <w:rsid w:val="006509F0"/>
    <w:rsid w:val="0065195B"/>
    <w:rsid w:val="00652321"/>
    <w:rsid w:val="00653E8C"/>
    <w:rsid w:val="006579AE"/>
    <w:rsid w:val="00663CD2"/>
    <w:rsid w:val="00664190"/>
    <w:rsid w:val="00664275"/>
    <w:rsid w:val="00672493"/>
    <w:rsid w:val="00680876"/>
    <w:rsid w:val="006822F7"/>
    <w:rsid w:val="00684A42"/>
    <w:rsid w:val="00687628"/>
    <w:rsid w:val="0069297F"/>
    <w:rsid w:val="00694A21"/>
    <w:rsid w:val="00695975"/>
    <w:rsid w:val="006A4C42"/>
    <w:rsid w:val="006B0B6D"/>
    <w:rsid w:val="006B1137"/>
    <w:rsid w:val="006B5340"/>
    <w:rsid w:val="006C623B"/>
    <w:rsid w:val="006C65B7"/>
    <w:rsid w:val="006D189A"/>
    <w:rsid w:val="006D2804"/>
    <w:rsid w:val="006D286E"/>
    <w:rsid w:val="006E3A05"/>
    <w:rsid w:val="006E3D41"/>
    <w:rsid w:val="006E3FE4"/>
    <w:rsid w:val="006E5FAE"/>
    <w:rsid w:val="006E797F"/>
    <w:rsid w:val="006F02CD"/>
    <w:rsid w:val="006F1476"/>
    <w:rsid w:val="006F2C4B"/>
    <w:rsid w:val="006F7E11"/>
    <w:rsid w:val="00700F71"/>
    <w:rsid w:val="00710973"/>
    <w:rsid w:val="00710D30"/>
    <w:rsid w:val="00713795"/>
    <w:rsid w:val="0072057F"/>
    <w:rsid w:val="00721707"/>
    <w:rsid w:val="007263E3"/>
    <w:rsid w:val="007352E5"/>
    <w:rsid w:val="00735CC8"/>
    <w:rsid w:val="0074024E"/>
    <w:rsid w:val="007414C4"/>
    <w:rsid w:val="007505DA"/>
    <w:rsid w:val="00751EA3"/>
    <w:rsid w:val="007522A9"/>
    <w:rsid w:val="0075403B"/>
    <w:rsid w:val="00761D64"/>
    <w:rsid w:val="00762036"/>
    <w:rsid w:val="0076450B"/>
    <w:rsid w:val="007660E7"/>
    <w:rsid w:val="00766350"/>
    <w:rsid w:val="0077447F"/>
    <w:rsid w:val="007748B3"/>
    <w:rsid w:val="007754ED"/>
    <w:rsid w:val="00780859"/>
    <w:rsid w:val="00781E25"/>
    <w:rsid w:val="00787C28"/>
    <w:rsid w:val="0079759A"/>
    <w:rsid w:val="00797989"/>
    <w:rsid w:val="007A0708"/>
    <w:rsid w:val="007A3873"/>
    <w:rsid w:val="007A48ED"/>
    <w:rsid w:val="007A612D"/>
    <w:rsid w:val="007A710E"/>
    <w:rsid w:val="007B6FFC"/>
    <w:rsid w:val="007C089A"/>
    <w:rsid w:val="007C2AB0"/>
    <w:rsid w:val="007C4CBD"/>
    <w:rsid w:val="007C79D4"/>
    <w:rsid w:val="007D21E2"/>
    <w:rsid w:val="007D4D7C"/>
    <w:rsid w:val="007F09A4"/>
    <w:rsid w:val="007F400D"/>
    <w:rsid w:val="007F41A3"/>
    <w:rsid w:val="007F54C3"/>
    <w:rsid w:val="00804325"/>
    <w:rsid w:val="00804662"/>
    <w:rsid w:val="008061EB"/>
    <w:rsid w:val="0080696C"/>
    <w:rsid w:val="00820E46"/>
    <w:rsid w:val="00833691"/>
    <w:rsid w:val="0083559B"/>
    <w:rsid w:val="008440CC"/>
    <w:rsid w:val="0084497C"/>
    <w:rsid w:val="008454B0"/>
    <w:rsid w:val="008460E6"/>
    <w:rsid w:val="0085158F"/>
    <w:rsid w:val="0085702D"/>
    <w:rsid w:val="008575E0"/>
    <w:rsid w:val="008640FC"/>
    <w:rsid w:val="00866F17"/>
    <w:rsid w:val="00867066"/>
    <w:rsid w:val="008747C5"/>
    <w:rsid w:val="00876740"/>
    <w:rsid w:val="00883CBA"/>
    <w:rsid w:val="008873CC"/>
    <w:rsid w:val="008958EF"/>
    <w:rsid w:val="008A7399"/>
    <w:rsid w:val="008B72A8"/>
    <w:rsid w:val="008C1492"/>
    <w:rsid w:val="008D3496"/>
    <w:rsid w:val="008D419E"/>
    <w:rsid w:val="008E2B5B"/>
    <w:rsid w:val="008E3498"/>
    <w:rsid w:val="008F4D79"/>
    <w:rsid w:val="00902E57"/>
    <w:rsid w:val="00904942"/>
    <w:rsid w:val="00904AF0"/>
    <w:rsid w:val="00906C41"/>
    <w:rsid w:val="0091515F"/>
    <w:rsid w:val="00917C69"/>
    <w:rsid w:val="00921AD9"/>
    <w:rsid w:val="00925849"/>
    <w:rsid w:val="009268DA"/>
    <w:rsid w:val="00930EBC"/>
    <w:rsid w:val="00933AD9"/>
    <w:rsid w:val="00934711"/>
    <w:rsid w:val="009436C8"/>
    <w:rsid w:val="009505AB"/>
    <w:rsid w:val="00951F27"/>
    <w:rsid w:val="00956234"/>
    <w:rsid w:val="00957FEE"/>
    <w:rsid w:val="009632C2"/>
    <w:rsid w:val="00963649"/>
    <w:rsid w:val="00963846"/>
    <w:rsid w:val="00964576"/>
    <w:rsid w:val="00965C9C"/>
    <w:rsid w:val="00966540"/>
    <w:rsid w:val="0096742B"/>
    <w:rsid w:val="00974C14"/>
    <w:rsid w:val="00975F12"/>
    <w:rsid w:val="009773B3"/>
    <w:rsid w:val="009811CF"/>
    <w:rsid w:val="00987BDC"/>
    <w:rsid w:val="00992994"/>
    <w:rsid w:val="00994A72"/>
    <w:rsid w:val="00996915"/>
    <w:rsid w:val="009A0386"/>
    <w:rsid w:val="009B5497"/>
    <w:rsid w:val="009B5EDA"/>
    <w:rsid w:val="009C2AA8"/>
    <w:rsid w:val="009C4573"/>
    <w:rsid w:val="009C4A0C"/>
    <w:rsid w:val="009D10EF"/>
    <w:rsid w:val="009D6AC2"/>
    <w:rsid w:val="009D6BE3"/>
    <w:rsid w:val="009D79B6"/>
    <w:rsid w:val="009E0025"/>
    <w:rsid w:val="009E17BB"/>
    <w:rsid w:val="009E3E82"/>
    <w:rsid w:val="009F4856"/>
    <w:rsid w:val="009F4A5E"/>
    <w:rsid w:val="009F6419"/>
    <w:rsid w:val="009F678D"/>
    <w:rsid w:val="00A0261C"/>
    <w:rsid w:val="00A03090"/>
    <w:rsid w:val="00A07946"/>
    <w:rsid w:val="00A135FD"/>
    <w:rsid w:val="00A1368B"/>
    <w:rsid w:val="00A1387D"/>
    <w:rsid w:val="00A13F83"/>
    <w:rsid w:val="00A26F91"/>
    <w:rsid w:val="00A33DC8"/>
    <w:rsid w:val="00A355F5"/>
    <w:rsid w:val="00A43047"/>
    <w:rsid w:val="00A4660A"/>
    <w:rsid w:val="00A5170A"/>
    <w:rsid w:val="00A5476C"/>
    <w:rsid w:val="00A57CCA"/>
    <w:rsid w:val="00A66673"/>
    <w:rsid w:val="00A6729B"/>
    <w:rsid w:val="00A733E2"/>
    <w:rsid w:val="00A74CFD"/>
    <w:rsid w:val="00A779B3"/>
    <w:rsid w:val="00A83119"/>
    <w:rsid w:val="00A84E68"/>
    <w:rsid w:val="00A928D7"/>
    <w:rsid w:val="00A94344"/>
    <w:rsid w:val="00A959AD"/>
    <w:rsid w:val="00AA0B25"/>
    <w:rsid w:val="00AA2037"/>
    <w:rsid w:val="00AA6663"/>
    <w:rsid w:val="00AA77D6"/>
    <w:rsid w:val="00AB1007"/>
    <w:rsid w:val="00AB14B8"/>
    <w:rsid w:val="00AC05D8"/>
    <w:rsid w:val="00AD3DDE"/>
    <w:rsid w:val="00AD43EA"/>
    <w:rsid w:val="00AD5492"/>
    <w:rsid w:val="00AE59DE"/>
    <w:rsid w:val="00AE7BF5"/>
    <w:rsid w:val="00AE7E57"/>
    <w:rsid w:val="00AF1474"/>
    <w:rsid w:val="00AF168C"/>
    <w:rsid w:val="00AF5075"/>
    <w:rsid w:val="00B0434E"/>
    <w:rsid w:val="00B13D49"/>
    <w:rsid w:val="00B149B1"/>
    <w:rsid w:val="00B20338"/>
    <w:rsid w:val="00B20D18"/>
    <w:rsid w:val="00B21D28"/>
    <w:rsid w:val="00B232DB"/>
    <w:rsid w:val="00B24807"/>
    <w:rsid w:val="00B32FE5"/>
    <w:rsid w:val="00B34118"/>
    <w:rsid w:val="00B424E7"/>
    <w:rsid w:val="00B56889"/>
    <w:rsid w:val="00B57248"/>
    <w:rsid w:val="00B61342"/>
    <w:rsid w:val="00B71E59"/>
    <w:rsid w:val="00B74990"/>
    <w:rsid w:val="00B755CE"/>
    <w:rsid w:val="00B859D4"/>
    <w:rsid w:val="00B85F5F"/>
    <w:rsid w:val="00B86D53"/>
    <w:rsid w:val="00B906A8"/>
    <w:rsid w:val="00BA02F7"/>
    <w:rsid w:val="00BA3994"/>
    <w:rsid w:val="00BA7DA7"/>
    <w:rsid w:val="00BB5CD5"/>
    <w:rsid w:val="00BE14A4"/>
    <w:rsid w:val="00BE33BF"/>
    <w:rsid w:val="00BF3EE9"/>
    <w:rsid w:val="00BF41E3"/>
    <w:rsid w:val="00BF6B04"/>
    <w:rsid w:val="00C00C73"/>
    <w:rsid w:val="00C038E7"/>
    <w:rsid w:val="00C03D27"/>
    <w:rsid w:val="00C16621"/>
    <w:rsid w:val="00C17265"/>
    <w:rsid w:val="00C20B26"/>
    <w:rsid w:val="00C21D22"/>
    <w:rsid w:val="00C2298A"/>
    <w:rsid w:val="00C27630"/>
    <w:rsid w:val="00C3474F"/>
    <w:rsid w:val="00C42312"/>
    <w:rsid w:val="00C4417F"/>
    <w:rsid w:val="00C44F2D"/>
    <w:rsid w:val="00C46444"/>
    <w:rsid w:val="00C508CB"/>
    <w:rsid w:val="00C64A50"/>
    <w:rsid w:val="00C730C5"/>
    <w:rsid w:val="00C808B1"/>
    <w:rsid w:val="00C810B5"/>
    <w:rsid w:val="00C86834"/>
    <w:rsid w:val="00C86D31"/>
    <w:rsid w:val="00C91057"/>
    <w:rsid w:val="00C93155"/>
    <w:rsid w:val="00CA070C"/>
    <w:rsid w:val="00CA2804"/>
    <w:rsid w:val="00CA3310"/>
    <w:rsid w:val="00CA54DA"/>
    <w:rsid w:val="00CB15A1"/>
    <w:rsid w:val="00CB236A"/>
    <w:rsid w:val="00CB4F46"/>
    <w:rsid w:val="00CB59D4"/>
    <w:rsid w:val="00CC2D07"/>
    <w:rsid w:val="00CC53A2"/>
    <w:rsid w:val="00CC59C4"/>
    <w:rsid w:val="00CD1AC7"/>
    <w:rsid w:val="00CD5EAB"/>
    <w:rsid w:val="00CE118C"/>
    <w:rsid w:val="00CE6BE2"/>
    <w:rsid w:val="00CF4E5F"/>
    <w:rsid w:val="00CF5888"/>
    <w:rsid w:val="00D028CF"/>
    <w:rsid w:val="00D02AA2"/>
    <w:rsid w:val="00D05A3A"/>
    <w:rsid w:val="00D05ADB"/>
    <w:rsid w:val="00D06C1B"/>
    <w:rsid w:val="00D114E9"/>
    <w:rsid w:val="00D128A4"/>
    <w:rsid w:val="00D17209"/>
    <w:rsid w:val="00D17DBB"/>
    <w:rsid w:val="00D2506E"/>
    <w:rsid w:val="00D26BFB"/>
    <w:rsid w:val="00D32D3A"/>
    <w:rsid w:val="00D3427E"/>
    <w:rsid w:val="00D3473A"/>
    <w:rsid w:val="00D374F3"/>
    <w:rsid w:val="00D375BF"/>
    <w:rsid w:val="00D41A9A"/>
    <w:rsid w:val="00D448E0"/>
    <w:rsid w:val="00D46FC5"/>
    <w:rsid w:val="00D47760"/>
    <w:rsid w:val="00D532C8"/>
    <w:rsid w:val="00D56843"/>
    <w:rsid w:val="00D5690E"/>
    <w:rsid w:val="00D57FF4"/>
    <w:rsid w:val="00D60FD1"/>
    <w:rsid w:val="00D66D70"/>
    <w:rsid w:val="00D74757"/>
    <w:rsid w:val="00D76EEC"/>
    <w:rsid w:val="00D83A3F"/>
    <w:rsid w:val="00D83E18"/>
    <w:rsid w:val="00D85680"/>
    <w:rsid w:val="00D86FD5"/>
    <w:rsid w:val="00D87F15"/>
    <w:rsid w:val="00D922C5"/>
    <w:rsid w:val="00D964F3"/>
    <w:rsid w:val="00D97C05"/>
    <w:rsid w:val="00DA1524"/>
    <w:rsid w:val="00DA17F8"/>
    <w:rsid w:val="00DA1DAC"/>
    <w:rsid w:val="00DA5012"/>
    <w:rsid w:val="00DA6875"/>
    <w:rsid w:val="00DB3386"/>
    <w:rsid w:val="00DB344C"/>
    <w:rsid w:val="00DB5563"/>
    <w:rsid w:val="00DB5F96"/>
    <w:rsid w:val="00DC1BF7"/>
    <w:rsid w:val="00DD2FE2"/>
    <w:rsid w:val="00DD6A62"/>
    <w:rsid w:val="00DD7B76"/>
    <w:rsid w:val="00DE0954"/>
    <w:rsid w:val="00DE1E14"/>
    <w:rsid w:val="00DF1B33"/>
    <w:rsid w:val="00DF4D38"/>
    <w:rsid w:val="00DF6F8A"/>
    <w:rsid w:val="00E06467"/>
    <w:rsid w:val="00E0704B"/>
    <w:rsid w:val="00E1010A"/>
    <w:rsid w:val="00E211C5"/>
    <w:rsid w:val="00E215CF"/>
    <w:rsid w:val="00E2209D"/>
    <w:rsid w:val="00E25ABF"/>
    <w:rsid w:val="00E34038"/>
    <w:rsid w:val="00E40812"/>
    <w:rsid w:val="00E4331F"/>
    <w:rsid w:val="00E462F2"/>
    <w:rsid w:val="00E50EAB"/>
    <w:rsid w:val="00E50F83"/>
    <w:rsid w:val="00E52C93"/>
    <w:rsid w:val="00E57AAD"/>
    <w:rsid w:val="00E67039"/>
    <w:rsid w:val="00E7034F"/>
    <w:rsid w:val="00E70AD5"/>
    <w:rsid w:val="00E72805"/>
    <w:rsid w:val="00E744D2"/>
    <w:rsid w:val="00E76692"/>
    <w:rsid w:val="00E771E3"/>
    <w:rsid w:val="00E81232"/>
    <w:rsid w:val="00E81D42"/>
    <w:rsid w:val="00E84918"/>
    <w:rsid w:val="00E862AD"/>
    <w:rsid w:val="00E86E77"/>
    <w:rsid w:val="00E8703E"/>
    <w:rsid w:val="00E91D42"/>
    <w:rsid w:val="00E92017"/>
    <w:rsid w:val="00E92479"/>
    <w:rsid w:val="00E95F1C"/>
    <w:rsid w:val="00E95FEA"/>
    <w:rsid w:val="00EA581C"/>
    <w:rsid w:val="00EA7080"/>
    <w:rsid w:val="00EA7D64"/>
    <w:rsid w:val="00EB3A91"/>
    <w:rsid w:val="00EC0B21"/>
    <w:rsid w:val="00EC141B"/>
    <w:rsid w:val="00EC445E"/>
    <w:rsid w:val="00EC4EB7"/>
    <w:rsid w:val="00EC5243"/>
    <w:rsid w:val="00EC6492"/>
    <w:rsid w:val="00ED0E24"/>
    <w:rsid w:val="00ED1B16"/>
    <w:rsid w:val="00ED23C2"/>
    <w:rsid w:val="00ED4414"/>
    <w:rsid w:val="00ED5AFE"/>
    <w:rsid w:val="00ED6935"/>
    <w:rsid w:val="00ED6CA4"/>
    <w:rsid w:val="00EE15ED"/>
    <w:rsid w:val="00EE5856"/>
    <w:rsid w:val="00EF22DB"/>
    <w:rsid w:val="00F0470C"/>
    <w:rsid w:val="00F04878"/>
    <w:rsid w:val="00F05FDC"/>
    <w:rsid w:val="00F16777"/>
    <w:rsid w:val="00F16E88"/>
    <w:rsid w:val="00F17533"/>
    <w:rsid w:val="00F23491"/>
    <w:rsid w:val="00F2707B"/>
    <w:rsid w:val="00F32A4A"/>
    <w:rsid w:val="00F331FC"/>
    <w:rsid w:val="00F35387"/>
    <w:rsid w:val="00F361A4"/>
    <w:rsid w:val="00F37C5A"/>
    <w:rsid w:val="00F37E04"/>
    <w:rsid w:val="00F40213"/>
    <w:rsid w:val="00F40709"/>
    <w:rsid w:val="00F47628"/>
    <w:rsid w:val="00F5316A"/>
    <w:rsid w:val="00F55D9B"/>
    <w:rsid w:val="00F60629"/>
    <w:rsid w:val="00F644DB"/>
    <w:rsid w:val="00F71B97"/>
    <w:rsid w:val="00F72B70"/>
    <w:rsid w:val="00F733D1"/>
    <w:rsid w:val="00F737F7"/>
    <w:rsid w:val="00F75949"/>
    <w:rsid w:val="00F873B8"/>
    <w:rsid w:val="00F8792D"/>
    <w:rsid w:val="00FA4472"/>
    <w:rsid w:val="00FA4E76"/>
    <w:rsid w:val="00FA571A"/>
    <w:rsid w:val="00FA659E"/>
    <w:rsid w:val="00FA6DED"/>
    <w:rsid w:val="00FB060A"/>
    <w:rsid w:val="00FB41A6"/>
    <w:rsid w:val="00FC062A"/>
    <w:rsid w:val="00FC77BB"/>
    <w:rsid w:val="00FC79EC"/>
    <w:rsid w:val="00FD7106"/>
    <w:rsid w:val="00FF09A1"/>
    <w:rsid w:val="00FF3B80"/>
    <w:rsid w:val="00FF57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39A7EC6-55B1-4045-8E6B-617EE3AF3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057"/>
    <w:pPr>
      <w:spacing w:after="200" w:line="276" w:lineRule="auto"/>
    </w:pPr>
    <w:rPr>
      <w:rFonts w:eastAsia="Times New Roman" w:cs="Calibri"/>
      <w:sz w:val="22"/>
      <w:szCs w:val="22"/>
    </w:rPr>
  </w:style>
  <w:style w:type="paragraph" w:styleId="Heading1">
    <w:name w:val="heading 1"/>
    <w:aliases w:val="Bill,Bill + Justified,Left:  11.43 cm"/>
    <w:basedOn w:val="Normal"/>
    <w:next w:val="Normal"/>
    <w:link w:val="Heading1Char"/>
    <w:uiPriority w:val="99"/>
    <w:qFormat/>
    <w:rsid w:val="00D26BFB"/>
    <w:pPr>
      <w:spacing w:after="0" w:line="240" w:lineRule="auto"/>
      <w:jc w:val="center"/>
      <w:outlineLvl w:val="0"/>
    </w:pPr>
    <w:rPr>
      <w:rFonts w:ascii="Arial" w:hAnsi="Arial" w:cs="Arial"/>
      <w:b/>
      <w:bCs/>
      <w:noProof/>
      <w:sz w:val="20"/>
      <w:szCs w:val="20"/>
      <w:lang w:val="sr-Latn-CS"/>
    </w:rPr>
  </w:style>
  <w:style w:type="paragraph" w:styleId="Heading2">
    <w:name w:val="heading 2"/>
    <w:aliases w:val="Char"/>
    <w:basedOn w:val="Normal"/>
    <w:next w:val="Normal"/>
    <w:link w:val="Heading2Char"/>
    <w:uiPriority w:val="99"/>
    <w:qFormat/>
    <w:rsid w:val="00D26BFB"/>
    <w:pPr>
      <w:spacing w:before="200" w:after="240" w:line="240" w:lineRule="auto"/>
      <w:jc w:val="both"/>
      <w:outlineLvl w:val="1"/>
    </w:pPr>
    <w:rPr>
      <w:rFonts w:ascii="Arial" w:hAnsi="Arial" w:cs="Arial"/>
      <w:noProof/>
      <w:sz w:val="20"/>
      <w:szCs w:val="20"/>
      <w:u w:val="single"/>
      <w:lang w:val="sr-Cyrl-CS"/>
    </w:rPr>
  </w:style>
  <w:style w:type="paragraph" w:styleId="Heading3">
    <w:name w:val="heading 3"/>
    <w:basedOn w:val="Normal"/>
    <w:next w:val="Normal"/>
    <w:link w:val="Heading3Char"/>
    <w:unhideWhenUsed/>
    <w:qFormat/>
    <w:locked/>
    <w:rsid w:val="001003C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ill Char,Bill + Justified Char,Left:  11.43 cm Char"/>
    <w:link w:val="Heading1"/>
    <w:uiPriority w:val="99"/>
    <w:locked/>
    <w:rsid w:val="00D26BFB"/>
    <w:rPr>
      <w:rFonts w:ascii="Arial" w:hAnsi="Arial" w:cs="Arial"/>
      <w:b/>
      <w:bCs/>
      <w:noProof/>
      <w:sz w:val="24"/>
      <w:szCs w:val="24"/>
      <w:lang w:val="sr-Latn-CS"/>
    </w:rPr>
  </w:style>
  <w:style w:type="character" w:customStyle="1" w:styleId="Heading2Char">
    <w:name w:val="Heading 2 Char"/>
    <w:aliases w:val="Char Char"/>
    <w:link w:val="Heading2"/>
    <w:uiPriority w:val="99"/>
    <w:locked/>
    <w:rsid w:val="00D26BFB"/>
    <w:rPr>
      <w:rFonts w:ascii="Arial" w:hAnsi="Arial" w:cs="Arial"/>
      <w:noProof/>
      <w:sz w:val="24"/>
      <w:szCs w:val="24"/>
      <w:u w:val="single"/>
      <w:lang w:val="sr-Cyrl-CS"/>
    </w:rPr>
  </w:style>
  <w:style w:type="paragraph" w:customStyle="1" w:styleId="BankNormal">
    <w:name w:val="BankNormal"/>
    <w:basedOn w:val="Normal"/>
    <w:uiPriority w:val="99"/>
    <w:semiHidden/>
    <w:rsid w:val="00D26BFB"/>
    <w:pPr>
      <w:spacing w:after="240" w:line="240" w:lineRule="auto"/>
    </w:pPr>
    <w:rPr>
      <w:rFonts w:ascii="Arial" w:hAnsi="Arial" w:cs="Arial"/>
      <w:noProof/>
      <w:sz w:val="20"/>
      <w:szCs w:val="20"/>
      <w:lang w:val="sr-Cyrl-CS"/>
    </w:rPr>
  </w:style>
  <w:style w:type="paragraph" w:styleId="Footer">
    <w:name w:val="footer"/>
    <w:basedOn w:val="Normal"/>
    <w:link w:val="FooterChar"/>
    <w:uiPriority w:val="99"/>
    <w:rsid w:val="00D26BFB"/>
    <w:pPr>
      <w:tabs>
        <w:tab w:val="center" w:pos="4320"/>
        <w:tab w:val="right" w:pos="8640"/>
      </w:tabs>
      <w:spacing w:after="0" w:line="240" w:lineRule="auto"/>
    </w:pPr>
    <w:rPr>
      <w:rFonts w:ascii="Arial" w:hAnsi="Arial" w:cs="Arial"/>
      <w:noProof/>
      <w:sz w:val="20"/>
      <w:szCs w:val="20"/>
      <w:lang w:val="sr-Cyrl-CS"/>
    </w:rPr>
  </w:style>
  <w:style w:type="character" w:customStyle="1" w:styleId="FooterChar">
    <w:name w:val="Footer Char"/>
    <w:link w:val="Footer"/>
    <w:uiPriority w:val="99"/>
    <w:locked/>
    <w:rsid w:val="00D26BFB"/>
    <w:rPr>
      <w:rFonts w:ascii="Arial" w:hAnsi="Arial" w:cs="Arial"/>
      <w:noProof/>
      <w:sz w:val="24"/>
      <w:szCs w:val="24"/>
      <w:lang w:val="sr-Cyrl-CS"/>
    </w:rPr>
  </w:style>
  <w:style w:type="paragraph" w:styleId="NormalIndent">
    <w:name w:val="Normal Indent"/>
    <w:basedOn w:val="Normal"/>
    <w:uiPriority w:val="99"/>
    <w:semiHidden/>
    <w:rsid w:val="00D26BFB"/>
    <w:pPr>
      <w:spacing w:after="0" w:line="240" w:lineRule="auto"/>
      <w:ind w:left="720"/>
    </w:pPr>
    <w:rPr>
      <w:rFonts w:ascii="Arial" w:hAnsi="Arial" w:cs="Arial"/>
      <w:noProof/>
      <w:sz w:val="20"/>
      <w:szCs w:val="20"/>
      <w:lang w:val="sr-Cyrl-CS"/>
    </w:rPr>
  </w:style>
  <w:style w:type="character" w:styleId="PageNumber">
    <w:name w:val="page number"/>
    <w:basedOn w:val="DefaultParagraphFont"/>
    <w:uiPriority w:val="99"/>
    <w:rsid w:val="00D26BFB"/>
  </w:style>
  <w:style w:type="paragraph" w:styleId="Subtitle">
    <w:name w:val="Subtitle"/>
    <w:basedOn w:val="Normal"/>
    <w:link w:val="SubtitleChar"/>
    <w:uiPriority w:val="99"/>
    <w:qFormat/>
    <w:rsid w:val="00D26BFB"/>
    <w:pPr>
      <w:spacing w:after="60" w:line="240" w:lineRule="auto"/>
      <w:jc w:val="center"/>
      <w:outlineLvl w:val="1"/>
    </w:pPr>
    <w:rPr>
      <w:rFonts w:ascii="Arial" w:hAnsi="Arial" w:cs="Arial"/>
      <w:noProof/>
      <w:lang w:val="sr-Cyrl-CS"/>
    </w:rPr>
  </w:style>
  <w:style w:type="character" w:customStyle="1" w:styleId="SubtitleChar">
    <w:name w:val="Subtitle Char"/>
    <w:link w:val="Subtitle"/>
    <w:uiPriority w:val="99"/>
    <w:locked/>
    <w:rsid w:val="00D26BFB"/>
    <w:rPr>
      <w:rFonts w:ascii="Arial" w:hAnsi="Arial" w:cs="Arial"/>
      <w:noProof/>
      <w:lang w:val="sr-Cyrl-CS"/>
    </w:rPr>
  </w:style>
  <w:style w:type="paragraph" w:styleId="Header">
    <w:name w:val="header"/>
    <w:basedOn w:val="Normal"/>
    <w:link w:val="HeaderChar"/>
    <w:uiPriority w:val="99"/>
    <w:rsid w:val="00D26BFB"/>
    <w:pPr>
      <w:tabs>
        <w:tab w:val="center" w:pos="4320"/>
        <w:tab w:val="right" w:pos="8640"/>
      </w:tabs>
      <w:spacing w:after="0" w:line="240" w:lineRule="auto"/>
      <w:jc w:val="both"/>
    </w:pPr>
    <w:rPr>
      <w:rFonts w:ascii="Arial" w:hAnsi="Arial" w:cs="Arial"/>
      <w:sz w:val="20"/>
      <w:szCs w:val="20"/>
      <w:lang w:eastAsia="en-GB"/>
    </w:rPr>
  </w:style>
  <w:style w:type="character" w:customStyle="1" w:styleId="HeaderChar">
    <w:name w:val="Header Char"/>
    <w:link w:val="Header"/>
    <w:uiPriority w:val="99"/>
    <w:locked/>
    <w:rsid w:val="00D26BFB"/>
    <w:rPr>
      <w:rFonts w:ascii="Arial" w:hAnsi="Arial" w:cs="Arial"/>
      <w:sz w:val="24"/>
      <w:szCs w:val="24"/>
      <w:lang w:eastAsia="en-GB"/>
    </w:rPr>
  </w:style>
  <w:style w:type="paragraph" w:styleId="ListParagraph">
    <w:name w:val="List Paragraph"/>
    <w:basedOn w:val="Normal"/>
    <w:link w:val="ListParagraphChar"/>
    <w:uiPriority w:val="99"/>
    <w:qFormat/>
    <w:rsid w:val="00D26BFB"/>
    <w:pPr>
      <w:spacing w:after="0" w:line="240" w:lineRule="auto"/>
      <w:ind w:left="720"/>
    </w:pPr>
    <w:rPr>
      <w:rFonts w:ascii="Arial" w:eastAsia="Calibri" w:hAnsi="Arial" w:cs="Arial"/>
      <w:noProof/>
      <w:sz w:val="24"/>
      <w:szCs w:val="24"/>
      <w:lang w:val="sr-Cyrl-CS"/>
    </w:rPr>
  </w:style>
  <w:style w:type="paragraph" w:customStyle="1" w:styleId="Default">
    <w:name w:val="Default"/>
    <w:uiPriority w:val="99"/>
    <w:rsid w:val="00D26BFB"/>
    <w:pPr>
      <w:autoSpaceDE w:val="0"/>
      <w:autoSpaceDN w:val="0"/>
      <w:adjustRightInd w:val="0"/>
    </w:pPr>
    <w:rPr>
      <w:rFonts w:ascii="Arial" w:eastAsia="Times New Roman" w:hAnsi="Arial" w:cs="Arial"/>
      <w:color w:val="000000"/>
      <w:sz w:val="24"/>
      <w:szCs w:val="24"/>
    </w:rPr>
  </w:style>
  <w:style w:type="character" w:customStyle="1" w:styleId="ListParagraphChar">
    <w:name w:val="List Paragraph Char"/>
    <w:link w:val="ListParagraph"/>
    <w:uiPriority w:val="99"/>
    <w:locked/>
    <w:rsid w:val="00D26BFB"/>
    <w:rPr>
      <w:rFonts w:ascii="Arial" w:hAnsi="Arial" w:cs="Arial"/>
      <w:noProof/>
      <w:sz w:val="24"/>
      <w:szCs w:val="24"/>
      <w:lang w:val="sr-Cyrl-CS"/>
    </w:rPr>
  </w:style>
  <w:style w:type="table" w:styleId="TableGrid">
    <w:name w:val="Table Grid"/>
    <w:basedOn w:val="TableNormal"/>
    <w:uiPriority w:val="99"/>
    <w:locked/>
    <w:rsid w:val="00294598"/>
    <w:pPr>
      <w:spacing w:after="200" w:line="276"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4F7C70"/>
    <w:rPr>
      <w:color w:val="0000FF"/>
      <w:u w:val="single"/>
    </w:rPr>
  </w:style>
  <w:style w:type="paragraph" w:styleId="BodyText">
    <w:name w:val="Body Text"/>
    <w:basedOn w:val="Normal"/>
    <w:link w:val="BodyTextChar"/>
    <w:uiPriority w:val="99"/>
    <w:rsid w:val="00804325"/>
    <w:pPr>
      <w:suppressAutoHyphens/>
      <w:spacing w:after="120" w:line="240" w:lineRule="auto"/>
    </w:pPr>
    <w:rPr>
      <w:rFonts w:eastAsia="Calibri"/>
      <w:sz w:val="24"/>
      <w:szCs w:val="24"/>
      <w:lang w:eastAsia="ar-SA"/>
    </w:rPr>
  </w:style>
  <w:style w:type="character" w:customStyle="1" w:styleId="BodyTextChar">
    <w:name w:val="Body Text Char"/>
    <w:link w:val="BodyText"/>
    <w:uiPriority w:val="99"/>
    <w:locked/>
    <w:rsid w:val="00DD7B76"/>
    <w:rPr>
      <w:rFonts w:eastAsia="Times New Roman"/>
    </w:rPr>
  </w:style>
  <w:style w:type="character" w:customStyle="1" w:styleId="ac1">
    <w:name w:val="ac1"/>
    <w:basedOn w:val="DefaultParagraphFont"/>
    <w:uiPriority w:val="99"/>
    <w:rsid w:val="0025516A"/>
  </w:style>
  <w:style w:type="paragraph" w:customStyle="1" w:styleId="Style3">
    <w:name w:val="Style3"/>
    <w:basedOn w:val="Normal"/>
    <w:uiPriority w:val="99"/>
    <w:rsid w:val="00AE59DE"/>
    <w:pPr>
      <w:widowControl w:val="0"/>
      <w:autoSpaceDE w:val="0"/>
      <w:autoSpaceDN w:val="0"/>
      <w:adjustRightInd w:val="0"/>
      <w:spacing w:after="0" w:line="240" w:lineRule="auto"/>
    </w:pPr>
    <w:rPr>
      <w:rFonts w:ascii="Times New Roman" w:eastAsia="Calibri" w:hAnsi="Times New Roman" w:cs="Times New Roman"/>
      <w:sz w:val="24"/>
      <w:szCs w:val="24"/>
      <w:lang w:val="sr-Cyrl-CS" w:eastAsia="sr-Cyrl-CS"/>
    </w:rPr>
  </w:style>
  <w:style w:type="paragraph" w:customStyle="1" w:styleId="Style7">
    <w:name w:val="Style7"/>
    <w:basedOn w:val="Normal"/>
    <w:uiPriority w:val="99"/>
    <w:rsid w:val="00AE59DE"/>
    <w:pPr>
      <w:widowControl w:val="0"/>
      <w:autoSpaceDE w:val="0"/>
      <w:autoSpaceDN w:val="0"/>
      <w:adjustRightInd w:val="0"/>
      <w:spacing w:after="0" w:line="240" w:lineRule="auto"/>
    </w:pPr>
    <w:rPr>
      <w:rFonts w:ascii="Times New Roman" w:eastAsia="Calibri" w:hAnsi="Times New Roman" w:cs="Times New Roman"/>
      <w:sz w:val="24"/>
      <w:szCs w:val="24"/>
      <w:lang w:val="sr-Cyrl-CS" w:eastAsia="sr-Cyrl-CS"/>
    </w:rPr>
  </w:style>
  <w:style w:type="paragraph" w:customStyle="1" w:styleId="Style9">
    <w:name w:val="Style9"/>
    <w:basedOn w:val="Normal"/>
    <w:uiPriority w:val="99"/>
    <w:rsid w:val="00AE59DE"/>
    <w:pPr>
      <w:widowControl w:val="0"/>
      <w:autoSpaceDE w:val="0"/>
      <w:autoSpaceDN w:val="0"/>
      <w:adjustRightInd w:val="0"/>
      <w:spacing w:after="0" w:line="240" w:lineRule="auto"/>
    </w:pPr>
    <w:rPr>
      <w:rFonts w:ascii="Times New Roman" w:eastAsia="Calibri" w:hAnsi="Times New Roman" w:cs="Times New Roman"/>
      <w:sz w:val="24"/>
      <w:szCs w:val="24"/>
      <w:lang w:val="sr-Cyrl-CS" w:eastAsia="sr-Cyrl-CS"/>
    </w:rPr>
  </w:style>
  <w:style w:type="paragraph" w:customStyle="1" w:styleId="Style11">
    <w:name w:val="Style11"/>
    <w:basedOn w:val="Normal"/>
    <w:uiPriority w:val="99"/>
    <w:rsid w:val="00AE59DE"/>
    <w:pPr>
      <w:widowControl w:val="0"/>
      <w:autoSpaceDE w:val="0"/>
      <w:autoSpaceDN w:val="0"/>
      <w:adjustRightInd w:val="0"/>
      <w:spacing w:after="0" w:line="240" w:lineRule="auto"/>
    </w:pPr>
    <w:rPr>
      <w:rFonts w:ascii="Times New Roman" w:eastAsia="Calibri" w:hAnsi="Times New Roman" w:cs="Times New Roman"/>
      <w:sz w:val="24"/>
      <w:szCs w:val="24"/>
      <w:lang w:val="sr-Cyrl-CS" w:eastAsia="sr-Cyrl-CS"/>
    </w:rPr>
  </w:style>
  <w:style w:type="paragraph" w:customStyle="1" w:styleId="Style12">
    <w:name w:val="Style12"/>
    <w:basedOn w:val="Normal"/>
    <w:uiPriority w:val="99"/>
    <w:rsid w:val="00AE59DE"/>
    <w:pPr>
      <w:widowControl w:val="0"/>
      <w:autoSpaceDE w:val="0"/>
      <w:autoSpaceDN w:val="0"/>
      <w:adjustRightInd w:val="0"/>
      <w:spacing w:after="0" w:line="240" w:lineRule="auto"/>
    </w:pPr>
    <w:rPr>
      <w:rFonts w:ascii="Times New Roman" w:eastAsia="Calibri" w:hAnsi="Times New Roman" w:cs="Times New Roman"/>
      <w:sz w:val="24"/>
      <w:szCs w:val="24"/>
      <w:lang w:val="sr-Cyrl-CS" w:eastAsia="sr-Cyrl-CS"/>
    </w:rPr>
  </w:style>
  <w:style w:type="paragraph" w:customStyle="1" w:styleId="Style22">
    <w:name w:val="Style22"/>
    <w:basedOn w:val="Normal"/>
    <w:uiPriority w:val="99"/>
    <w:rsid w:val="00AE59DE"/>
    <w:pPr>
      <w:widowControl w:val="0"/>
      <w:autoSpaceDE w:val="0"/>
      <w:autoSpaceDN w:val="0"/>
      <w:adjustRightInd w:val="0"/>
      <w:spacing w:after="0" w:line="240" w:lineRule="auto"/>
    </w:pPr>
    <w:rPr>
      <w:rFonts w:ascii="Times New Roman" w:eastAsia="Calibri" w:hAnsi="Times New Roman" w:cs="Times New Roman"/>
      <w:sz w:val="24"/>
      <w:szCs w:val="24"/>
      <w:lang w:val="sr-Cyrl-CS" w:eastAsia="sr-Cyrl-CS"/>
    </w:rPr>
  </w:style>
  <w:style w:type="paragraph" w:customStyle="1" w:styleId="Style27">
    <w:name w:val="Style27"/>
    <w:basedOn w:val="Normal"/>
    <w:uiPriority w:val="99"/>
    <w:rsid w:val="00AE59DE"/>
    <w:pPr>
      <w:widowControl w:val="0"/>
      <w:autoSpaceDE w:val="0"/>
      <w:autoSpaceDN w:val="0"/>
      <w:adjustRightInd w:val="0"/>
      <w:spacing w:after="0" w:line="240" w:lineRule="auto"/>
    </w:pPr>
    <w:rPr>
      <w:rFonts w:ascii="Times New Roman" w:eastAsia="Calibri" w:hAnsi="Times New Roman" w:cs="Times New Roman"/>
      <w:sz w:val="24"/>
      <w:szCs w:val="24"/>
      <w:lang w:val="sr-Cyrl-CS" w:eastAsia="sr-Cyrl-CS"/>
    </w:rPr>
  </w:style>
  <w:style w:type="paragraph" w:customStyle="1" w:styleId="Style29">
    <w:name w:val="Style29"/>
    <w:basedOn w:val="Normal"/>
    <w:uiPriority w:val="99"/>
    <w:rsid w:val="00AE59DE"/>
    <w:pPr>
      <w:widowControl w:val="0"/>
      <w:autoSpaceDE w:val="0"/>
      <w:autoSpaceDN w:val="0"/>
      <w:adjustRightInd w:val="0"/>
      <w:spacing w:after="0" w:line="240" w:lineRule="auto"/>
    </w:pPr>
    <w:rPr>
      <w:rFonts w:ascii="Times New Roman" w:eastAsia="Calibri" w:hAnsi="Times New Roman" w:cs="Times New Roman"/>
      <w:sz w:val="24"/>
      <w:szCs w:val="24"/>
      <w:lang w:val="sr-Cyrl-CS" w:eastAsia="sr-Cyrl-CS"/>
    </w:rPr>
  </w:style>
  <w:style w:type="paragraph" w:customStyle="1" w:styleId="Style32">
    <w:name w:val="Style32"/>
    <w:basedOn w:val="Normal"/>
    <w:uiPriority w:val="99"/>
    <w:rsid w:val="00AE59DE"/>
    <w:pPr>
      <w:widowControl w:val="0"/>
      <w:autoSpaceDE w:val="0"/>
      <w:autoSpaceDN w:val="0"/>
      <w:adjustRightInd w:val="0"/>
      <w:spacing w:after="0" w:line="240" w:lineRule="auto"/>
    </w:pPr>
    <w:rPr>
      <w:rFonts w:ascii="Times New Roman" w:eastAsia="Calibri" w:hAnsi="Times New Roman" w:cs="Times New Roman"/>
      <w:sz w:val="24"/>
      <w:szCs w:val="24"/>
      <w:lang w:val="sr-Cyrl-CS" w:eastAsia="sr-Cyrl-CS"/>
    </w:rPr>
  </w:style>
  <w:style w:type="paragraph" w:customStyle="1" w:styleId="Style36">
    <w:name w:val="Style36"/>
    <w:basedOn w:val="Normal"/>
    <w:uiPriority w:val="99"/>
    <w:rsid w:val="00AE59DE"/>
    <w:pPr>
      <w:widowControl w:val="0"/>
      <w:autoSpaceDE w:val="0"/>
      <w:autoSpaceDN w:val="0"/>
      <w:adjustRightInd w:val="0"/>
      <w:spacing w:after="0" w:line="240" w:lineRule="auto"/>
    </w:pPr>
    <w:rPr>
      <w:rFonts w:ascii="Times New Roman" w:eastAsia="Calibri" w:hAnsi="Times New Roman" w:cs="Times New Roman"/>
      <w:sz w:val="24"/>
      <w:szCs w:val="24"/>
      <w:lang w:val="sr-Cyrl-CS" w:eastAsia="sr-Cyrl-CS"/>
    </w:rPr>
  </w:style>
  <w:style w:type="character" w:customStyle="1" w:styleId="FontStyle46">
    <w:name w:val="Font Style46"/>
    <w:uiPriority w:val="99"/>
    <w:rsid w:val="00AE59DE"/>
    <w:rPr>
      <w:rFonts w:ascii="Calibri" w:hAnsi="Calibri" w:cs="Calibri"/>
      <w:sz w:val="20"/>
      <w:szCs w:val="20"/>
    </w:rPr>
  </w:style>
  <w:style w:type="character" w:customStyle="1" w:styleId="FontStyle51">
    <w:name w:val="Font Style51"/>
    <w:uiPriority w:val="99"/>
    <w:rsid w:val="00AE59DE"/>
    <w:rPr>
      <w:rFonts w:ascii="Cambria" w:hAnsi="Cambria" w:cs="Cambria"/>
      <w:b/>
      <w:bCs/>
      <w:sz w:val="24"/>
      <w:szCs w:val="24"/>
    </w:rPr>
  </w:style>
  <w:style w:type="character" w:customStyle="1" w:styleId="FontStyle54">
    <w:name w:val="Font Style54"/>
    <w:uiPriority w:val="99"/>
    <w:rsid w:val="00AE59DE"/>
    <w:rPr>
      <w:rFonts w:ascii="Times New Roman" w:hAnsi="Times New Roman" w:cs="Times New Roman"/>
      <w:b/>
      <w:bCs/>
      <w:sz w:val="22"/>
      <w:szCs w:val="22"/>
    </w:rPr>
  </w:style>
  <w:style w:type="character" w:customStyle="1" w:styleId="FontStyle55">
    <w:name w:val="Font Style55"/>
    <w:uiPriority w:val="99"/>
    <w:rsid w:val="00AE59DE"/>
    <w:rPr>
      <w:rFonts w:ascii="Times New Roman" w:hAnsi="Times New Roman" w:cs="Times New Roman"/>
      <w:sz w:val="22"/>
      <w:szCs w:val="22"/>
    </w:rPr>
  </w:style>
  <w:style w:type="character" w:customStyle="1" w:styleId="FontStyle56">
    <w:name w:val="Font Style56"/>
    <w:uiPriority w:val="99"/>
    <w:rsid w:val="00AE59DE"/>
    <w:rPr>
      <w:rFonts w:ascii="Times New Roman" w:hAnsi="Times New Roman" w:cs="Times New Roman"/>
      <w:b/>
      <w:bCs/>
      <w:sz w:val="18"/>
      <w:szCs w:val="18"/>
    </w:rPr>
  </w:style>
  <w:style w:type="character" w:styleId="Strong">
    <w:name w:val="Strong"/>
    <w:qFormat/>
    <w:locked/>
    <w:rsid w:val="00D128A4"/>
    <w:rPr>
      <w:b/>
      <w:bCs/>
    </w:rPr>
  </w:style>
  <w:style w:type="paragraph" w:styleId="BalloonText">
    <w:name w:val="Balloon Text"/>
    <w:basedOn w:val="Normal"/>
    <w:link w:val="BalloonTextChar"/>
    <w:uiPriority w:val="99"/>
    <w:semiHidden/>
    <w:unhideWhenUsed/>
    <w:rsid w:val="009436C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36C8"/>
    <w:rPr>
      <w:rFonts w:ascii="Tahoma" w:eastAsia="Times New Roman" w:hAnsi="Tahoma" w:cs="Tahoma"/>
      <w:sz w:val="16"/>
      <w:szCs w:val="16"/>
    </w:rPr>
  </w:style>
  <w:style w:type="paragraph" w:styleId="BodyTextIndent3">
    <w:name w:val="Body Text Indent 3"/>
    <w:basedOn w:val="Normal"/>
    <w:link w:val="BodyTextIndent3Char"/>
    <w:uiPriority w:val="99"/>
    <w:semiHidden/>
    <w:unhideWhenUsed/>
    <w:rsid w:val="0090494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04942"/>
    <w:rPr>
      <w:rFonts w:eastAsia="Times New Roman" w:cs="Calibri"/>
      <w:sz w:val="16"/>
      <w:szCs w:val="16"/>
    </w:rPr>
  </w:style>
  <w:style w:type="paragraph" w:styleId="BodyText2">
    <w:name w:val="Body Text 2"/>
    <w:basedOn w:val="Normal"/>
    <w:link w:val="BodyText2Char"/>
    <w:uiPriority w:val="99"/>
    <w:semiHidden/>
    <w:unhideWhenUsed/>
    <w:rsid w:val="00904942"/>
    <w:pPr>
      <w:spacing w:after="120" w:line="480" w:lineRule="auto"/>
    </w:pPr>
  </w:style>
  <w:style w:type="character" w:customStyle="1" w:styleId="BodyText2Char">
    <w:name w:val="Body Text 2 Char"/>
    <w:basedOn w:val="DefaultParagraphFont"/>
    <w:link w:val="BodyText2"/>
    <w:uiPriority w:val="99"/>
    <w:semiHidden/>
    <w:rsid w:val="00904942"/>
    <w:rPr>
      <w:rFonts w:eastAsia="Times New Roman" w:cs="Calibri"/>
      <w:sz w:val="22"/>
      <w:szCs w:val="22"/>
    </w:rPr>
  </w:style>
  <w:style w:type="paragraph" w:styleId="BodyTextIndent">
    <w:name w:val="Body Text Indent"/>
    <w:basedOn w:val="Normal"/>
    <w:link w:val="BodyTextIndentChar"/>
    <w:uiPriority w:val="99"/>
    <w:semiHidden/>
    <w:unhideWhenUsed/>
    <w:rsid w:val="00904942"/>
    <w:pPr>
      <w:spacing w:after="120"/>
      <w:ind w:left="283"/>
    </w:pPr>
  </w:style>
  <w:style w:type="character" w:customStyle="1" w:styleId="BodyTextIndentChar">
    <w:name w:val="Body Text Indent Char"/>
    <w:basedOn w:val="DefaultParagraphFont"/>
    <w:link w:val="BodyTextIndent"/>
    <w:uiPriority w:val="99"/>
    <w:semiHidden/>
    <w:rsid w:val="00904942"/>
    <w:rPr>
      <w:rFonts w:eastAsia="Times New Roman" w:cs="Calibri"/>
      <w:sz w:val="22"/>
      <w:szCs w:val="22"/>
    </w:rPr>
  </w:style>
  <w:style w:type="paragraph" w:styleId="BodyText3">
    <w:name w:val="Body Text 3"/>
    <w:basedOn w:val="Normal"/>
    <w:link w:val="BodyText3Char"/>
    <w:uiPriority w:val="99"/>
    <w:unhideWhenUsed/>
    <w:rsid w:val="00904942"/>
    <w:pPr>
      <w:spacing w:after="120"/>
    </w:pPr>
    <w:rPr>
      <w:sz w:val="16"/>
      <w:szCs w:val="16"/>
    </w:rPr>
  </w:style>
  <w:style w:type="character" w:customStyle="1" w:styleId="BodyText3Char">
    <w:name w:val="Body Text 3 Char"/>
    <w:basedOn w:val="DefaultParagraphFont"/>
    <w:link w:val="BodyText3"/>
    <w:uiPriority w:val="99"/>
    <w:rsid w:val="00904942"/>
    <w:rPr>
      <w:rFonts w:eastAsia="Times New Roman" w:cs="Calibri"/>
      <w:sz w:val="16"/>
      <w:szCs w:val="16"/>
    </w:rPr>
  </w:style>
  <w:style w:type="character" w:customStyle="1" w:styleId="informacijetekst1">
    <w:name w:val="informacije_tekst1"/>
    <w:rsid w:val="00904942"/>
    <w:rPr>
      <w:rFonts w:ascii="Verdana" w:hAnsi="Verdana" w:hint="default"/>
      <w:b w:val="0"/>
      <w:bCs w:val="0"/>
      <w:sz w:val="20"/>
      <w:szCs w:val="20"/>
    </w:rPr>
  </w:style>
  <w:style w:type="paragraph" w:customStyle="1" w:styleId="F9E977197262459AB16AE09F8A4F0155">
    <w:name w:val="F9E977197262459AB16AE09F8A4F0155"/>
    <w:rsid w:val="00D76EEC"/>
    <w:pPr>
      <w:spacing w:after="200" w:line="276" w:lineRule="auto"/>
    </w:pPr>
    <w:rPr>
      <w:rFonts w:asciiTheme="minorHAnsi" w:eastAsiaTheme="minorEastAsia" w:hAnsiTheme="minorHAnsi" w:cstheme="minorBidi"/>
      <w:sz w:val="22"/>
      <w:szCs w:val="22"/>
      <w:lang w:eastAsia="ja-JP"/>
    </w:rPr>
  </w:style>
  <w:style w:type="paragraph" w:styleId="NoSpacing">
    <w:name w:val="No Spacing"/>
    <w:uiPriority w:val="1"/>
    <w:qFormat/>
    <w:rsid w:val="003E493A"/>
    <w:rPr>
      <w:rFonts w:eastAsia="Times New Roman" w:cs="Calibri"/>
      <w:sz w:val="22"/>
      <w:szCs w:val="22"/>
    </w:rPr>
  </w:style>
  <w:style w:type="character" w:customStyle="1" w:styleId="Heading3Char">
    <w:name w:val="Heading 3 Char"/>
    <w:basedOn w:val="DefaultParagraphFont"/>
    <w:link w:val="Heading3"/>
    <w:rsid w:val="001003CE"/>
    <w:rPr>
      <w:rFonts w:asciiTheme="majorHAnsi" w:eastAsiaTheme="majorEastAsia" w:hAnsiTheme="majorHAnsi" w:cstheme="majorBidi"/>
      <w:b/>
      <w:bCs/>
      <w:color w:val="4F81BD" w:themeColor="accent1"/>
      <w:sz w:val="22"/>
      <w:szCs w:val="22"/>
    </w:rPr>
  </w:style>
  <w:style w:type="paragraph" w:customStyle="1" w:styleId="Normal1">
    <w:name w:val="Normal1"/>
    <w:basedOn w:val="Normal"/>
    <w:rsid w:val="00031395"/>
    <w:pPr>
      <w:spacing w:before="100" w:beforeAutospacing="1" w:after="100" w:afterAutospacing="1" w:line="240" w:lineRule="auto"/>
    </w:pPr>
    <w:rPr>
      <w:rFonts w:ascii="Arial" w:hAnsi="Arial" w:cs="Arial"/>
    </w:rPr>
  </w:style>
  <w:style w:type="character" w:styleId="Emphasis">
    <w:name w:val="Emphasis"/>
    <w:basedOn w:val="DefaultParagraphFont"/>
    <w:qFormat/>
    <w:locked/>
    <w:rsid w:val="00276245"/>
    <w:rPr>
      <w:i/>
      <w:iCs/>
    </w:rPr>
  </w:style>
  <w:style w:type="character" w:styleId="IntenseEmphasis">
    <w:name w:val="Intense Emphasis"/>
    <w:basedOn w:val="DefaultParagraphFont"/>
    <w:uiPriority w:val="21"/>
    <w:qFormat/>
    <w:rsid w:val="00D32D3A"/>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613234">
      <w:marLeft w:val="0"/>
      <w:marRight w:val="0"/>
      <w:marTop w:val="0"/>
      <w:marBottom w:val="0"/>
      <w:divBdr>
        <w:top w:val="none" w:sz="0" w:space="0" w:color="auto"/>
        <w:left w:val="none" w:sz="0" w:space="0" w:color="auto"/>
        <w:bottom w:val="none" w:sz="0" w:space="0" w:color="auto"/>
        <w:right w:val="none" w:sz="0" w:space="0" w:color="auto"/>
      </w:divBdr>
    </w:div>
    <w:div w:id="924613235">
      <w:marLeft w:val="0"/>
      <w:marRight w:val="0"/>
      <w:marTop w:val="0"/>
      <w:marBottom w:val="0"/>
      <w:divBdr>
        <w:top w:val="none" w:sz="0" w:space="0" w:color="auto"/>
        <w:left w:val="none" w:sz="0" w:space="0" w:color="auto"/>
        <w:bottom w:val="none" w:sz="0" w:space="0" w:color="auto"/>
        <w:right w:val="none" w:sz="0" w:space="0" w:color="auto"/>
      </w:divBdr>
    </w:div>
    <w:div w:id="924613236">
      <w:marLeft w:val="0"/>
      <w:marRight w:val="0"/>
      <w:marTop w:val="0"/>
      <w:marBottom w:val="0"/>
      <w:divBdr>
        <w:top w:val="none" w:sz="0" w:space="0" w:color="auto"/>
        <w:left w:val="none" w:sz="0" w:space="0" w:color="auto"/>
        <w:bottom w:val="none" w:sz="0" w:space="0" w:color="auto"/>
        <w:right w:val="none" w:sz="0" w:space="0" w:color="auto"/>
      </w:divBdr>
    </w:div>
    <w:div w:id="924613237">
      <w:marLeft w:val="0"/>
      <w:marRight w:val="0"/>
      <w:marTop w:val="0"/>
      <w:marBottom w:val="0"/>
      <w:divBdr>
        <w:top w:val="none" w:sz="0" w:space="0" w:color="auto"/>
        <w:left w:val="none" w:sz="0" w:space="0" w:color="auto"/>
        <w:bottom w:val="none" w:sz="0" w:space="0" w:color="auto"/>
        <w:right w:val="none" w:sz="0" w:space="0" w:color="auto"/>
      </w:divBdr>
    </w:div>
    <w:div w:id="924613238">
      <w:marLeft w:val="0"/>
      <w:marRight w:val="0"/>
      <w:marTop w:val="0"/>
      <w:marBottom w:val="0"/>
      <w:divBdr>
        <w:top w:val="none" w:sz="0" w:space="0" w:color="auto"/>
        <w:left w:val="none" w:sz="0" w:space="0" w:color="auto"/>
        <w:bottom w:val="none" w:sz="0" w:space="0" w:color="auto"/>
        <w:right w:val="none" w:sz="0" w:space="0" w:color="auto"/>
      </w:divBdr>
    </w:div>
    <w:div w:id="924613239">
      <w:marLeft w:val="0"/>
      <w:marRight w:val="0"/>
      <w:marTop w:val="0"/>
      <w:marBottom w:val="0"/>
      <w:divBdr>
        <w:top w:val="none" w:sz="0" w:space="0" w:color="auto"/>
        <w:left w:val="none" w:sz="0" w:space="0" w:color="auto"/>
        <w:bottom w:val="none" w:sz="0" w:space="0" w:color="auto"/>
        <w:right w:val="none" w:sz="0" w:space="0" w:color="auto"/>
      </w:divBdr>
    </w:div>
    <w:div w:id="924613240">
      <w:marLeft w:val="0"/>
      <w:marRight w:val="0"/>
      <w:marTop w:val="0"/>
      <w:marBottom w:val="0"/>
      <w:divBdr>
        <w:top w:val="none" w:sz="0" w:space="0" w:color="auto"/>
        <w:left w:val="none" w:sz="0" w:space="0" w:color="auto"/>
        <w:bottom w:val="none" w:sz="0" w:space="0" w:color="auto"/>
        <w:right w:val="none" w:sz="0" w:space="0" w:color="auto"/>
      </w:divBdr>
    </w:div>
    <w:div w:id="109382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Јануар 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B423DD2-DECD-4A30-A084-665D6894D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7934</Words>
  <Characters>45225</Characters>
  <Application>Microsoft Office Word</Application>
  <DocSecurity>0</DocSecurity>
  <Lines>376</Lines>
  <Paragraphs>106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КОНКУРСНА ДОКУМЕНТАЦИЈА  ЈН 404-4/2017-05 – пољочуварска служба</vt:lpstr>
      <vt:lpstr>КОНКУРСНА ДОКУМЕНТАЦИЈА  ЈН 404-2/2014-05 – пољочуварска служба</vt:lpstr>
    </vt:vector>
  </TitlesOfParts>
  <Company>Grizli777</Company>
  <LinksUpToDate>false</LinksUpToDate>
  <CharactersWithSpaces>53053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  ЈН 404-4/2017-05 – пољочуварска служба</dc:title>
  <dc:creator>Slavica</dc:creator>
  <cp:lastModifiedBy>Boško Bogunović</cp:lastModifiedBy>
  <cp:revision>4</cp:revision>
  <cp:lastPrinted>2017-02-27T08:36:00Z</cp:lastPrinted>
  <dcterms:created xsi:type="dcterms:W3CDTF">2017-02-27T08:36:00Z</dcterms:created>
  <dcterms:modified xsi:type="dcterms:W3CDTF">2017-02-27T08:36:00Z</dcterms:modified>
</cp:coreProperties>
</file>