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C6" w:rsidRDefault="009565C6" w:rsidP="009565C6">
      <w:pPr>
        <w:tabs>
          <w:tab w:val="left" w:pos="1080"/>
        </w:tabs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    </w:t>
      </w:r>
    </w:p>
    <w:p w:rsidR="009565C6" w:rsidRDefault="009565C6" w:rsidP="009565C6">
      <w:pPr>
        <w:rPr>
          <w:lang w:val="sr-Latn-CS"/>
        </w:rPr>
      </w:pPr>
      <w:r>
        <w:rPr>
          <w:noProof/>
        </w:rPr>
        <w:drawing>
          <wp:inline distT="0" distB="0" distL="0" distR="0">
            <wp:extent cx="4191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C6" w:rsidRDefault="009565C6" w:rsidP="009565C6">
      <w:pPr>
        <w:rPr>
          <w:lang w:val="sr-Latn-CS"/>
        </w:rPr>
      </w:pPr>
      <w:r>
        <w:rPr>
          <w:lang w:val="sr-Latn-CS"/>
        </w:rPr>
        <w:t>Република Србија</w:t>
      </w:r>
    </w:p>
    <w:p w:rsidR="009565C6" w:rsidRDefault="009565C6" w:rsidP="009565C6">
      <w:pPr>
        <w:rPr>
          <w:lang w:val="sr-Latn-CS"/>
        </w:rPr>
      </w:pPr>
      <w:r>
        <w:rPr>
          <w:lang w:val="sr-Latn-CS"/>
        </w:rPr>
        <w:t>Аутономна Покрајина Војводина</w:t>
      </w:r>
    </w:p>
    <w:p w:rsidR="009565C6" w:rsidRDefault="009565C6" w:rsidP="009565C6">
      <w:pPr>
        <w:rPr>
          <w:lang w:val="sr-Latn-CS"/>
        </w:rPr>
      </w:pPr>
      <w:r>
        <w:rPr>
          <w:lang w:val="sr-Latn-CS"/>
        </w:rPr>
        <w:t>Општина  Бачки Петровац</w:t>
      </w:r>
    </w:p>
    <w:p w:rsidR="009565C6" w:rsidRDefault="009565C6" w:rsidP="009565C6">
      <w:pPr>
        <w:rPr>
          <w:lang w:val="sr-Cyrl-RS"/>
        </w:rPr>
      </w:pPr>
      <w:r>
        <w:rPr>
          <w:lang w:val="sr-Cyrl-RS"/>
        </w:rPr>
        <w:t>Општинска Управа</w:t>
      </w:r>
    </w:p>
    <w:p w:rsidR="009565C6" w:rsidRDefault="009565C6" w:rsidP="009565C6">
      <w:pPr>
        <w:rPr>
          <w:b/>
          <w:lang w:val="sr-Latn-CS"/>
        </w:rPr>
      </w:pPr>
      <w:r>
        <w:rPr>
          <w:b/>
          <w:lang w:val="sr-Latn-CS"/>
        </w:rPr>
        <w:t xml:space="preserve">Одељење  за  привреду , урбанизам, </w:t>
      </w:r>
    </w:p>
    <w:p w:rsidR="009565C6" w:rsidRDefault="009565C6" w:rsidP="009565C6">
      <w:pPr>
        <w:rPr>
          <w:b/>
          <w:lang w:val="sr-Latn-CS"/>
        </w:rPr>
      </w:pPr>
      <w:r>
        <w:rPr>
          <w:b/>
          <w:lang w:val="sr-Latn-CS"/>
        </w:rPr>
        <w:t xml:space="preserve">комунално-стамбене и инспекцијске  послове </w:t>
      </w:r>
    </w:p>
    <w:p w:rsidR="009565C6" w:rsidRDefault="009565C6" w:rsidP="009565C6">
      <w:r>
        <w:rPr>
          <w:lang w:val="sr-Latn-CS"/>
        </w:rPr>
        <w:t>Број</w:t>
      </w:r>
      <w:r>
        <w:rPr>
          <w:lang w:val="sr-Cyrl-RS"/>
        </w:rPr>
        <w:t xml:space="preserve">: </w:t>
      </w:r>
      <w:r w:rsidR="00BD3D46">
        <w:rPr>
          <w:rStyle w:val="Strong"/>
          <w:sz w:val="27"/>
          <w:szCs w:val="27"/>
          <w:shd w:val="clear" w:color="auto" w:fill="FFFFFF"/>
        </w:rPr>
        <w:t> </w:t>
      </w:r>
      <w:r w:rsidR="00BD3D46">
        <w:rPr>
          <w:sz w:val="27"/>
          <w:szCs w:val="27"/>
          <w:shd w:val="clear" w:color="auto" w:fill="FFFFFF"/>
        </w:rPr>
        <w:t>000087515 2026 08359 004 002 380 001</w:t>
      </w:r>
    </w:p>
    <w:p w:rsidR="009565C6" w:rsidRDefault="00BD3D46" w:rsidP="009565C6">
      <w:pPr>
        <w:rPr>
          <w:lang w:val="sr-Latn-CS"/>
        </w:rPr>
      </w:pPr>
      <w:r>
        <w:rPr>
          <w:lang w:val="sr-Latn-CS"/>
        </w:rPr>
        <w:t>Дана: 13.01.2026</w:t>
      </w:r>
      <w:r w:rsidR="009565C6">
        <w:rPr>
          <w:lang w:val="sr-Latn-CS"/>
        </w:rPr>
        <w:t>.године</w:t>
      </w:r>
    </w:p>
    <w:p w:rsidR="009565C6" w:rsidRDefault="009565C6" w:rsidP="009565C6">
      <w:pPr>
        <w:rPr>
          <w:lang w:val="sr-Latn-CS"/>
        </w:rPr>
      </w:pPr>
      <w:r>
        <w:rPr>
          <w:lang w:val="sr-Latn-CS"/>
        </w:rPr>
        <w:t>Бачки Петровац</w:t>
      </w:r>
    </w:p>
    <w:p w:rsidR="009565C6" w:rsidRDefault="009565C6" w:rsidP="009565C6">
      <w:pPr>
        <w:rPr>
          <w:lang w:val="sr-Latn-CS"/>
        </w:rPr>
      </w:pPr>
    </w:p>
    <w:p w:rsidR="009565C6" w:rsidRDefault="009565C6" w:rsidP="009565C6">
      <w:pPr>
        <w:tabs>
          <w:tab w:val="left" w:pos="1080"/>
        </w:tabs>
        <w:jc w:val="both"/>
        <w:rPr>
          <w:lang w:val="hr-HR"/>
        </w:rPr>
      </w:pPr>
      <w:r>
        <w:rPr>
          <w:lang w:val="hr-HR"/>
        </w:rPr>
        <w:t xml:space="preserve">    На основу члана 14. Закона о процени утицаја на животну средину</w:t>
      </w:r>
      <w:r>
        <w:rPr>
          <w:lang w:val="sr-Cyrl-RS"/>
        </w:rPr>
        <w:t xml:space="preserve"> </w:t>
      </w:r>
      <w:r>
        <w:rPr>
          <w:lang w:val="hr-HR"/>
        </w:rPr>
        <w:t>( «Сл. гласник РС «,</w:t>
      </w:r>
    </w:p>
    <w:p w:rsidR="009565C6" w:rsidRDefault="009565C6" w:rsidP="009565C6">
      <w:pPr>
        <w:tabs>
          <w:tab w:val="left" w:pos="1080"/>
        </w:tabs>
        <w:jc w:val="both"/>
        <w:rPr>
          <w:lang w:val="hr-HR"/>
        </w:rPr>
      </w:pPr>
      <w:r>
        <w:rPr>
          <w:lang w:val="hr-HR"/>
        </w:rPr>
        <w:t xml:space="preserve"> бр. 94/2024) Одељење за привреду , урбанизам, комунално – стамбене и инспекцијске послове Општинске управе  општине Бачки Петровац </w:t>
      </w:r>
      <w:r>
        <w:rPr>
          <w:b/>
          <w:lang w:val="hr-HR"/>
        </w:rPr>
        <w:t>објављује :</w:t>
      </w:r>
    </w:p>
    <w:p w:rsidR="009565C6" w:rsidRDefault="009565C6" w:rsidP="009565C6">
      <w:pPr>
        <w:tabs>
          <w:tab w:val="left" w:pos="1080"/>
        </w:tabs>
        <w:jc w:val="both"/>
        <w:rPr>
          <w:lang w:val="hr-HR"/>
        </w:rPr>
      </w:pPr>
    </w:p>
    <w:p w:rsidR="009565C6" w:rsidRDefault="009565C6" w:rsidP="009565C6">
      <w:pPr>
        <w:tabs>
          <w:tab w:val="left" w:pos="1080"/>
        </w:tabs>
        <w:jc w:val="both"/>
        <w:rPr>
          <w:b/>
          <w:lang w:val="hr-HR"/>
        </w:rPr>
      </w:pPr>
      <w:r>
        <w:rPr>
          <w:lang w:val="hr-HR"/>
        </w:rPr>
        <w:t xml:space="preserve">                                          </w:t>
      </w:r>
      <w:r>
        <w:rPr>
          <w:b/>
          <w:lang w:val="hr-HR"/>
        </w:rPr>
        <w:t xml:space="preserve">О  Б  А  В  Е  Ш  Т  Е  </w:t>
      </w:r>
      <w:r>
        <w:rPr>
          <w:b/>
          <w:lang w:val="sr-Cyrl-RS"/>
        </w:rPr>
        <w:t>Њ</w:t>
      </w:r>
      <w:r>
        <w:rPr>
          <w:b/>
          <w:lang w:val="hr-HR"/>
        </w:rPr>
        <w:t xml:space="preserve"> Е</w:t>
      </w:r>
    </w:p>
    <w:p w:rsidR="009565C6" w:rsidRDefault="009565C6" w:rsidP="009565C6">
      <w:pPr>
        <w:tabs>
          <w:tab w:val="left" w:pos="1080"/>
        </w:tabs>
        <w:jc w:val="both"/>
        <w:rPr>
          <w:b/>
          <w:lang w:val="hr-HR"/>
        </w:rPr>
      </w:pPr>
      <w:r>
        <w:rPr>
          <w:b/>
          <w:lang w:val="hr-HR"/>
        </w:rPr>
        <w:t xml:space="preserve"> </w:t>
      </w:r>
    </w:p>
    <w:p w:rsidR="009565C6" w:rsidRDefault="009565C6" w:rsidP="009565C6">
      <w:pPr>
        <w:tabs>
          <w:tab w:val="left" w:pos="1080"/>
        </w:tabs>
        <w:jc w:val="both"/>
        <w:rPr>
          <w:b/>
          <w:lang w:val="hr-HR"/>
        </w:rPr>
      </w:pPr>
      <w:r>
        <w:rPr>
          <w:b/>
          <w:lang w:val="hr-HR"/>
        </w:rPr>
        <w:t xml:space="preserve">                    о поднетом захтеву за одлучивање о потреби процене </w:t>
      </w:r>
    </w:p>
    <w:p w:rsidR="009565C6" w:rsidRDefault="009565C6" w:rsidP="009565C6">
      <w:pPr>
        <w:tabs>
          <w:tab w:val="left" w:pos="1080"/>
        </w:tabs>
        <w:jc w:val="both"/>
        <w:rPr>
          <w:b/>
          <w:lang w:val="hr-HR"/>
        </w:rPr>
      </w:pPr>
      <w:r>
        <w:rPr>
          <w:b/>
          <w:lang w:val="hr-HR"/>
        </w:rPr>
        <w:t xml:space="preserve">                                  утицаја пројекта на животну средину</w:t>
      </w:r>
    </w:p>
    <w:p w:rsidR="009565C6" w:rsidRDefault="009565C6" w:rsidP="009565C6">
      <w:pPr>
        <w:tabs>
          <w:tab w:val="left" w:pos="1080"/>
        </w:tabs>
        <w:jc w:val="both"/>
        <w:rPr>
          <w:lang w:val="hr-HR"/>
        </w:rPr>
      </w:pPr>
    </w:p>
    <w:p w:rsidR="009565C6" w:rsidRPr="00BD3D46" w:rsidRDefault="009565C6" w:rsidP="009565C6">
      <w:pPr>
        <w:tabs>
          <w:tab w:val="left" w:pos="1080"/>
        </w:tabs>
        <w:jc w:val="both"/>
        <w:rPr>
          <w:b/>
          <w:u w:val="single"/>
          <w:lang w:val="hr-HR"/>
        </w:rPr>
      </w:pPr>
      <w:r>
        <w:rPr>
          <w:lang w:val="hr-HR"/>
        </w:rPr>
        <w:t xml:space="preserve">         </w:t>
      </w:r>
      <w:r>
        <w:rPr>
          <w:b/>
          <w:lang w:val="hr-HR"/>
        </w:rPr>
        <w:t>Носилац пројекта</w:t>
      </w:r>
      <w:r>
        <w:rPr>
          <w:b/>
          <w:lang w:val="sk-SK"/>
        </w:rPr>
        <w:t xml:space="preserve"> „ </w:t>
      </w:r>
      <w:r w:rsidR="00F259D5">
        <w:rPr>
          <w:b/>
          <w:lang w:val="sr-Cyrl-RS"/>
        </w:rPr>
        <w:t xml:space="preserve">Носаљ Стеел доо </w:t>
      </w:r>
      <w:r>
        <w:rPr>
          <w:b/>
          <w:lang w:val="sk-SK"/>
        </w:rPr>
        <w:t xml:space="preserve"> “</w:t>
      </w:r>
      <w:r w:rsidR="00F259D5">
        <w:rPr>
          <w:b/>
          <w:lang w:val="sr-Cyrl-RS"/>
        </w:rPr>
        <w:t xml:space="preserve"> , улица Ј.јесенског 36, Бачки Петровац</w:t>
      </w:r>
      <w:r>
        <w:rPr>
          <w:b/>
          <w:lang w:val="sk-SK"/>
        </w:rPr>
        <w:t xml:space="preserve"> </w:t>
      </w:r>
      <w:r w:rsidR="00F259D5">
        <w:rPr>
          <w:lang w:val="hr-HR"/>
        </w:rPr>
        <w:t xml:space="preserve">, је поднео </w:t>
      </w:r>
      <w:r w:rsidR="00F259D5" w:rsidRPr="00BD3D46">
        <w:rPr>
          <w:u w:val="single"/>
          <w:lang w:val="sr-Cyrl-RS"/>
        </w:rPr>
        <w:t>З</w:t>
      </w:r>
      <w:r w:rsidRPr="00BD3D46">
        <w:rPr>
          <w:u w:val="single"/>
          <w:lang w:val="hr-HR"/>
        </w:rPr>
        <w:t xml:space="preserve">ахтев за одлучивање о потреби процене утицаја </w:t>
      </w:r>
      <w:r w:rsidRPr="00BD3D46">
        <w:rPr>
          <w:b/>
          <w:u w:val="single"/>
          <w:lang w:val="sr-Cyrl-RS"/>
        </w:rPr>
        <w:t>пројекта</w:t>
      </w:r>
      <w:r w:rsidR="00F259D5" w:rsidRPr="00BD3D46">
        <w:rPr>
          <w:b/>
          <w:u w:val="single"/>
          <w:lang w:val="sr-Cyrl-RS"/>
        </w:rPr>
        <w:t xml:space="preserve"> објекта за израду челичних конструкција и инокс процесне опреме </w:t>
      </w:r>
      <w:r w:rsidRPr="00BD3D46">
        <w:rPr>
          <w:b/>
          <w:u w:val="single"/>
          <w:lang w:val="sr-Cyrl-RS"/>
        </w:rPr>
        <w:t xml:space="preserve"> </w:t>
      </w:r>
      <w:r w:rsidRPr="00BD3D46">
        <w:rPr>
          <w:b/>
          <w:u w:val="single"/>
          <w:lang w:val="sk-SK"/>
        </w:rPr>
        <w:t xml:space="preserve"> </w:t>
      </w:r>
      <w:r w:rsidRPr="00BD3D46">
        <w:rPr>
          <w:b/>
          <w:u w:val="single"/>
          <w:lang w:val="hr-HR"/>
        </w:rPr>
        <w:t xml:space="preserve">- </w:t>
      </w:r>
      <w:r w:rsidRPr="00BD3D46">
        <w:rPr>
          <w:u w:val="single"/>
          <w:lang w:val="hr-HR"/>
        </w:rPr>
        <w:t>на животну средину  , чија реализација се пла</w:t>
      </w:r>
      <w:r w:rsidR="00F259D5" w:rsidRPr="00BD3D46">
        <w:rPr>
          <w:u w:val="single"/>
          <w:lang w:val="hr-HR"/>
        </w:rPr>
        <w:t>нира на кат. парцели број:2108/1</w:t>
      </w:r>
      <w:r w:rsidRPr="00BD3D46">
        <w:rPr>
          <w:b/>
          <w:u w:val="single"/>
          <w:lang w:val="hr-HR"/>
        </w:rPr>
        <w:t>, КО Бачки Петровац , општина  Бачки Петровац,индустријска зона</w:t>
      </w:r>
      <w:r w:rsidRPr="00BD3D46">
        <w:rPr>
          <w:b/>
          <w:u w:val="single"/>
          <w:lang w:val="sr-Cyrl-RS"/>
        </w:rPr>
        <w:t xml:space="preserve"> бб .</w:t>
      </w:r>
      <w:r w:rsidRPr="00BD3D46">
        <w:rPr>
          <w:b/>
          <w:u w:val="single"/>
          <w:lang w:val="hr-HR"/>
        </w:rPr>
        <w:t xml:space="preserve"> </w:t>
      </w:r>
    </w:p>
    <w:p w:rsidR="009565C6" w:rsidRDefault="009565C6" w:rsidP="009565C6">
      <w:pPr>
        <w:tabs>
          <w:tab w:val="left" w:pos="1080"/>
        </w:tabs>
        <w:jc w:val="both"/>
        <w:rPr>
          <w:lang w:val="hr-HR"/>
        </w:rPr>
      </w:pPr>
      <w:r>
        <w:rPr>
          <w:lang w:val="hr-HR"/>
        </w:rPr>
        <w:t xml:space="preserve"> </w:t>
      </w:r>
      <w:bookmarkStart w:id="0" w:name="_GoBack"/>
      <w:bookmarkEnd w:id="0"/>
    </w:p>
    <w:p w:rsidR="009565C6" w:rsidRDefault="009565C6" w:rsidP="009565C6">
      <w:pPr>
        <w:tabs>
          <w:tab w:val="left" w:pos="1080"/>
        </w:tabs>
        <w:jc w:val="both"/>
        <w:rPr>
          <w:lang w:val="hr-HR"/>
        </w:rPr>
      </w:pPr>
      <w:r>
        <w:rPr>
          <w:lang w:val="hr-HR"/>
        </w:rPr>
        <w:t xml:space="preserve">        Подаци и документација из захтева носиоца пројекта могу се добити на увид сваког радног дана од 8.00-14.00 часова  у просторијама Оделења за привреду, урбанизам , комунално- стамбене и инспекцијске послове општине Бачки Петровац улица Коларова бр. 6 у Бачком Петровцу.</w:t>
      </w:r>
    </w:p>
    <w:p w:rsidR="009565C6" w:rsidRDefault="009565C6" w:rsidP="009565C6">
      <w:pPr>
        <w:tabs>
          <w:tab w:val="left" w:pos="1080"/>
        </w:tabs>
        <w:jc w:val="both"/>
        <w:rPr>
          <w:lang w:val="hr-HR"/>
        </w:rPr>
      </w:pPr>
    </w:p>
    <w:p w:rsidR="009565C6" w:rsidRDefault="009565C6" w:rsidP="009565C6">
      <w:pPr>
        <w:tabs>
          <w:tab w:val="left" w:pos="1080"/>
        </w:tabs>
        <w:jc w:val="both"/>
        <w:rPr>
          <w:b/>
          <w:lang w:val="hr-HR"/>
        </w:rPr>
      </w:pPr>
      <w:r>
        <w:rPr>
          <w:lang w:val="hr-HR"/>
        </w:rPr>
        <w:t xml:space="preserve">       Сви заинтересовани, у року од 15 дана од објављивања овог обавештења, могу доставити своје мишљење у </w:t>
      </w:r>
      <w:r>
        <w:rPr>
          <w:b/>
          <w:lang w:val="hr-HR"/>
        </w:rPr>
        <w:t>писаној форми на адресу Општинске управе , Одељења за привреду, урбанизам , комунално- стамбене и инспекцијске послове,  улица Коларова бр. 6 , Бачки  Петровац.</w:t>
      </w:r>
    </w:p>
    <w:p w:rsidR="009565C6" w:rsidRDefault="009565C6" w:rsidP="009565C6">
      <w:pPr>
        <w:tabs>
          <w:tab w:val="left" w:pos="1080"/>
        </w:tabs>
        <w:jc w:val="both"/>
        <w:rPr>
          <w:b/>
          <w:lang w:val="hr-HR"/>
        </w:rPr>
      </w:pPr>
      <w:r>
        <w:t xml:space="preserve">                                                 </w:t>
      </w:r>
      <w:r>
        <w:rPr>
          <w:lang w:val="sr-Cyrl-RS"/>
        </w:rPr>
        <w:t xml:space="preserve">              </w:t>
      </w:r>
    </w:p>
    <w:p w:rsidR="00F259D5" w:rsidRDefault="009565C6" w:rsidP="00F259D5">
      <w:pPr>
        <w:tabs>
          <w:tab w:val="left" w:pos="5475"/>
        </w:tabs>
        <w:jc w:val="both"/>
        <w:rPr>
          <w:lang w:val="sr-Cyrl-RS"/>
        </w:rPr>
      </w:pPr>
      <w:r>
        <w:rPr>
          <w:b/>
        </w:rPr>
        <w:tab/>
      </w:r>
      <w:r w:rsidR="00F259D5">
        <w:rPr>
          <w:lang w:val="sr-Cyrl-RS"/>
        </w:rPr>
        <w:t xml:space="preserve">                                                                                         </w:t>
      </w:r>
      <w:r w:rsidR="00F259D5">
        <w:rPr>
          <w:lang w:val="sr-Cyrl-RS"/>
        </w:rPr>
        <w:t xml:space="preserve">                    </w:t>
      </w:r>
    </w:p>
    <w:p w:rsidR="00F259D5" w:rsidRDefault="00F259D5" w:rsidP="00F259D5">
      <w:pPr>
        <w:tabs>
          <w:tab w:val="left" w:pos="5475"/>
        </w:tabs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</w:t>
      </w:r>
      <w:r>
        <w:rPr>
          <w:lang w:val="sr-Cyrl-RS"/>
        </w:rPr>
        <w:t>Руководилац Одељења</w:t>
      </w:r>
    </w:p>
    <w:p w:rsidR="00F259D5" w:rsidRDefault="00F259D5" w:rsidP="00F259D5">
      <w:pPr>
        <w:jc w:val="both"/>
        <w:rPr>
          <w:lang w:val="sr-Cyrl-RS"/>
        </w:rPr>
      </w:pPr>
      <w:r>
        <w:rPr>
          <w:lang w:val="sr-Cyrl-RS"/>
        </w:rPr>
        <w:t xml:space="preserve">    </w:t>
      </w:r>
    </w:p>
    <w:p w:rsidR="00F259D5" w:rsidRDefault="00F259D5" w:rsidP="00F259D5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___________________________</w:t>
      </w:r>
    </w:p>
    <w:p w:rsidR="00F259D5" w:rsidRPr="00103C2A" w:rsidRDefault="00F259D5" w:rsidP="00F259D5">
      <w:pPr>
        <w:tabs>
          <w:tab w:val="left" w:pos="5805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</w:t>
      </w:r>
      <w:r w:rsidRPr="00103C2A">
        <w:rPr>
          <w:lang w:val="sr-Cyrl-RS"/>
        </w:rPr>
        <w:t xml:space="preserve">   Соњ</w:t>
      </w:r>
      <w:r>
        <w:rPr>
          <w:lang w:val="sr-Cyrl-RS"/>
        </w:rPr>
        <w:t>а Ђуриш,дипл.аналит.з.ж.с</w:t>
      </w:r>
    </w:p>
    <w:p w:rsidR="00F259D5" w:rsidRDefault="00F259D5" w:rsidP="00F259D5"/>
    <w:p w:rsidR="009565C6" w:rsidRDefault="009565C6" w:rsidP="00F259D5">
      <w:pPr>
        <w:tabs>
          <w:tab w:val="left" w:pos="5805"/>
        </w:tabs>
        <w:rPr>
          <w:b/>
          <w:lang w:val="sr-Cyrl-RS"/>
        </w:rPr>
      </w:pPr>
    </w:p>
    <w:p w:rsidR="00B51C3A" w:rsidRDefault="00B51C3A"/>
    <w:sectPr w:rsidR="00B51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C6"/>
    <w:rsid w:val="007C058A"/>
    <w:rsid w:val="009565C6"/>
    <w:rsid w:val="00B51C3A"/>
    <w:rsid w:val="00BD3D46"/>
    <w:rsid w:val="00F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6CB7"/>
  <w15:chartTrackingRefBased/>
  <w15:docId w15:val="{F59AC22D-DEA4-4481-9F5D-2E43C687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3D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Milina. Turanová</dc:creator>
  <cp:keywords/>
  <dc:description/>
  <cp:lastModifiedBy>Tatiana Milina. Turanová</cp:lastModifiedBy>
  <cp:revision>2</cp:revision>
  <dcterms:created xsi:type="dcterms:W3CDTF">2026-01-13T09:10:00Z</dcterms:created>
  <dcterms:modified xsi:type="dcterms:W3CDTF">2026-01-13T09:53:00Z</dcterms:modified>
</cp:coreProperties>
</file>